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7D72" w:rsidRPr="00C52A46" w:rsidRDefault="00C924A4" w:rsidP="00397D72">
      <w:pPr>
        <w:pStyle w:val="Title"/>
        <w:spacing w:after="120"/>
        <w:contextualSpacing w:val="0"/>
        <w:jc w:val="center"/>
        <w:rPr>
          <w:b/>
          <w:color w:val="365F91"/>
          <w:sz w:val="28"/>
        </w:rPr>
      </w:pPr>
      <w:r>
        <w:rPr>
          <w:rStyle w:val="Strong"/>
          <w:color w:val="365F91"/>
          <w:sz w:val="20"/>
        </w:rPr>
        <w:pict>
          <v:rect id="_x0000_i1025" style="width:0;height:1.5pt" o:hralign="center" o:hrstd="t" o:hr="t" fillcolor="#a0a0a0" stroked="f"/>
        </w:pict>
      </w:r>
    </w:p>
    <w:p w:rsidR="00397D72" w:rsidRPr="00C52A46" w:rsidRDefault="00397D72" w:rsidP="00397D72">
      <w:pPr>
        <w:pStyle w:val="Title"/>
        <w:jc w:val="center"/>
        <w:rPr>
          <w:rFonts w:ascii="Calibri" w:hAnsi="Calibri" w:cs="Calibri"/>
          <w:b/>
          <w:color w:val="76923C" w:themeColor="accent3" w:themeShade="BF"/>
          <w:sz w:val="48"/>
        </w:rPr>
      </w:pPr>
      <w:r w:rsidRPr="00C52A46">
        <w:rPr>
          <w:rFonts w:ascii="Calibri" w:hAnsi="Calibri" w:cs="Calibri"/>
          <w:b/>
          <w:color w:val="76923C" w:themeColor="accent3" w:themeShade="BF"/>
          <w:sz w:val="48"/>
        </w:rPr>
        <w:t>Database Concepts</w:t>
      </w:r>
    </w:p>
    <w:p w:rsidR="00397D72" w:rsidRPr="00C52A46" w:rsidRDefault="00397D72" w:rsidP="00397D72">
      <w:pPr>
        <w:pStyle w:val="Title"/>
        <w:jc w:val="center"/>
        <w:rPr>
          <w:rFonts w:ascii="Calibri" w:hAnsi="Calibri" w:cs="Calibri"/>
          <w:color w:val="595959" w:themeColor="text1" w:themeTint="A6"/>
          <w:sz w:val="32"/>
        </w:rPr>
      </w:pPr>
      <w:r w:rsidRPr="00C52A46">
        <w:rPr>
          <w:rFonts w:ascii="Calibri" w:hAnsi="Calibri" w:cs="Calibri"/>
          <w:color w:val="595959" w:themeColor="text1" w:themeTint="A6"/>
          <w:sz w:val="32"/>
        </w:rPr>
        <w:t>8th Edition</w:t>
      </w:r>
    </w:p>
    <w:p w:rsidR="00397D72" w:rsidRPr="00C52A46" w:rsidRDefault="00397D72" w:rsidP="00397D72">
      <w:pPr>
        <w:pStyle w:val="Heading3"/>
        <w:jc w:val="center"/>
        <w:rPr>
          <w:rFonts w:cs="Calibri"/>
          <w:color w:val="31849B" w:themeColor="accent5" w:themeShade="BF"/>
          <w:sz w:val="28"/>
          <w:szCs w:val="28"/>
        </w:rPr>
      </w:pPr>
      <w:r w:rsidRPr="00C52A46">
        <w:rPr>
          <w:rFonts w:cs="Calibri"/>
          <w:color w:val="31849B" w:themeColor="accent5" w:themeShade="BF"/>
          <w:sz w:val="28"/>
          <w:szCs w:val="28"/>
        </w:rPr>
        <w:t>David M. Kroenke • David J. Auer</w:t>
      </w:r>
      <w:r>
        <w:rPr>
          <w:rFonts w:cs="Calibri"/>
          <w:color w:val="31849B" w:themeColor="accent5" w:themeShade="BF"/>
          <w:sz w:val="28"/>
          <w:szCs w:val="28"/>
        </w:rPr>
        <w:t xml:space="preserve"> </w:t>
      </w:r>
      <w:r w:rsidRPr="00C52A46">
        <w:rPr>
          <w:rFonts w:cs="Calibri"/>
          <w:color w:val="31849B" w:themeColor="accent5" w:themeShade="BF"/>
          <w:sz w:val="28"/>
          <w:szCs w:val="28"/>
        </w:rPr>
        <w:t>• Scott L. Vandenberg</w:t>
      </w:r>
      <w:r w:rsidR="00C13A9C">
        <w:rPr>
          <w:rFonts w:cs="Calibri"/>
          <w:color w:val="31849B" w:themeColor="accent5" w:themeShade="BF"/>
          <w:sz w:val="28"/>
          <w:szCs w:val="28"/>
        </w:rPr>
        <w:t xml:space="preserve"> </w:t>
      </w:r>
      <w:r w:rsidRPr="00C52A46">
        <w:rPr>
          <w:rFonts w:cs="Calibri"/>
          <w:color w:val="31849B" w:themeColor="accent5" w:themeShade="BF"/>
          <w:sz w:val="28"/>
          <w:szCs w:val="28"/>
        </w:rPr>
        <w:t>• Robert C. Yoder</w:t>
      </w:r>
    </w:p>
    <w:p w:rsidR="00397D72" w:rsidRPr="00B558D1" w:rsidRDefault="00C924A4" w:rsidP="00397D72">
      <w:pPr>
        <w:pStyle w:val="Title"/>
        <w:jc w:val="center"/>
        <w:rPr>
          <w:sz w:val="24"/>
        </w:rPr>
      </w:pPr>
      <w:r>
        <w:rPr>
          <w:rStyle w:val="Strong"/>
          <w:sz w:val="28"/>
        </w:rPr>
        <w:pict>
          <v:rect id="_x0000_i1026" style="width:0;height:1.5pt" o:hralign="center" o:hrstd="t" o:hr="t" fillcolor="#a0a0a0" stroked="f"/>
        </w:pict>
      </w:r>
    </w:p>
    <w:p w:rsidR="00397D72" w:rsidRPr="00C52A46" w:rsidRDefault="00397D72" w:rsidP="00397D72">
      <w:pPr>
        <w:pStyle w:val="Title"/>
        <w:jc w:val="center"/>
        <w:rPr>
          <w:rFonts w:ascii="Calibri" w:hAnsi="Calibri" w:cs="Calibri"/>
          <w:b/>
          <w:color w:val="76923C" w:themeColor="accent3" w:themeShade="BF"/>
          <w:sz w:val="56"/>
        </w:rPr>
      </w:pPr>
      <w:r w:rsidRPr="00C52A46">
        <w:rPr>
          <w:rFonts w:ascii="Calibri" w:hAnsi="Calibri" w:cs="Calibri"/>
          <w:b/>
          <w:color w:val="76923C" w:themeColor="accent3" w:themeShade="BF"/>
          <w:sz w:val="56"/>
        </w:rPr>
        <w:t>Instructor’s Manual</w:t>
      </w:r>
    </w:p>
    <w:p w:rsidR="00397D72" w:rsidRPr="00C52A46" w:rsidRDefault="00397D72" w:rsidP="00397D72">
      <w:pPr>
        <w:pStyle w:val="Heading3"/>
        <w:jc w:val="center"/>
        <w:rPr>
          <w:rFonts w:cs="Calibri"/>
          <w:color w:val="31849B" w:themeColor="accent5" w:themeShade="BF"/>
          <w:sz w:val="28"/>
          <w:szCs w:val="28"/>
        </w:rPr>
      </w:pPr>
      <w:r>
        <w:rPr>
          <w:rFonts w:cs="Calibri"/>
          <w:color w:val="31849B" w:themeColor="accent5" w:themeShade="BF"/>
          <w:sz w:val="28"/>
          <w:szCs w:val="28"/>
        </w:rPr>
        <w:t xml:space="preserve">Prepared by </w:t>
      </w:r>
      <w:r w:rsidRPr="00C52A46">
        <w:rPr>
          <w:rFonts w:cs="Calibri"/>
          <w:color w:val="31849B" w:themeColor="accent5" w:themeShade="BF"/>
          <w:sz w:val="28"/>
          <w:szCs w:val="28"/>
        </w:rPr>
        <w:t>David J. Auer</w:t>
      </w:r>
    </w:p>
    <w:p w:rsidR="00397D72" w:rsidRPr="005E09E9" w:rsidRDefault="00C924A4" w:rsidP="00397D72">
      <w:pPr>
        <w:pStyle w:val="Heading1"/>
      </w:pPr>
      <w:r>
        <w:pict>
          <v:rect id="_x0000_i1027" style="width:468pt;height:5pt" o:hralign="center" o:hrstd="t" o:hrnoshade="t" o:hr="t" fillcolor="#4e6128 [1606]" stroked="f"/>
        </w:pict>
      </w:r>
    </w:p>
    <w:p w:rsidR="00397D72" w:rsidRPr="00C52A46" w:rsidRDefault="00D57681" w:rsidP="00397D72">
      <w:pPr>
        <w:pStyle w:val="Title"/>
        <w:spacing w:before="120" w:after="120"/>
        <w:contextualSpacing w:val="0"/>
        <w:jc w:val="center"/>
        <w:rPr>
          <w:rFonts w:ascii="Calibri" w:hAnsi="Calibri" w:cs="Calibri"/>
          <w:b/>
          <w:color w:val="FF9933"/>
          <w:sz w:val="48"/>
        </w:rPr>
      </w:pPr>
      <w:r>
        <w:rPr>
          <w:rFonts w:ascii="Calibri" w:hAnsi="Calibri" w:cs="Calibri"/>
          <w:b/>
          <w:color w:val="FF9933"/>
          <w:sz w:val="48"/>
        </w:rPr>
        <w:t>Appendix A</w:t>
      </w:r>
    </w:p>
    <w:p w:rsidR="00397D72" w:rsidRPr="00D57681" w:rsidRDefault="00397D72" w:rsidP="00397D72">
      <w:pPr>
        <w:pStyle w:val="Title"/>
        <w:spacing w:after="240"/>
        <w:jc w:val="center"/>
        <w:rPr>
          <w:rFonts w:ascii="Calibri" w:hAnsi="Calibri" w:cs="Calibri"/>
          <w:b/>
          <w:color w:val="76923C" w:themeColor="accent3" w:themeShade="BF"/>
          <w:sz w:val="44"/>
        </w:rPr>
      </w:pPr>
      <w:r w:rsidRPr="00D57681">
        <w:rPr>
          <w:rFonts w:ascii="Calibri" w:hAnsi="Calibri" w:cs="Calibri"/>
          <w:b/>
          <w:color w:val="76923C" w:themeColor="accent3" w:themeShade="BF"/>
          <w:sz w:val="44"/>
        </w:rPr>
        <w:t>Getting Started</w:t>
      </w:r>
      <w:r w:rsidR="00D57681" w:rsidRPr="00D57681">
        <w:rPr>
          <w:rFonts w:ascii="Calibri" w:hAnsi="Calibri" w:cs="Calibri"/>
          <w:b/>
          <w:color w:val="76923C" w:themeColor="accent3" w:themeShade="BF"/>
          <w:sz w:val="44"/>
        </w:rPr>
        <w:t xml:space="preserve"> with Microsoft SQL Server 2016</w:t>
      </w:r>
    </w:p>
    <w:p w:rsidR="00397D72" w:rsidRDefault="00397D72" w:rsidP="00397D72">
      <w:r>
        <w:rPr>
          <w:noProof/>
        </w:rPr>
        <w:drawing>
          <wp:inline distT="0" distB="0" distL="0" distR="0" wp14:anchorId="6FD93E61" wp14:editId="7C3B1009">
            <wp:extent cx="5907819" cy="405576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17100" cy="4062136"/>
                    </a:xfrm>
                    <a:prstGeom prst="rect">
                      <a:avLst/>
                    </a:prstGeom>
                  </pic:spPr>
                </pic:pic>
              </a:graphicData>
            </a:graphic>
          </wp:inline>
        </w:drawing>
      </w:r>
    </w:p>
    <w:p w:rsidR="00397D72" w:rsidRDefault="00397D72" w:rsidP="00397D72">
      <w:pPr>
        <w:spacing w:line="240" w:lineRule="auto"/>
        <w:jc w:val="center"/>
        <w:rPr>
          <w:rFonts w:cs="Calibri"/>
          <w:b/>
          <w:sz w:val="20"/>
        </w:rPr>
      </w:pPr>
      <w:r w:rsidRPr="00FA1940">
        <w:rPr>
          <w:rFonts w:cs="Calibri"/>
          <w:b/>
          <w:sz w:val="20"/>
        </w:rPr>
        <w:lastRenderedPageBreak/>
        <w:t>All rights reserved. No part of this publication may be reproduced, stored in a retrieval system, or transmitted, in any form or by any means, electronic, mechanical, photocopying, recording, or otherwise, without the prior written permission of the publisher. Printed in the United States of America.</w:t>
      </w:r>
    </w:p>
    <w:p w:rsidR="00397D72" w:rsidRDefault="00397D72" w:rsidP="00397D72">
      <w:r>
        <w:rPr>
          <w:noProof/>
        </w:rPr>
        <w:drawing>
          <wp:inline distT="0" distB="0" distL="0" distR="0" wp14:anchorId="00E332C4" wp14:editId="271F48AB">
            <wp:extent cx="5924550" cy="1924050"/>
            <wp:effectExtent l="19050" t="19050" r="19050" b="19050"/>
            <wp:docPr id="7" name="Picture 7" descr="cid:3287383400_217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287383400_21775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4550" cy="1924050"/>
                    </a:xfrm>
                    <a:prstGeom prst="rect">
                      <a:avLst/>
                    </a:prstGeom>
                    <a:solidFill>
                      <a:srgbClr val="0000FF"/>
                    </a:solidFill>
                    <a:ln w="9525" cmpd="sng">
                      <a:solidFill>
                        <a:srgbClr val="FFFFFF"/>
                      </a:solidFill>
                      <a:miter lim="800000"/>
                      <a:headEnd/>
                      <a:tailEnd/>
                    </a:ln>
                    <a:effectLst/>
                  </pic:spPr>
                </pic:pic>
              </a:graphicData>
            </a:graphic>
          </wp:inline>
        </w:drawing>
      </w:r>
    </w:p>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 w:rsidR="00397D72" w:rsidRDefault="00397D72" w:rsidP="00397D72">
      <w:pPr>
        <w:rPr>
          <w:rFonts w:ascii="Arial" w:hAnsi="Arial" w:cs="Arial"/>
        </w:rPr>
      </w:pPr>
      <w:r w:rsidRPr="00F535FC">
        <w:rPr>
          <w:rFonts w:ascii="Arial" w:hAnsi="Arial" w:cs="Arial"/>
        </w:rPr>
        <w:t>Instructor</w:t>
      </w:r>
      <w:r>
        <w:rPr>
          <w:rFonts w:ascii="Arial" w:hAnsi="Arial" w:cs="Arial"/>
        </w:rPr>
        <w:t>’</w:t>
      </w:r>
      <w:r w:rsidRPr="00F535FC">
        <w:rPr>
          <w:rFonts w:ascii="Arial" w:hAnsi="Arial" w:cs="Arial"/>
        </w:rPr>
        <w:t>s Manual to accompany</w:t>
      </w:r>
      <w:r>
        <w:rPr>
          <w:rFonts w:ascii="Arial" w:hAnsi="Arial" w:cs="Arial"/>
        </w:rPr>
        <w:t>:</w:t>
      </w:r>
    </w:p>
    <w:p w:rsidR="00397D72" w:rsidRPr="00C52A46" w:rsidRDefault="00397D72" w:rsidP="00397D72">
      <w:pPr>
        <w:pStyle w:val="Title"/>
        <w:rPr>
          <w:rFonts w:ascii="Calibri" w:hAnsi="Calibri" w:cs="Calibri"/>
          <w:b/>
          <w:i/>
          <w:color w:val="76923C" w:themeColor="accent3" w:themeShade="BF"/>
          <w:sz w:val="36"/>
        </w:rPr>
      </w:pPr>
      <w:r w:rsidRPr="00C52A46">
        <w:rPr>
          <w:rFonts w:ascii="Calibri" w:hAnsi="Calibri" w:cs="Calibri"/>
          <w:b/>
          <w:i/>
          <w:color w:val="76923C" w:themeColor="accent3" w:themeShade="BF"/>
          <w:sz w:val="36"/>
        </w:rPr>
        <w:t>Database Concepts (</w:t>
      </w:r>
      <w:r>
        <w:rPr>
          <w:rFonts w:ascii="Calibri" w:hAnsi="Calibri" w:cs="Calibri"/>
          <w:b/>
          <w:i/>
          <w:color w:val="76923C" w:themeColor="accent3" w:themeShade="BF"/>
          <w:sz w:val="36"/>
        </w:rPr>
        <w:t>8</w:t>
      </w:r>
      <w:r w:rsidRPr="00C52A46">
        <w:rPr>
          <w:rFonts w:ascii="Calibri" w:hAnsi="Calibri" w:cs="Calibri"/>
          <w:b/>
          <w:i/>
          <w:color w:val="76923C" w:themeColor="accent3" w:themeShade="BF"/>
          <w:sz w:val="36"/>
        </w:rPr>
        <w:t>th Edition)</w:t>
      </w:r>
    </w:p>
    <w:p w:rsidR="00397D72" w:rsidRPr="00C52A46" w:rsidRDefault="00397D72" w:rsidP="00397D72">
      <w:pPr>
        <w:pStyle w:val="Heading3"/>
        <w:spacing w:before="120" w:after="240"/>
        <w:rPr>
          <w:rFonts w:cs="Calibri"/>
          <w:color w:val="31849B" w:themeColor="accent5" w:themeShade="BF"/>
          <w:sz w:val="28"/>
          <w:szCs w:val="28"/>
        </w:rPr>
      </w:pPr>
      <w:r w:rsidRPr="00C52A46">
        <w:rPr>
          <w:rFonts w:cs="Calibri"/>
          <w:color w:val="31849B" w:themeColor="accent5" w:themeShade="BF"/>
          <w:sz w:val="28"/>
          <w:szCs w:val="28"/>
        </w:rPr>
        <w:t>David M. Kroenke • David J. Auer</w:t>
      </w:r>
      <w:r>
        <w:rPr>
          <w:rFonts w:cs="Calibri"/>
          <w:color w:val="31849B" w:themeColor="accent5" w:themeShade="BF"/>
          <w:sz w:val="28"/>
          <w:szCs w:val="28"/>
        </w:rPr>
        <w:t xml:space="preserve"> </w:t>
      </w:r>
      <w:r w:rsidRPr="00C52A46">
        <w:rPr>
          <w:rFonts w:cs="Calibri"/>
          <w:color w:val="31849B" w:themeColor="accent5" w:themeShade="BF"/>
          <w:sz w:val="28"/>
          <w:szCs w:val="28"/>
        </w:rPr>
        <w:t>• Scott L. Vandenberg</w:t>
      </w:r>
      <w:r w:rsidR="00C13A9C">
        <w:rPr>
          <w:rFonts w:cs="Calibri"/>
          <w:color w:val="31849B" w:themeColor="accent5" w:themeShade="BF"/>
          <w:sz w:val="28"/>
          <w:szCs w:val="28"/>
        </w:rPr>
        <w:t xml:space="preserve"> </w:t>
      </w:r>
      <w:r w:rsidRPr="00C52A46">
        <w:rPr>
          <w:rFonts w:cs="Calibri"/>
          <w:color w:val="31849B" w:themeColor="accent5" w:themeShade="BF"/>
          <w:sz w:val="28"/>
          <w:szCs w:val="28"/>
        </w:rPr>
        <w:t>• Robert C. Yoder</w:t>
      </w:r>
    </w:p>
    <w:p w:rsidR="00397D72" w:rsidRPr="00F535FC" w:rsidRDefault="00397D72" w:rsidP="00397D72">
      <w:pPr>
        <w:rPr>
          <w:rFonts w:ascii="Arial" w:hAnsi="Arial" w:cs="Arial"/>
        </w:rPr>
      </w:pPr>
      <w:r w:rsidRPr="00F535FC">
        <w:rPr>
          <w:rFonts w:ascii="Arial" w:hAnsi="Arial" w:cs="Arial"/>
        </w:rPr>
        <w:t xml:space="preserve">© </w:t>
      </w:r>
      <w:r>
        <w:rPr>
          <w:rFonts w:ascii="Arial" w:hAnsi="Arial" w:cs="Arial"/>
        </w:rPr>
        <w:t xml:space="preserve">2017, 2015, 2013, 2011, 2010, </w:t>
      </w:r>
      <w:r w:rsidRPr="00F535FC">
        <w:rPr>
          <w:rFonts w:ascii="Arial" w:hAnsi="Arial" w:cs="Arial"/>
        </w:rPr>
        <w:t xml:space="preserve">2008 Pearson </w:t>
      </w:r>
      <w:r>
        <w:rPr>
          <w:rFonts w:ascii="Arial" w:hAnsi="Arial" w:cs="Arial"/>
        </w:rPr>
        <w:t xml:space="preserve">Education, Inc. Publishing as </w:t>
      </w:r>
      <w:r w:rsidRPr="00F535FC">
        <w:rPr>
          <w:rFonts w:ascii="Arial" w:hAnsi="Arial" w:cs="Arial"/>
        </w:rPr>
        <w:t>Prentice Hall</w:t>
      </w:r>
    </w:p>
    <w:p w:rsidR="00397D72" w:rsidRDefault="00397D72" w:rsidP="00397D72"/>
    <w:p w:rsidR="00397D72" w:rsidRDefault="00397D72" w:rsidP="00397D72">
      <w:pPr>
        <w:sectPr w:rsidR="00397D72" w:rsidSect="004976EB">
          <w:footerReference w:type="default" r:id="rId9"/>
          <w:pgSz w:w="12240" w:h="15840"/>
          <w:pgMar w:top="1440" w:right="1440" w:bottom="1440" w:left="1440" w:header="720" w:footer="720" w:gutter="0"/>
          <w:cols w:space="720"/>
          <w:titlePg/>
          <w:docGrid w:linePitch="360"/>
        </w:sectPr>
      </w:pPr>
    </w:p>
    <w:p w:rsidR="00397D72" w:rsidRPr="00B91821" w:rsidRDefault="00397D72" w:rsidP="00825D85">
      <w:pPr>
        <w:pStyle w:val="DBCIMH1"/>
      </w:pPr>
      <w:r w:rsidRPr="00B91821">
        <w:lastRenderedPageBreak/>
        <w:t>CHAPTER OBJECTIVES</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install SQL Server 2016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install SQL Server Management Studio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create a database in SQL Server 2016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submit SQL commands to create table structures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submit SQL commands to insert database data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submit SQL commands to query a database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install the Microsoft SQL Server 2016 ODBC Client </w:t>
      </w:r>
    </w:p>
    <w:p w:rsidR="008C32A0" w:rsidRPr="008C32A0" w:rsidRDefault="008C32A0" w:rsidP="008C32A0">
      <w:pPr>
        <w:pStyle w:val="CFOBJ"/>
        <w:keepLines w:val="0"/>
        <w:widowControl w:val="0"/>
        <w:numPr>
          <w:ilvl w:val="0"/>
          <w:numId w:val="15"/>
        </w:numPr>
        <w:spacing w:before="0" w:line="240" w:lineRule="auto"/>
        <w:ind w:hanging="720"/>
        <w:jc w:val="left"/>
        <w:rPr>
          <w:rFonts w:ascii="Arial" w:hAnsi="Arial" w:cs="Arial"/>
          <w:noProof w:val="0"/>
          <w:spacing w:val="0"/>
          <w:szCs w:val="24"/>
        </w:rPr>
      </w:pPr>
      <w:r w:rsidRPr="008C32A0">
        <w:rPr>
          <w:rFonts w:ascii="Arial" w:hAnsi="Arial" w:cs="Arial"/>
          <w:noProof w:val="0"/>
          <w:spacing w:val="0"/>
          <w:szCs w:val="24"/>
        </w:rPr>
        <w:t xml:space="preserve">Learn how to import Microsoft Excel worksheet data into a database </w:t>
      </w:r>
    </w:p>
    <w:p w:rsidR="00397D72" w:rsidRDefault="00397D72" w:rsidP="00825D85">
      <w:pPr>
        <w:pStyle w:val="DBCIMH1"/>
      </w:pPr>
      <w:r>
        <w:t>CHAPTER ERRATA</w:t>
      </w:r>
    </w:p>
    <w:p w:rsidR="00397D72" w:rsidRDefault="00397D72" w:rsidP="00397D72">
      <w:pPr>
        <w:pStyle w:val="IM-Bullet-List"/>
        <w:tabs>
          <w:tab w:val="clear" w:pos="720"/>
        </w:tabs>
        <w:spacing w:line="240" w:lineRule="auto"/>
        <w:ind w:firstLine="0"/>
      </w:pPr>
      <w:r>
        <w:t xml:space="preserve">These are </w:t>
      </w:r>
      <w:r w:rsidR="00825D85">
        <w:t xml:space="preserve">no </w:t>
      </w:r>
      <w:r>
        <w:t xml:space="preserve">known errors </w:t>
      </w:r>
      <w:proofErr w:type="gramStart"/>
      <w:r>
        <w:t>at this time</w:t>
      </w:r>
      <w:proofErr w:type="gramEnd"/>
      <w:r>
        <w:t xml:space="preserve">. Any errors that are discovered in the future will be reported and corrected in the online </w:t>
      </w:r>
      <w:r w:rsidRPr="00550908">
        <w:rPr>
          <w:color w:val="31849B" w:themeColor="accent5" w:themeShade="BF"/>
        </w:rPr>
        <w:t>DBC e08 Errata</w:t>
      </w:r>
      <w:r>
        <w:t xml:space="preserve"> document, which will be available at </w:t>
      </w:r>
      <w:hyperlink r:id="rId10" w:history="1">
        <w:r>
          <w:rPr>
            <w:rStyle w:val="Hyperlink"/>
          </w:rPr>
          <w:t>http://www.pearsonhighered.com/kroenke</w:t>
        </w:r>
      </w:hyperlink>
      <w:r w:rsidRPr="00715002">
        <w:t>.</w:t>
      </w:r>
    </w:p>
    <w:p w:rsidR="00397D72" w:rsidRDefault="00397D72" w:rsidP="00825D85">
      <w:pPr>
        <w:pStyle w:val="DBCIMH1"/>
      </w:pPr>
      <w:r>
        <w:t>THE ACCESS WORKBENCH</w:t>
      </w:r>
    </w:p>
    <w:p w:rsidR="00397D72" w:rsidRDefault="00397D72" w:rsidP="00397D72">
      <w:pPr>
        <w:pStyle w:val="IM-Bullet-List"/>
        <w:tabs>
          <w:tab w:val="clear" w:pos="720"/>
        </w:tabs>
        <w:spacing w:before="120" w:line="240" w:lineRule="auto"/>
        <w:ind w:firstLine="0"/>
      </w:pPr>
      <w:r w:rsidRPr="00F14671">
        <w:t xml:space="preserve">Solutions to the </w:t>
      </w:r>
      <w:r w:rsidRPr="00F14671">
        <w:rPr>
          <w:i/>
        </w:rPr>
        <w:t>Access Workbench</w:t>
      </w:r>
      <w:r w:rsidRPr="00F14671">
        <w:t xml:space="preserve"> exercises may be found in </w:t>
      </w:r>
      <w:r w:rsidRPr="00550908">
        <w:rPr>
          <w:i/>
          <w:color w:val="31849B" w:themeColor="accent5" w:themeShade="BF"/>
        </w:rPr>
        <w:t>Solutions to all Sections:</w:t>
      </w:r>
      <w:r w:rsidRPr="00550908">
        <w:rPr>
          <w:color w:val="31849B" w:themeColor="accent5" w:themeShade="BF"/>
        </w:rPr>
        <w:t xml:space="preserve"> </w:t>
      </w:r>
      <w:r w:rsidRPr="00550908">
        <w:rPr>
          <w:i/>
          <w:color w:val="31849B" w:themeColor="accent5" w:themeShade="BF"/>
        </w:rPr>
        <w:t>The Access Workbench</w:t>
      </w:r>
      <w:r w:rsidRPr="00F14671">
        <w:t xml:space="preserve">, which is a separate document within the Instructor’s Manual. </w:t>
      </w:r>
    </w:p>
    <w:p w:rsidR="00825D85" w:rsidRDefault="00825D85" w:rsidP="00825D85">
      <w:pPr>
        <w:pStyle w:val="IM-Bullet-List"/>
        <w:tabs>
          <w:tab w:val="clear" w:pos="720"/>
        </w:tabs>
        <w:spacing w:line="240" w:lineRule="auto"/>
        <w:ind w:firstLine="0"/>
      </w:pPr>
      <w:r w:rsidRPr="00251C65">
        <w:t xml:space="preserve">There is no section of </w:t>
      </w:r>
      <w:r w:rsidRPr="00251C65">
        <w:rPr>
          <w:i/>
        </w:rPr>
        <w:t>The Access Workbench</w:t>
      </w:r>
      <w:r w:rsidRPr="00251C65">
        <w:t xml:space="preserve"> associated with this appendix.</w:t>
      </w:r>
    </w:p>
    <w:p w:rsidR="00397D72" w:rsidRDefault="00397D72" w:rsidP="00825D85">
      <w:pPr>
        <w:pStyle w:val="DBCIMH1"/>
      </w:pPr>
      <w:r>
        <w:t>NOTES ON MICROSOFT WINDOWS 10</w:t>
      </w:r>
    </w:p>
    <w:p w:rsidR="00397D72" w:rsidRDefault="00397D72" w:rsidP="00397D72">
      <w:pPr>
        <w:pStyle w:val="IM-Bullet-List"/>
        <w:tabs>
          <w:tab w:val="clear" w:pos="720"/>
        </w:tabs>
        <w:spacing w:line="240" w:lineRule="auto"/>
        <w:ind w:firstLine="0"/>
      </w:pPr>
      <w:r>
        <w:t xml:space="preserve">This book uses the Microsoft Windows 10 operating system as the basis for screenshots and step-by-step instructions. However, with Windows 10, Microsoft has introduced a continuous update system that has already resulted in some fundamental differences in how different versions of Windows 10 look and operate. </w:t>
      </w:r>
    </w:p>
    <w:p w:rsidR="00397D72" w:rsidRDefault="00397D72" w:rsidP="00397D72">
      <w:pPr>
        <w:pStyle w:val="IM-Bullet-List"/>
        <w:tabs>
          <w:tab w:val="clear" w:pos="720"/>
        </w:tabs>
        <w:spacing w:line="240" w:lineRule="auto"/>
        <w:ind w:firstLine="0"/>
      </w:pPr>
      <w:r>
        <w:t xml:space="preserve">For example, in the original version of Microsoft Windows 10, clicking the </w:t>
      </w:r>
      <w:r w:rsidRPr="009D0EFF">
        <w:rPr>
          <w:b/>
        </w:rPr>
        <w:t>Windows Start</w:t>
      </w:r>
      <w:r>
        <w:t xml:space="preserve"> button (or pressing the Windows key on the keyboard) displayed the menu shown in Figure 1. In this menu, we need to click the </w:t>
      </w:r>
      <w:r w:rsidRPr="009D0EFF">
        <w:rPr>
          <w:b/>
        </w:rPr>
        <w:t xml:space="preserve">All </w:t>
      </w:r>
      <w:r>
        <w:rPr>
          <w:b/>
        </w:rPr>
        <w:t>a</w:t>
      </w:r>
      <w:r w:rsidRPr="009D0EFF">
        <w:rPr>
          <w:b/>
        </w:rPr>
        <w:t>pps button</w:t>
      </w:r>
      <w:r>
        <w:t xml:space="preserve"> </w:t>
      </w:r>
      <w:proofErr w:type="gramStart"/>
      <w:r>
        <w:t>in order to</w:t>
      </w:r>
      <w:proofErr w:type="gramEnd"/>
      <w:r>
        <w:t xml:space="preserve"> see the </w:t>
      </w:r>
      <w:r w:rsidRPr="009D0EFF">
        <w:rPr>
          <w:b/>
        </w:rPr>
        <w:t>All apps menu</w:t>
      </w:r>
      <w:r>
        <w:t xml:space="preserve"> shown in Figure 2.</w:t>
      </w:r>
    </w:p>
    <w:p w:rsidR="00397D72" w:rsidRDefault="00397D72" w:rsidP="00397D72">
      <w:pPr>
        <w:spacing w:after="0" w:line="240" w:lineRule="auto"/>
        <w:rPr>
          <w:rFonts w:ascii="Arial" w:hAnsi="Arial"/>
        </w:rPr>
      </w:pPr>
      <w:r>
        <w:br w:type="page"/>
      </w:r>
    </w:p>
    <w:p w:rsidR="00397D72" w:rsidRDefault="00397D72" w:rsidP="00397D72">
      <w:pPr>
        <w:pStyle w:val="IM-Bullet-List"/>
        <w:tabs>
          <w:tab w:val="clear" w:pos="720"/>
        </w:tabs>
        <w:spacing w:after="240" w:line="240" w:lineRule="auto"/>
        <w:ind w:left="0" w:firstLine="0"/>
      </w:pPr>
      <w:r>
        <w:rPr>
          <w:noProof/>
        </w:rPr>
        <w:lastRenderedPageBreak/>
        <mc:AlternateContent>
          <mc:Choice Requires="wps">
            <w:drawing>
              <wp:anchor distT="0" distB="0" distL="114300" distR="114300" simplePos="0" relativeHeight="251662336" behindDoc="0" locked="0" layoutInCell="1" allowOverlap="1" wp14:anchorId="76339C30" wp14:editId="34FBE180">
                <wp:simplePos x="0" y="0"/>
                <wp:positionH relativeFrom="margin">
                  <wp:posOffset>3848100</wp:posOffset>
                </wp:positionH>
                <wp:positionV relativeFrom="paragraph">
                  <wp:posOffset>2981325</wp:posOffset>
                </wp:positionV>
                <wp:extent cx="1621790" cy="301625"/>
                <wp:effectExtent l="1409700" t="0" r="16510" b="250825"/>
                <wp:wrapNone/>
                <wp:docPr id="13" name="Line Callout 1 13"/>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848"/>
                            <a:gd name="adj3" fmla="val 152041"/>
                            <a:gd name="adj4" fmla="val -85400"/>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339C30"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13" o:spid="_x0000_s1026" type="#_x0000_t47" style="position:absolute;margin-left:303pt;margin-top:234.75pt;width:127.7pt;height:23.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" adj="-18446,32841,-183,11460"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v:textbox>
                <o:callout v:ext="edit" minusy="t"/>
                <w10:wrap anchorx="margin"/>
              </v:shape>
            </w:pict>
          </mc:Fallback>
        </mc:AlternateContent>
      </w:r>
      <w:r>
        <w:rPr>
          <w:noProof/>
        </w:rPr>
        <mc:AlternateContent>
          <mc:Choice Requires="wps">
            <w:drawing>
              <wp:anchor distT="0" distB="0" distL="114300" distR="114300" simplePos="0" relativeHeight="251660288" behindDoc="0" locked="0" layoutInCell="1" allowOverlap="1" wp14:anchorId="3E06B7B4" wp14:editId="22C243D1">
                <wp:simplePos x="0" y="0"/>
                <wp:positionH relativeFrom="margin">
                  <wp:align>center</wp:align>
                </wp:positionH>
                <wp:positionV relativeFrom="paragraph">
                  <wp:posOffset>2607393</wp:posOffset>
                </wp:positionV>
                <wp:extent cx="1621790" cy="301625"/>
                <wp:effectExtent l="3390900" t="0" r="16510" b="460375"/>
                <wp:wrapNone/>
                <wp:docPr id="2" name="Line Callout 1 2"/>
                <wp:cNvGraphicFramePr/>
                <a:graphic xmlns:a="http://schemas.openxmlformats.org/drawingml/2006/main">
                  <a:graphicData uri="http://schemas.microsoft.com/office/word/2010/wordprocessingShape">
                    <wps:wsp>
                      <wps:cNvSpPr/>
                      <wps:spPr>
                        <a:xfrm>
                          <a:off x="4762831" y="3681454"/>
                          <a:ext cx="1621790" cy="301625"/>
                        </a:xfrm>
                        <a:prstGeom prst="borderCallout1">
                          <a:avLst>
                            <a:gd name="adj1" fmla="val 53056"/>
                            <a:gd name="adj2" fmla="val -1338"/>
                            <a:gd name="adj3" fmla="val 220582"/>
                            <a:gd name="adj4" fmla="val -209931"/>
                          </a:avLst>
                        </a:prstGeom>
                        <a:solidFill>
                          <a:schemeClr val="accent1">
                            <a:lumMod val="40000"/>
                            <a:lumOff val="60000"/>
                          </a:schemeClr>
                        </a:solidFill>
                        <a:ln w="19050">
                          <a:solidFill>
                            <a:srgbClr val="FFC000"/>
                          </a:solidFill>
                          <a:tailEnd type="arrow"/>
                        </a:ln>
                      </wps:spPr>
                      <wps:style>
                        <a:lnRef idx="2">
                          <a:schemeClr val="accent1">
                            <a:shade val="50000"/>
                          </a:schemeClr>
                        </a:lnRef>
                        <a:fillRef idx="1">
                          <a:schemeClr val="accent1"/>
                        </a:fillRef>
                        <a:effectRef idx="0">
                          <a:schemeClr val="accent1"/>
                        </a:effectRef>
                        <a:fontRef idx="minor">
                          <a:schemeClr val="lt1"/>
                        </a:fontRef>
                      </wps:style>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06B7B4" id="Line Callout 1 2" o:spid="_x0000_s1027" type="#_x0000_t47" style="position:absolute;margin-left:0;margin-top:205.3pt;width:127.7pt;height:23.7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" adj="-45345,47646,-289,11460" fillcolor="#b8cce4 [1300]"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button</w:t>
                      </w:r>
                    </w:p>
                  </w:txbxContent>
                </v:textbox>
                <o:callout v:ext="edit" minusy="t"/>
                <w10:wrap anchorx="margin"/>
              </v:shape>
            </w:pict>
          </mc:Fallback>
        </mc:AlternateContent>
      </w:r>
      <w:r>
        <w:rPr>
          <w:noProof/>
        </w:rPr>
        <mc:AlternateContent>
          <mc:Choice Requires="wps">
            <w:drawing>
              <wp:anchor distT="0" distB="0" distL="114300" distR="114300" simplePos="0" relativeHeight="251661312" behindDoc="0" locked="0" layoutInCell="1" allowOverlap="1" wp14:anchorId="11B07116" wp14:editId="38EF0966">
                <wp:simplePos x="0" y="0"/>
                <wp:positionH relativeFrom="margin">
                  <wp:posOffset>3848431</wp:posOffset>
                </wp:positionH>
                <wp:positionV relativeFrom="paragraph">
                  <wp:posOffset>2218055</wp:posOffset>
                </wp:positionV>
                <wp:extent cx="1621790" cy="301625"/>
                <wp:effectExtent l="3314700" t="0" r="16510" b="365125"/>
                <wp:wrapNone/>
                <wp:docPr id="6" name="Line Callout 1 6"/>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0420"/>
                            <a:gd name="adj2" fmla="val -1338"/>
                            <a:gd name="adj3" fmla="val 186311"/>
                            <a:gd name="adj4" fmla="val -202577"/>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B07116" id="Line Callout 1 6" o:spid="_x0000_s1028" type="#_x0000_t47" style="position:absolute;margin-left:303.05pt;margin-top:174.65pt;width:127.7pt;height:23.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" adj="-43757,40243,-289,10891"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v:textbox>
                <o:callout v:ext="edit" minusy="t"/>
                <w10:wrap anchorx="margin"/>
              </v:shape>
            </w:pict>
          </mc:Fallback>
        </mc:AlternateContent>
      </w:r>
      <w:r>
        <w:rPr>
          <w:noProof/>
        </w:rPr>
        <w:drawing>
          <wp:inline distT="0" distB="0" distL="0" distR="0" wp14:anchorId="45484E91" wp14:editId="01FAF994">
            <wp:extent cx="5943600" cy="3566160"/>
            <wp:effectExtent l="19050" t="19050" r="19050" b="152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566160"/>
                    </a:xfrm>
                    <a:prstGeom prst="rect">
                      <a:avLst/>
                    </a:prstGeom>
                    <a:ln>
                      <a:solidFill>
                        <a:srgbClr val="000000"/>
                      </a:solidFill>
                    </a:ln>
                  </pic:spPr>
                </pic:pic>
              </a:graphicData>
            </a:graphic>
          </wp:inline>
        </w:drawing>
      </w:r>
    </w:p>
    <w:p w:rsidR="00397D72" w:rsidRDefault="00397D72" w:rsidP="00397D72">
      <w:pPr>
        <w:pStyle w:val="IM-Bullet-List"/>
        <w:tabs>
          <w:tab w:val="clear" w:pos="720"/>
        </w:tabs>
        <w:spacing w:after="240" w:line="240" w:lineRule="auto"/>
        <w:ind w:left="0" w:firstLine="0"/>
      </w:pPr>
      <w:r>
        <w:t>Figure 1 – Windows 10 Main Menu</w:t>
      </w:r>
    </w:p>
    <w:p w:rsidR="00397D72" w:rsidRDefault="00397D72" w:rsidP="00397D72">
      <w:pPr>
        <w:pStyle w:val="IM-Bullet-List"/>
        <w:tabs>
          <w:tab w:val="clear" w:pos="720"/>
        </w:tabs>
        <w:spacing w:line="240" w:lineRule="auto"/>
        <w:ind w:left="0" w:firstLine="0"/>
      </w:pPr>
      <w:r>
        <w:rPr>
          <w:noProof/>
        </w:rPr>
        <mc:AlternateContent>
          <mc:Choice Requires="wps">
            <w:drawing>
              <wp:anchor distT="0" distB="0" distL="114300" distR="114300" simplePos="0" relativeHeight="251664384" behindDoc="0" locked="0" layoutInCell="1" allowOverlap="1" wp14:anchorId="144561A2" wp14:editId="44BF468A">
                <wp:simplePos x="0" y="0"/>
                <wp:positionH relativeFrom="margin">
                  <wp:posOffset>3856383</wp:posOffset>
                </wp:positionH>
                <wp:positionV relativeFrom="paragraph">
                  <wp:posOffset>285584</wp:posOffset>
                </wp:positionV>
                <wp:extent cx="1621790" cy="301625"/>
                <wp:effectExtent l="2781300" t="0" r="16510" b="307975"/>
                <wp:wrapNone/>
                <wp:docPr id="18" name="Line Callout 1 18"/>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1338"/>
                            <a:gd name="adj3" fmla="val 165222"/>
                            <a:gd name="adj4" fmla="val -169238"/>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561A2" id="Line Callout 1 18" o:spid="_x0000_s1029" type="#_x0000_t47" style="position:absolute;margin-left:303.65pt;margin-top:22.5pt;width:127.7pt;height:23.7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" adj="-36555,35688,-289,11460"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v:textbox>
                <o:callout v:ext="edit" minusy="t"/>
                <w10:wrap anchorx="margin"/>
              </v:shape>
            </w:pict>
          </mc:Fallback>
        </mc:AlternateContent>
      </w:r>
      <w:r>
        <w:rPr>
          <w:noProof/>
        </w:rPr>
        <mc:AlternateContent>
          <mc:Choice Requires="wps">
            <w:drawing>
              <wp:anchor distT="0" distB="0" distL="114300" distR="114300" simplePos="0" relativeHeight="251663360" behindDoc="0" locked="0" layoutInCell="1" allowOverlap="1" wp14:anchorId="7901FFEF" wp14:editId="5CC471ED">
                <wp:simplePos x="0" y="0"/>
                <wp:positionH relativeFrom="margin">
                  <wp:align>left</wp:align>
                </wp:positionH>
                <wp:positionV relativeFrom="paragraph">
                  <wp:posOffset>683150</wp:posOffset>
                </wp:positionV>
                <wp:extent cx="1097280" cy="2687540"/>
                <wp:effectExtent l="0" t="0" r="26670" b="17780"/>
                <wp:wrapNone/>
                <wp:docPr id="17" name="Rectangle 17"/>
                <wp:cNvGraphicFramePr/>
                <a:graphic xmlns:a="http://schemas.openxmlformats.org/drawingml/2006/main">
                  <a:graphicData uri="http://schemas.microsoft.com/office/word/2010/wordprocessingShape">
                    <wps:wsp>
                      <wps:cNvSpPr/>
                      <wps:spPr>
                        <a:xfrm>
                          <a:off x="0" y="0"/>
                          <a:ext cx="1097280" cy="2687540"/>
                        </a:xfrm>
                        <a:prstGeom prst="rect">
                          <a:avLst/>
                        </a:prstGeom>
                        <a:noFill/>
                        <a:ln w="2222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8C1436" id="Rectangle 17" o:spid="_x0000_s1026" style="position:absolute;margin-left:0;margin-top:53.8pt;width:86.4pt;height:211.6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" filled="f" strokecolor="#c00000" strokeweight="1.75pt">
                <w10:wrap anchorx="margin"/>
              </v:rect>
            </w:pict>
          </mc:Fallback>
        </mc:AlternateContent>
      </w:r>
      <w:r>
        <w:rPr>
          <w:noProof/>
        </w:rPr>
        <w:drawing>
          <wp:inline distT="0" distB="0" distL="0" distR="0" wp14:anchorId="775385E8" wp14:editId="5A451C4D">
            <wp:extent cx="5943600" cy="3566160"/>
            <wp:effectExtent l="19050" t="19050" r="19050" b="152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66160"/>
                    </a:xfrm>
                    <a:prstGeom prst="rect">
                      <a:avLst/>
                    </a:prstGeom>
                    <a:ln>
                      <a:solidFill>
                        <a:srgbClr val="000000"/>
                      </a:solidFill>
                    </a:ln>
                  </pic:spPr>
                </pic:pic>
              </a:graphicData>
            </a:graphic>
          </wp:inline>
        </w:drawing>
      </w:r>
    </w:p>
    <w:p w:rsidR="00397D72" w:rsidRDefault="00397D72" w:rsidP="00397D72">
      <w:pPr>
        <w:pStyle w:val="IM-Bullet-List"/>
        <w:tabs>
          <w:tab w:val="clear" w:pos="720"/>
        </w:tabs>
        <w:spacing w:after="240" w:line="240" w:lineRule="auto"/>
        <w:ind w:left="0" w:firstLine="0"/>
      </w:pPr>
      <w:r>
        <w:lastRenderedPageBreak/>
        <w:t>Figure 2 – Windows 10 All Apps Menu</w:t>
      </w:r>
    </w:p>
    <w:p w:rsidR="00397D72" w:rsidRDefault="00397D72" w:rsidP="00397D72">
      <w:pPr>
        <w:pStyle w:val="IM-Bullet-List"/>
        <w:tabs>
          <w:tab w:val="clear" w:pos="720"/>
        </w:tabs>
        <w:spacing w:after="240" w:line="240" w:lineRule="auto"/>
        <w:ind w:left="0" w:firstLine="0"/>
      </w:pPr>
      <w:r>
        <w:rPr>
          <w:noProof/>
        </w:rPr>
        <mc:AlternateContent>
          <mc:Choice Requires="wps">
            <w:drawing>
              <wp:anchor distT="0" distB="0" distL="114300" distR="114300" simplePos="0" relativeHeight="251668480" behindDoc="0" locked="0" layoutInCell="1" allowOverlap="1" wp14:anchorId="285B9C1A" wp14:editId="5D805B06">
                <wp:simplePos x="0" y="0"/>
                <wp:positionH relativeFrom="margin">
                  <wp:posOffset>3959750</wp:posOffset>
                </wp:positionH>
                <wp:positionV relativeFrom="paragraph">
                  <wp:posOffset>2623572</wp:posOffset>
                </wp:positionV>
                <wp:extent cx="1621790" cy="301625"/>
                <wp:effectExtent l="1524000" t="0" r="16510" b="574675"/>
                <wp:wrapNone/>
                <wp:docPr id="22" name="Line Callout 1 22"/>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848"/>
                            <a:gd name="adj3" fmla="val 265396"/>
                            <a:gd name="adj4" fmla="val -92264"/>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B9C1A" id="Line Callout 1 22" o:spid="_x0000_s1030" type="#_x0000_t47" style="position:absolute;margin-left:311.8pt;margin-top:206.6pt;width:127.7pt;height:23.7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" adj="-19929,57326,-183,11460"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v:textbox>
                <o:callout v:ext="edit" minusy="t"/>
                <w10:wrap anchorx="margin"/>
              </v:shape>
            </w:pict>
          </mc:Fallback>
        </mc:AlternateContent>
      </w:r>
      <w:r>
        <w:rPr>
          <w:noProof/>
        </w:rPr>
        <mc:AlternateContent>
          <mc:Choice Requires="wps">
            <w:drawing>
              <wp:anchor distT="0" distB="0" distL="114300" distR="114300" simplePos="0" relativeHeight="251667456" behindDoc="0" locked="0" layoutInCell="1" allowOverlap="1" wp14:anchorId="2030DD42" wp14:editId="0DA4EBEB">
                <wp:simplePos x="0" y="0"/>
                <wp:positionH relativeFrom="margin">
                  <wp:posOffset>3951798</wp:posOffset>
                </wp:positionH>
                <wp:positionV relativeFrom="paragraph">
                  <wp:posOffset>2241909</wp:posOffset>
                </wp:positionV>
                <wp:extent cx="1621790" cy="301625"/>
                <wp:effectExtent l="3810000" t="0" r="16510" b="365125"/>
                <wp:wrapNone/>
                <wp:docPr id="21" name="Line Callout 1 21"/>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0420"/>
                            <a:gd name="adj2" fmla="val -1338"/>
                            <a:gd name="adj3" fmla="val 183675"/>
                            <a:gd name="adj4" fmla="val -232974"/>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0DD42" id="Line Callout 1 21" o:spid="_x0000_s1031" type="#_x0000_t47" style="position:absolute;margin-left:311.15pt;margin-top:176.55pt;width:127.7pt;height:23.7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" adj="-50322,39674,-289,10891"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v:textbox>
                <o:callout v:ext="edit" minusy="t"/>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0AFB6007" wp14:editId="689FB539">
                <wp:simplePos x="0" y="0"/>
                <wp:positionH relativeFrom="margin">
                  <wp:posOffset>3888188</wp:posOffset>
                </wp:positionH>
                <wp:positionV relativeFrom="paragraph">
                  <wp:posOffset>238180</wp:posOffset>
                </wp:positionV>
                <wp:extent cx="1621790" cy="301625"/>
                <wp:effectExtent l="2571750" t="0" r="16510" b="307975"/>
                <wp:wrapNone/>
                <wp:docPr id="19" name="Line Callout 1 19"/>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1338"/>
                            <a:gd name="adj3" fmla="val 170494"/>
                            <a:gd name="adj4" fmla="val -156491"/>
                          </a:avLst>
                        </a:prstGeom>
                        <a:solidFill>
                          <a:srgbClr val="4F81BD">
                            <a:lumMod val="40000"/>
                            <a:lumOff val="60000"/>
                          </a:srgbClr>
                        </a:solidFill>
                        <a:ln w="19050" cap="flat" cmpd="sng" algn="ctr">
                          <a:solidFill>
                            <a:srgbClr val="FFC000"/>
                          </a:solidFill>
                          <a:prstDash val="solid"/>
                          <a:tailEnd type="arrow"/>
                        </a:ln>
                        <a:effectLst/>
                      </wps:spPr>
                      <wps:txb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B6007" id="Line Callout 1 19" o:spid="_x0000_s1032" type="#_x0000_t47" style="position:absolute;margin-left:306.15pt;margin-top:18.75pt;width:127.7pt;height:23.7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" adj="-33802,36827,-289,11460" fillcolor="#b9cde5" strokecolor="#ffc000" strokeweight="1.5pt">
                <v:stroke startarrow="open"/>
                <v:textbox>
                  <w:txbxContent>
                    <w:p w:rsidR="006B3F44" w:rsidRPr="00B12005" w:rsidRDefault="006B3F44" w:rsidP="00397D72">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v:textbox>
                <o:callout v:ext="edit" minusy="t"/>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51F82CE3" wp14:editId="38DEF0DC">
                <wp:simplePos x="0" y="0"/>
                <wp:positionH relativeFrom="margin">
                  <wp:posOffset>246490</wp:posOffset>
                </wp:positionH>
                <wp:positionV relativeFrom="paragraph">
                  <wp:posOffset>699356</wp:posOffset>
                </wp:positionV>
                <wp:extent cx="1081295" cy="2687540"/>
                <wp:effectExtent l="0" t="0" r="24130" b="17780"/>
                <wp:wrapNone/>
                <wp:docPr id="20" name="Rectangle 20"/>
                <wp:cNvGraphicFramePr/>
                <a:graphic xmlns:a="http://schemas.openxmlformats.org/drawingml/2006/main">
                  <a:graphicData uri="http://schemas.microsoft.com/office/word/2010/wordprocessingShape">
                    <wps:wsp>
                      <wps:cNvSpPr/>
                      <wps:spPr>
                        <a:xfrm>
                          <a:off x="0" y="0"/>
                          <a:ext cx="1081295" cy="2687540"/>
                        </a:xfrm>
                        <a:prstGeom prst="rect">
                          <a:avLst/>
                        </a:prstGeom>
                        <a:noFill/>
                        <a:ln w="222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82B50" id="Rectangle 20" o:spid="_x0000_s1026" style="position:absolute;margin-left:19.4pt;margin-top:55.05pt;width:85.15pt;height:211.6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" filled="f" strokecolor="#c00000" strokeweight="1.75pt">
                <w10:wrap anchorx="margin"/>
              </v:rect>
            </w:pict>
          </mc:Fallback>
        </mc:AlternateContent>
      </w:r>
      <w:r>
        <w:rPr>
          <w:noProof/>
        </w:rPr>
        <w:drawing>
          <wp:inline distT="0" distB="0" distL="0" distR="0" wp14:anchorId="5BCAED14" wp14:editId="12F60B35">
            <wp:extent cx="5943600" cy="3566160"/>
            <wp:effectExtent l="19050" t="19050" r="19050" b="152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566160"/>
                    </a:xfrm>
                    <a:prstGeom prst="rect">
                      <a:avLst/>
                    </a:prstGeom>
                    <a:ln>
                      <a:solidFill>
                        <a:srgbClr val="000000"/>
                      </a:solidFill>
                    </a:ln>
                  </pic:spPr>
                </pic:pic>
              </a:graphicData>
            </a:graphic>
          </wp:inline>
        </w:drawing>
      </w:r>
    </w:p>
    <w:p w:rsidR="00397D72" w:rsidRDefault="00397D72" w:rsidP="00397D72">
      <w:pPr>
        <w:pStyle w:val="IM-Bullet-List"/>
        <w:tabs>
          <w:tab w:val="clear" w:pos="720"/>
        </w:tabs>
        <w:spacing w:line="240" w:lineRule="auto"/>
        <w:ind w:left="0" w:firstLine="0"/>
      </w:pPr>
      <w:r>
        <w:t>Figure 3 – Windows 10 Anniversary Update Main Menu with All Apps Menu Included</w:t>
      </w:r>
    </w:p>
    <w:p w:rsidR="00397D72" w:rsidRDefault="00C924A4" w:rsidP="00397D72">
      <w:pPr>
        <w:pStyle w:val="IM-Bullet-List"/>
        <w:tabs>
          <w:tab w:val="clear" w:pos="720"/>
        </w:tabs>
        <w:spacing w:after="240" w:line="240" w:lineRule="auto"/>
        <w:ind w:left="0" w:firstLine="0"/>
      </w:pPr>
      <w:r>
        <w:rPr>
          <w:color w:val="4F6228" w:themeColor="accent3" w:themeShade="80"/>
        </w:rPr>
        <w:pict>
          <v:rect id="_x0000_i1029" style="width:468pt;height:5pt" o:hralign="center" o:hrstd="t" o:hrnoshade="t" o:hr="t" fillcolor="#4e6128 [1606]" stroked="f"/>
        </w:pict>
      </w:r>
    </w:p>
    <w:p w:rsidR="00397D72" w:rsidRDefault="00397D72" w:rsidP="00397D72">
      <w:pPr>
        <w:pStyle w:val="IM-Bullet-List"/>
        <w:tabs>
          <w:tab w:val="clear" w:pos="720"/>
        </w:tabs>
        <w:spacing w:line="240" w:lineRule="auto"/>
        <w:ind w:firstLine="0"/>
      </w:pPr>
      <w:r>
        <w:t xml:space="preserve">Microsoft then released the Windows 10 Anniversary Update (Feature update to Windows 10, version 1607) (see the blog discussion at </w:t>
      </w:r>
      <w:hyperlink r:id="rId14" w:anchor="K1CZuiw4auiuE9A5.97" w:history="1">
        <w:r w:rsidRPr="000D53DC">
          <w:rPr>
            <w:rStyle w:val="Hyperlink"/>
          </w:rPr>
          <w:t>https://blogs.windows.com/windowsexperience/2016/08/02/how-to-get-the-windows-10-anniversary-update/#K1CZuiw4auiuE9A5.97</w:t>
        </w:r>
      </w:hyperlink>
      <w:r>
        <w:t xml:space="preserve"> ). One of the changes introduced in the Anniversary Update was a major change to the menu system. Now, as shown in </w:t>
      </w:r>
      <w:r>
        <w:br/>
        <w:t xml:space="preserve">Figure 3, the </w:t>
      </w:r>
      <w:r w:rsidRPr="009D0EFF">
        <w:rPr>
          <w:b/>
        </w:rPr>
        <w:t>All apps menu</w:t>
      </w:r>
      <w:r>
        <w:t xml:space="preserve"> is immediately available when the Start button is used (or </w:t>
      </w:r>
      <w:r w:rsidR="006D1844">
        <w:t xml:space="preserve">when </w:t>
      </w:r>
      <w:r>
        <w:t>the keyboard Windows key is pressed).</w:t>
      </w:r>
    </w:p>
    <w:p w:rsidR="00397D72" w:rsidRDefault="00397D72" w:rsidP="00397D72">
      <w:pPr>
        <w:pStyle w:val="IM-Bullet-List"/>
        <w:tabs>
          <w:tab w:val="clear" w:pos="720"/>
        </w:tabs>
        <w:spacing w:line="240" w:lineRule="auto"/>
        <w:ind w:firstLine="0"/>
      </w:pPr>
      <w:r>
        <w:t>Therefore, note that the step by step instructions in this book may need to be altered for your use depending upon which version of Microsoft Windows 10 you or your students are using!</w:t>
      </w:r>
    </w:p>
    <w:p w:rsidR="00397D72" w:rsidRDefault="00397D72" w:rsidP="00397D72">
      <w:pPr>
        <w:pStyle w:val="IM-Bullet-List"/>
        <w:tabs>
          <w:tab w:val="clear" w:pos="720"/>
        </w:tabs>
        <w:spacing w:line="240" w:lineRule="auto"/>
        <w:ind w:firstLine="0"/>
      </w:pPr>
      <w:r>
        <w:t xml:space="preserve">We recommend that you update Windows 10 to the Windows 10 Anniversary Update (Feature update to Windows 10, version 1607), and make sure it is patched with all updates to that version (at a minimum patched to </w:t>
      </w:r>
      <w:r w:rsidRPr="00B36F60">
        <w:t>Windows 10 Version 1607 update for August 23, 2016 (KB3176936), and the Windows 10</w:t>
      </w:r>
      <w:r>
        <w:t xml:space="preserve"> </w:t>
      </w:r>
      <w:r w:rsidRPr="00B36F60">
        <w:t>Version 1607 cumulative update for September 29, 2016 (KB3194496).</w:t>
      </w:r>
      <w:r>
        <w:t xml:space="preserve"> We also recommend using the 32-bit version of Microsoft Office. This insures that all the examples discussed in this book will function properly.</w:t>
      </w:r>
    </w:p>
    <w:p w:rsidR="00C811E3" w:rsidRDefault="00C811E3" w:rsidP="00825D85">
      <w:pPr>
        <w:pStyle w:val="DBCIMH1"/>
      </w:pPr>
      <w:r>
        <w:lastRenderedPageBreak/>
        <w:t>TEACHING SUGGESTIONS</w:t>
      </w:r>
    </w:p>
    <w:p w:rsidR="007F4ADA" w:rsidRDefault="007F4ADA" w:rsidP="00A80049">
      <w:pPr>
        <w:pStyle w:val="IM-Bullet-List"/>
        <w:numPr>
          <w:ilvl w:val="0"/>
          <w:numId w:val="3"/>
        </w:numPr>
        <w:tabs>
          <w:tab w:val="clear" w:pos="720"/>
          <w:tab w:val="num" w:pos="1080"/>
        </w:tabs>
        <w:spacing w:line="240" w:lineRule="auto"/>
        <w:ind w:left="1080"/>
      </w:pPr>
      <w:r>
        <w:t xml:space="preserve">For individual </w:t>
      </w:r>
      <w:proofErr w:type="gramStart"/>
      <w:r>
        <w:t>student</w:t>
      </w:r>
      <w:proofErr w:type="gramEnd"/>
      <w:r>
        <w:t xml:space="preserve"> personal use on their own computer, we recommend (and use in this book) Microsoft SQL Server 2016 Developer edition. Microsoft SQL Server 2016 Express Advanced edition can be used as an alternative.</w:t>
      </w:r>
    </w:p>
    <w:p w:rsidR="00B36CF3" w:rsidRDefault="00C811E3" w:rsidP="00A80049">
      <w:pPr>
        <w:pStyle w:val="IM-Bullet-List"/>
        <w:numPr>
          <w:ilvl w:val="0"/>
          <w:numId w:val="3"/>
        </w:numPr>
        <w:tabs>
          <w:tab w:val="clear" w:pos="720"/>
          <w:tab w:val="num" w:pos="1080"/>
        </w:tabs>
        <w:spacing w:line="240" w:lineRule="auto"/>
        <w:ind w:left="1080"/>
      </w:pPr>
      <w:r>
        <w:t xml:space="preserve">When you are using </w:t>
      </w:r>
      <w:r w:rsidR="007F4ADA">
        <w:t xml:space="preserve">Microsoft </w:t>
      </w:r>
      <w:r>
        <w:t>SQL Server 201</w:t>
      </w:r>
      <w:r w:rsidR="00825D85">
        <w:t>6</w:t>
      </w:r>
      <w:r>
        <w:t xml:space="preserve">, </w:t>
      </w:r>
      <w:r w:rsidRPr="00AA6E83">
        <w:t xml:space="preserve">the </w:t>
      </w:r>
      <w:r w:rsidR="00387699" w:rsidRPr="00AA6E83">
        <w:t>best</w:t>
      </w:r>
      <w:r w:rsidR="003C4D8F">
        <w:t xml:space="preserve"> </w:t>
      </w:r>
      <w:r>
        <w:t>text editor to use is the text editor built into the Microsoft SQL Server Management Studio.  Take some time to show you students how to use it.</w:t>
      </w:r>
    </w:p>
    <w:p w:rsidR="007F4ADA" w:rsidRDefault="007F4ADA" w:rsidP="007F4ADA">
      <w:pPr>
        <w:pStyle w:val="IM-Bullet-List"/>
        <w:numPr>
          <w:ilvl w:val="0"/>
          <w:numId w:val="3"/>
        </w:numPr>
        <w:tabs>
          <w:tab w:val="clear" w:pos="720"/>
          <w:tab w:val="num" w:pos="1080"/>
        </w:tabs>
        <w:spacing w:line="240" w:lineRule="auto"/>
        <w:ind w:left="1080"/>
      </w:pPr>
      <w:r>
        <w:t xml:space="preserve">Make sure that your students work through Appendix A in conjunction with other material presented in the text by working through Appendix A in the following sequence: </w:t>
      </w:r>
    </w:p>
    <w:p w:rsidR="007F4ADA" w:rsidRDefault="007F4ADA" w:rsidP="007F4ADA">
      <w:pPr>
        <w:pStyle w:val="IM-Bullet-List"/>
        <w:numPr>
          <w:ilvl w:val="0"/>
          <w:numId w:val="17"/>
        </w:numPr>
        <w:spacing w:line="240" w:lineRule="auto"/>
      </w:pPr>
      <w:r>
        <w:t xml:space="preserve">Before starting Chapter 3 on SQL, install Microsoft SQL Server 2016 and Microsoft SQL Server Management Studio by working through this appendix up to and including “How Do I Install the Microsoft SQL Server Management Studio?” </w:t>
      </w:r>
    </w:p>
    <w:p w:rsidR="007F4ADA" w:rsidRDefault="007F4ADA" w:rsidP="007F4ADA">
      <w:pPr>
        <w:pStyle w:val="IM-Bullet-List"/>
        <w:numPr>
          <w:ilvl w:val="0"/>
          <w:numId w:val="17"/>
        </w:numPr>
        <w:spacing w:line="240" w:lineRule="auto"/>
      </w:pPr>
      <w:r>
        <w:t xml:space="preserve">When studying the Chapter 3 sections on how to create and populate database tables, work up to and including “How Do I Use SQL Statements to Insert Database Data?” Both Chapter 3 and this appendix use the same WP database, and this work will show you how to create your own copy of the WP database. </w:t>
      </w:r>
    </w:p>
    <w:p w:rsidR="007F4ADA" w:rsidRDefault="007F4ADA" w:rsidP="007F4ADA">
      <w:pPr>
        <w:pStyle w:val="IM-Bullet-List"/>
        <w:numPr>
          <w:ilvl w:val="0"/>
          <w:numId w:val="17"/>
        </w:numPr>
        <w:spacing w:line="240" w:lineRule="auto"/>
      </w:pPr>
      <w:r>
        <w:t xml:space="preserve">When studying the Chapter 3 sections on how to use SQL Data Manipulation Language (DML) and SQL Data Definition Language (DDL), work through the section named “How Do I Work with SQL Queries in Microsoft SQL Server?” Both Chapter 3 and this appendix use the same WP database, and you can run the SQL Statements shown in Chapter 3 yourself, and see the results. </w:t>
      </w:r>
    </w:p>
    <w:p w:rsidR="007F4ADA" w:rsidRDefault="007F4ADA" w:rsidP="007F4ADA">
      <w:pPr>
        <w:pStyle w:val="IM-Bullet-List"/>
        <w:numPr>
          <w:ilvl w:val="0"/>
          <w:numId w:val="17"/>
        </w:numPr>
        <w:spacing w:line="240" w:lineRule="auto"/>
      </w:pPr>
      <w:r>
        <w:t xml:space="preserve">When studying the Appendix E material on SQL Views, you can run the SQL Statements shown in Appendix E yourself and see the results. </w:t>
      </w:r>
    </w:p>
    <w:p w:rsidR="007F4ADA" w:rsidRDefault="007F4ADA" w:rsidP="007F4ADA">
      <w:pPr>
        <w:pStyle w:val="IM-Bullet-List"/>
        <w:numPr>
          <w:ilvl w:val="0"/>
          <w:numId w:val="17"/>
        </w:numPr>
        <w:spacing w:line="240" w:lineRule="auto"/>
      </w:pPr>
      <w:r>
        <w:t xml:space="preserve">When studying the Appendix E material on SQL Persistent Stored Modules (SQL/PSM), you can run the SQL Statements shown in Appendix E yourself and see the results. </w:t>
      </w:r>
    </w:p>
    <w:p w:rsidR="007F4ADA" w:rsidRDefault="007F4ADA" w:rsidP="007F4ADA">
      <w:pPr>
        <w:pStyle w:val="IM-Bullet-List"/>
        <w:numPr>
          <w:ilvl w:val="0"/>
          <w:numId w:val="17"/>
        </w:numPr>
        <w:spacing w:line="240" w:lineRule="auto"/>
      </w:pPr>
      <w:r>
        <w:t xml:space="preserve">Work through the section “How Do I Import Microsoft Excel Data into a Microsoft SQL Server Database Table?” in this appendix to understand how to import Microsoft Excel data in a database table. </w:t>
      </w:r>
    </w:p>
    <w:p w:rsidR="007F4ADA" w:rsidRDefault="007F4ADA" w:rsidP="007F4ADA">
      <w:pPr>
        <w:pStyle w:val="IM-Bullet-List"/>
        <w:numPr>
          <w:ilvl w:val="0"/>
          <w:numId w:val="17"/>
        </w:numPr>
        <w:spacing w:line="240" w:lineRule="auto"/>
      </w:pPr>
      <w:r>
        <w:t xml:space="preserve">Work through the section “How Do I Create an ODBC Connection from Microsoft Access 2016 t an SQL Server 2016 Database?” in this appendix to understand how to use Microsoft Access as a development environment for a Microsoft SQL Server database. </w:t>
      </w:r>
    </w:p>
    <w:p w:rsidR="00C811E3" w:rsidRDefault="00C811E3" w:rsidP="00F233B0">
      <w:pPr>
        <w:pStyle w:val="IM-Bullet-List"/>
        <w:tabs>
          <w:tab w:val="clear" w:pos="720"/>
        </w:tabs>
        <w:spacing w:line="240" w:lineRule="auto"/>
        <w:ind w:left="0" w:firstLine="0"/>
      </w:pPr>
    </w:p>
    <w:p w:rsidR="00C811E3" w:rsidRDefault="00C811E3" w:rsidP="00F233B0">
      <w:pPr>
        <w:pStyle w:val="IM-Bullet-List"/>
        <w:tabs>
          <w:tab w:val="clear" w:pos="720"/>
        </w:tabs>
        <w:spacing w:line="240" w:lineRule="auto"/>
        <w:ind w:left="0" w:firstLine="0"/>
        <w:sectPr w:rsidR="00C811E3" w:rsidSect="00F233B0">
          <w:headerReference w:type="default" r:id="rId15"/>
          <w:pgSz w:w="12240" w:h="15840"/>
          <w:pgMar w:top="1440" w:right="1440" w:bottom="1440" w:left="1440" w:header="720" w:footer="720" w:gutter="0"/>
          <w:cols w:space="720"/>
          <w:docGrid w:linePitch="360"/>
        </w:sectPr>
      </w:pPr>
    </w:p>
    <w:p w:rsidR="007F4ADA" w:rsidRDefault="007F4ADA">
      <w:pPr>
        <w:spacing w:after="0" w:line="240" w:lineRule="auto"/>
        <w:rPr>
          <w:rFonts w:eastAsia="Times New Roman"/>
          <w:b/>
          <w:bCs/>
          <w:color w:val="31849B" w:themeColor="accent5" w:themeShade="BF"/>
          <w:sz w:val="28"/>
          <w:szCs w:val="28"/>
        </w:rPr>
      </w:pPr>
      <w:r>
        <w:br w:type="page"/>
      </w:r>
    </w:p>
    <w:p w:rsidR="00C811E3" w:rsidRDefault="00C811E3" w:rsidP="00825D85">
      <w:pPr>
        <w:pStyle w:val="DBCIMH1"/>
      </w:pPr>
      <w:r>
        <w:lastRenderedPageBreak/>
        <w:t>ANSWERS TO REVIEW QUESTIONS</w:t>
      </w:r>
    </w:p>
    <w:p w:rsidR="00C811E3" w:rsidRPr="000A2C9C" w:rsidRDefault="007F4ADA" w:rsidP="00F233B0">
      <w:pPr>
        <w:pStyle w:val="IM-Review-Question"/>
        <w:spacing w:line="240" w:lineRule="auto"/>
      </w:pPr>
      <w:r w:rsidRPr="000A2C9C">
        <w:t xml:space="preserve">What is SQL Server 2016 Developer edition? </w:t>
      </w:r>
      <w:r w:rsidR="00C811E3" w:rsidRPr="000A2C9C">
        <w:t xml:space="preserve">What is SQL Server </w:t>
      </w:r>
      <w:r w:rsidR="00825D85" w:rsidRPr="000A2C9C">
        <w:t>2016</w:t>
      </w:r>
      <w:r w:rsidR="00C811E3" w:rsidRPr="000A2C9C">
        <w:t xml:space="preserve"> Express</w:t>
      </w:r>
      <w:r w:rsidRPr="000A2C9C">
        <w:t xml:space="preserve"> edition</w:t>
      </w:r>
      <w:r w:rsidR="00C811E3" w:rsidRPr="000A2C9C">
        <w:t>?</w:t>
      </w:r>
      <w:r w:rsidRPr="000A2C9C">
        <w:t xml:space="preserve"> What are the difference</w:t>
      </w:r>
      <w:r w:rsidR="000A2C9C" w:rsidRPr="000A2C9C">
        <w:t>s</w:t>
      </w:r>
      <w:r w:rsidRPr="000A2C9C">
        <w:t xml:space="preserve"> between these two editions of SQL Server 2016?</w:t>
      </w:r>
    </w:p>
    <w:p w:rsidR="000A2C9C" w:rsidRDefault="000A2C9C" w:rsidP="000A2C9C">
      <w:pPr>
        <w:pStyle w:val="Default"/>
        <w:spacing w:after="120"/>
        <w:ind w:left="720"/>
        <w:rPr>
          <w:sz w:val="22"/>
          <w:szCs w:val="22"/>
        </w:rPr>
      </w:pPr>
      <w:r>
        <w:rPr>
          <w:b/>
          <w:bCs/>
          <w:sz w:val="22"/>
          <w:szCs w:val="22"/>
        </w:rPr>
        <w:t>Developer Edition</w:t>
      </w:r>
      <w:r>
        <w:rPr>
          <w:sz w:val="22"/>
          <w:szCs w:val="22"/>
        </w:rPr>
        <w:t xml:space="preserve"> is a free, single-user version of the Enterprise Edition, and it has the complete feature set of the Enterprise Edition. It is intended, as the name implies, for use by a single user who is doing database and application development work. </w:t>
      </w:r>
    </w:p>
    <w:p w:rsidR="000A2C9C" w:rsidRDefault="000A2C9C" w:rsidP="000A2C9C">
      <w:pPr>
        <w:pStyle w:val="Default"/>
        <w:spacing w:after="120"/>
        <w:ind w:left="720"/>
        <w:rPr>
          <w:sz w:val="22"/>
          <w:szCs w:val="22"/>
        </w:rPr>
      </w:pPr>
      <w:r>
        <w:rPr>
          <w:b/>
          <w:bCs/>
          <w:sz w:val="22"/>
          <w:szCs w:val="22"/>
        </w:rPr>
        <w:t xml:space="preserve">Enterprise Edition </w:t>
      </w:r>
      <w:r>
        <w:rPr>
          <w:sz w:val="22"/>
          <w:szCs w:val="22"/>
        </w:rPr>
        <w:t>is a powerful and feature-laden commercial version. It handles up to the maximum number of CPUs or CPU cores allowed by the operating system, the maximum memory supported by the operating system, and a maximum database size of 524 Petabytes (</w:t>
      </w:r>
      <w:proofErr w:type="spellStart"/>
      <w:r>
        <w:rPr>
          <w:sz w:val="22"/>
          <w:szCs w:val="22"/>
        </w:rPr>
        <w:t>PBytes</w:t>
      </w:r>
      <w:proofErr w:type="spellEnd"/>
      <w:r>
        <w:rPr>
          <w:sz w:val="22"/>
          <w:szCs w:val="22"/>
        </w:rPr>
        <w:t xml:space="preserve">). It includes full data warehouse capabilities and business intelligence capabilities. </w:t>
      </w:r>
    </w:p>
    <w:p w:rsidR="000A2C9C" w:rsidRDefault="000A2C9C" w:rsidP="000A2C9C">
      <w:pPr>
        <w:pStyle w:val="Default"/>
        <w:spacing w:after="120"/>
        <w:ind w:left="720"/>
        <w:rPr>
          <w:sz w:val="22"/>
          <w:szCs w:val="22"/>
        </w:rPr>
      </w:pPr>
      <w:r>
        <w:rPr>
          <w:b/>
          <w:bCs/>
          <w:sz w:val="22"/>
          <w:szCs w:val="22"/>
        </w:rPr>
        <w:t>Express Edition</w:t>
      </w:r>
      <w:r>
        <w:rPr>
          <w:sz w:val="22"/>
          <w:szCs w:val="22"/>
        </w:rPr>
        <w:t xml:space="preserve"> is free, feature-limited version is available for download. It supports 4 CPU cores, 1,410 </w:t>
      </w:r>
      <w:proofErr w:type="spellStart"/>
      <w:r>
        <w:rPr>
          <w:sz w:val="22"/>
          <w:szCs w:val="22"/>
        </w:rPr>
        <w:t>MByte</w:t>
      </w:r>
      <w:proofErr w:type="spellEnd"/>
      <w:r>
        <w:rPr>
          <w:sz w:val="22"/>
          <w:szCs w:val="22"/>
        </w:rPr>
        <w:t xml:space="preserve"> of memory, and a maximum database size of 10 </w:t>
      </w:r>
      <w:proofErr w:type="spellStart"/>
      <w:r>
        <w:rPr>
          <w:sz w:val="22"/>
          <w:szCs w:val="22"/>
        </w:rPr>
        <w:t>GBytes</w:t>
      </w:r>
      <w:proofErr w:type="spellEnd"/>
      <w:r>
        <w:rPr>
          <w:sz w:val="22"/>
          <w:szCs w:val="22"/>
        </w:rPr>
        <w:t xml:space="preserve">. Despite its </w:t>
      </w:r>
      <w:r>
        <w:rPr>
          <w:sz w:val="22"/>
          <w:szCs w:val="22"/>
        </w:rPr>
        <w:br/>
        <w:t xml:space="preserve">limitations, it is a great learning tool when the </w:t>
      </w:r>
      <w:r>
        <w:rPr>
          <w:b/>
          <w:bCs/>
          <w:sz w:val="22"/>
          <w:szCs w:val="22"/>
        </w:rPr>
        <w:t xml:space="preserve">Express Advanced </w:t>
      </w:r>
      <w:r>
        <w:rPr>
          <w:sz w:val="22"/>
          <w:szCs w:val="22"/>
        </w:rPr>
        <w:t xml:space="preserve">version, which includes the SQL Server 2016 reporting services package, is used. </w:t>
      </w:r>
    </w:p>
    <w:p w:rsidR="000A2C9C" w:rsidRDefault="000A2C9C" w:rsidP="000A2C9C">
      <w:pPr>
        <w:pStyle w:val="Default"/>
        <w:spacing w:after="120"/>
        <w:ind w:left="720"/>
        <w:rPr>
          <w:bCs/>
          <w:sz w:val="22"/>
          <w:szCs w:val="22"/>
        </w:rPr>
      </w:pPr>
      <w:r w:rsidRPr="000A2C9C">
        <w:rPr>
          <w:bCs/>
          <w:sz w:val="22"/>
          <w:szCs w:val="22"/>
        </w:rPr>
        <w:t xml:space="preserve">The </w:t>
      </w:r>
      <w:r>
        <w:rPr>
          <w:bCs/>
          <w:sz w:val="22"/>
          <w:szCs w:val="22"/>
        </w:rPr>
        <w:t>differences are:</w:t>
      </w:r>
    </w:p>
    <w:p w:rsidR="000A2C9C" w:rsidRDefault="000A2C9C" w:rsidP="000A2C9C">
      <w:pPr>
        <w:pStyle w:val="Default"/>
        <w:numPr>
          <w:ilvl w:val="0"/>
          <w:numId w:val="26"/>
        </w:numPr>
        <w:spacing w:after="120"/>
        <w:rPr>
          <w:sz w:val="22"/>
          <w:szCs w:val="22"/>
        </w:rPr>
      </w:pPr>
      <w:r>
        <w:rPr>
          <w:sz w:val="22"/>
          <w:szCs w:val="22"/>
        </w:rPr>
        <w:t>Developer edition can be used by only one person in a non-production environment, while Express edition can be used in a multi-user, production environment.</w:t>
      </w:r>
    </w:p>
    <w:p w:rsidR="000A2C9C" w:rsidRDefault="000A2C9C" w:rsidP="000A2C9C">
      <w:pPr>
        <w:pStyle w:val="Default"/>
        <w:numPr>
          <w:ilvl w:val="0"/>
          <w:numId w:val="26"/>
        </w:numPr>
        <w:spacing w:after="120"/>
        <w:rPr>
          <w:sz w:val="22"/>
          <w:szCs w:val="22"/>
        </w:rPr>
      </w:pPr>
      <w:r>
        <w:rPr>
          <w:sz w:val="22"/>
          <w:szCs w:val="22"/>
        </w:rPr>
        <w:t>Developer edition supports more CPUs or core, larger computer memory and storage.</w:t>
      </w:r>
    </w:p>
    <w:p w:rsidR="000A2C9C" w:rsidRPr="000A2C9C" w:rsidRDefault="000A2C9C" w:rsidP="000A2C9C">
      <w:pPr>
        <w:pStyle w:val="Default"/>
        <w:numPr>
          <w:ilvl w:val="0"/>
          <w:numId w:val="26"/>
        </w:numPr>
        <w:spacing w:after="120"/>
        <w:rPr>
          <w:sz w:val="22"/>
          <w:szCs w:val="22"/>
        </w:rPr>
      </w:pPr>
      <w:r>
        <w:rPr>
          <w:sz w:val="22"/>
          <w:szCs w:val="22"/>
        </w:rPr>
        <w:t>Developer edition is full featured, while Express (and even Express Advanced) has feature limitations.</w:t>
      </w:r>
    </w:p>
    <w:p w:rsidR="00F233B0" w:rsidRDefault="00F233B0" w:rsidP="00F233B0">
      <w:pPr>
        <w:pStyle w:val="IM-Review-Question"/>
        <w:spacing w:line="240" w:lineRule="auto"/>
      </w:pPr>
      <w:r w:rsidRPr="00850AB3">
        <w:t xml:space="preserve">What is the primary advantage of using </w:t>
      </w:r>
      <w:r>
        <w:t xml:space="preserve">SQL Server </w:t>
      </w:r>
      <w:r w:rsidR="00825D85">
        <w:t>2016</w:t>
      </w:r>
      <w:r>
        <w:t xml:space="preserve"> </w:t>
      </w:r>
      <w:r w:rsidRPr="00850AB3">
        <w:t>instead of Microsoft Access?</w:t>
      </w:r>
    </w:p>
    <w:p w:rsidR="00F233B0" w:rsidRPr="0034051C" w:rsidRDefault="00F233B0" w:rsidP="00F233B0">
      <w:pPr>
        <w:pStyle w:val="IM-Answer"/>
        <w:spacing w:line="240" w:lineRule="auto"/>
      </w:pPr>
      <w:r w:rsidRPr="0034051C">
        <w:t xml:space="preserve">SQL Server </w:t>
      </w:r>
      <w:r w:rsidR="00825D85" w:rsidRPr="0034051C">
        <w:t>2016</w:t>
      </w:r>
      <w:r w:rsidRPr="0034051C">
        <w:t xml:space="preserve"> handles SQL much better than Microsoft Access</w:t>
      </w:r>
      <w:r w:rsidR="00656DAC" w:rsidRPr="0034051C">
        <w:rPr>
          <w:rFonts w:ascii="Arial" w:hAnsi="Arial"/>
        </w:rPr>
        <w:t>.</w:t>
      </w:r>
    </w:p>
    <w:p w:rsidR="00C811E3" w:rsidRPr="0034051C" w:rsidRDefault="00C811E3" w:rsidP="00F233B0">
      <w:pPr>
        <w:pStyle w:val="IM-Review-Question"/>
        <w:spacing w:line="240" w:lineRule="auto"/>
      </w:pPr>
      <w:r w:rsidRPr="0034051C">
        <w:t xml:space="preserve">What </w:t>
      </w:r>
      <w:r w:rsidR="005B67FE" w:rsidRPr="0034051C">
        <w:t xml:space="preserve">is </w:t>
      </w:r>
      <w:r w:rsidRPr="0034051C">
        <w:t xml:space="preserve">the set of Microsoft programs that are recommended as a necessary set of </w:t>
      </w:r>
      <w:r w:rsidR="005F3C23" w:rsidRPr="0034051C">
        <w:t>prerequisites t</w:t>
      </w:r>
      <w:r w:rsidR="006D1844">
        <w:t>o</w:t>
      </w:r>
      <w:r w:rsidR="005F3C23" w:rsidRPr="0034051C">
        <w:t xml:space="preserve"> the actual installation of </w:t>
      </w:r>
      <w:r w:rsidRPr="0034051C">
        <w:t xml:space="preserve">SQL Server </w:t>
      </w:r>
      <w:r w:rsidR="00825D85" w:rsidRPr="0034051C">
        <w:t>2016</w:t>
      </w:r>
      <w:r w:rsidRPr="0034051C">
        <w:t xml:space="preserve">? In what </w:t>
      </w:r>
      <w:proofErr w:type="gramStart"/>
      <w:r w:rsidRPr="0034051C">
        <w:t>order</w:t>
      </w:r>
      <w:proofErr w:type="gramEnd"/>
      <w:r w:rsidRPr="0034051C">
        <w:t xml:space="preserve"> should </w:t>
      </w:r>
      <w:r w:rsidR="005B67FE" w:rsidRPr="0034051C">
        <w:t xml:space="preserve">you install </w:t>
      </w:r>
      <w:r w:rsidRPr="0034051C">
        <w:t>these products?</w:t>
      </w:r>
    </w:p>
    <w:p w:rsidR="0034051C" w:rsidRPr="00505C95" w:rsidRDefault="0034051C" w:rsidP="005A1A8C">
      <w:pPr>
        <w:pStyle w:val="IM-Review-Question"/>
        <w:numPr>
          <w:ilvl w:val="1"/>
          <w:numId w:val="11"/>
        </w:numPr>
        <w:spacing w:after="120" w:line="240" w:lineRule="auto"/>
        <w:ind w:hanging="720"/>
        <w:rPr>
          <w:rFonts w:ascii="Calibri" w:hAnsi="Calibri" w:cs="Calibri"/>
          <w:i w:val="0"/>
        </w:rPr>
      </w:pPr>
      <w:r w:rsidRPr="00505C95">
        <w:rPr>
          <w:rFonts w:ascii="Calibri" w:hAnsi="Calibri" w:cs="Calibri"/>
          <w:i w:val="0"/>
        </w:rPr>
        <w:t>Microsoft .NET Framework 3.5 SP 1</w:t>
      </w:r>
    </w:p>
    <w:p w:rsidR="00C811E3" w:rsidRPr="00505C95" w:rsidRDefault="00C811E3" w:rsidP="005A1A8C">
      <w:pPr>
        <w:pStyle w:val="IM-Review-Question"/>
        <w:numPr>
          <w:ilvl w:val="1"/>
          <w:numId w:val="11"/>
        </w:numPr>
        <w:spacing w:after="120" w:line="240" w:lineRule="auto"/>
        <w:ind w:hanging="720"/>
        <w:rPr>
          <w:rFonts w:ascii="Calibri" w:hAnsi="Calibri" w:cs="Calibri"/>
          <w:i w:val="0"/>
        </w:rPr>
      </w:pPr>
      <w:r w:rsidRPr="00505C95">
        <w:rPr>
          <w:rFonts w:ascii="Calibri" w:hAnsi="Calibri" w:cs="Calibri"/>
          <w:i w:val="0"/>
        </w:rPr>
        <w:t xml:space="preserve">Microsoft .NET Framework </w:t>
      </w:r>
      <w:r w:rsidR="0034051C">
        <w:rPr>
          <w:rFonts w:ascii="Calibri" w:hAnsi="Calibri" w:cs="Calibri"/>
          <w:i w:val="0"/>
        </w:rPr>
        <w:t>4</w:t>
      </w:r>
      <w:r w:rsidRPr="00505C95">
        <w:rPr>
          <w:rFonts w:ascii="Calibri" w:hAnsi="Calibri" w:cs="Calibri"/>
          <w:i w:val="0"/>
        </w:rPr>
        <w:t>.</w:t>
      </w:r>
      <w:r w:rsidR="0034051C">
        <w:rPr>
          <w:rFonts w:ascii="Calibri" w:hAnsi="Calibri" w:cs="Calibri"/>
          <w:i w:val="0"/>
        </w:rPr>
        <w:t>6.</w:t>
      </w:r>
      <w:r w:rsidRPr="00505C95">
        <w:rPr>
          <w:rFonts w:ascii="Calibri" w:hAnsi="Calibri" w:cs="Calibri"/>
          <w:i w:val="0"/>
        </w:rPr>
        <w:t>1</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sidRPr="0034051C">
        <w:rPr>
          <w:rFonts w:ascii="Calibri" w:hAnsi="Calibri" w:cs="Calibri"/>
          <w:i w:val="0"/>
        </w:rPr>
        <w:t xml:space="preserve">Oracle Java Runtime Environment (JRE) 7 Update 51 or higher </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sidRPr="0034051C">
        <w:rPr>
          <w:rFonts w:ascii="Calibri" w:hAnsi="Calibri" w:cs="Calibri"/>
          <w:i w:val="0"/>
        </w:rPr>
        <w:t xml:space="preserve">Update for Visual C++ 2013, Visual C++ Redistributable Package, and KB3164398 </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sidRPr="0034051C">
        <w:rPr>
          <w:rFonts w:ascii="Calibri" w:hAnsi="Calibri" w:cs="Calibri"/>
          <w:i w:val="0"/>
        </w:rPr>
        <w:t xml:space="preserve">Microsoft SQL Server 2016 Developer Edition </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sidRPr="0034051C">
        <w:rPr>
          <w:rFonts w:ascii="Calibri" w:hAnsi="Calibri" w:cs="Calibri"/>
          <w:i w:val="0"/>
        </w:rPr>
        <w:t xml:space="preserve">Microsoft SQL Server </w:t>
      </w:r>
      <w:r>
        <w:rPr>
          <w:rFonts w:ascii="Calibri" w:hAnsi="Calibri" w:cs="Calibri"/>
          <w:i w:val="0"/>
        </w:rPr>
        <w:t>Management Studio</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sidRPr="0034051C">
        <w:rPr>
          <w:rFonts w:ascii="Calibri" w:hAnsi="Calibri" w:cs="Calibri"/>
          <w:i w:val="0"/>
        </w:rPr>
        <w:t xml:space="preserve">Critical update for SQL Server 2016 MSVCRT prerequisites. </w:t>
      </w:r>
    </w:p>
    <w:p w:rsidR="00C811E3" w:rsidRPr="00BC5DC0" w:rsidRDefault="00C811E3" w:rsidP="00F233B0">
      <w:pPr>
        <w:pStyle w:val="IM-Answer"/>
        <w:spacing w:line="240" w:lineRule="auto"/>
      </w:pPr>
      <w:r>
        <w:lastRenderedPageBreak/>
        <w:t>I</w:t>
      </w:r>
      <w:r w:rsidRPr="00BC5DC0">
        <w:t xml:space="preserve">nstall </w:t>
      </w:r>
      <w:r w:rsidR="0034051C">
        <w:t xml:space="preserve">these in the order listed. As </w:t>
      </w:r>
      <w:r w:rsidRPr="00BC5DC0">
        <w:t xml:space="preserve">Microsoft </w:t>
      </w:r>
      <w:r w:rsidR="0034051C">
        <w:t xml:space="preserve">incorporates updates into SQL Server 2016, it may become unnecessary to separately install the </w:t>
      </w:r>
      <w:r w:rsidR="0034051C" w:rsidRPr="0034051C">
        <w:rPr>
          <w:rFonts w:cs="Calibri"/>
          <w:i/>
        </w:rPr>
        <w:t>Critical update for SQL Server 2016 MSVCRT prerequisites</w:t>
      </w:r>
      <w:r>
        <w:t>.</w:t>
      </w:r>
    </w:p>
    <w:p w:rsidR="005F3C23" w:rsidRPr="005A1A8C" w:rsidRDefault="005F3C23" w:rsidP="00F233B0">
      <w:pPr>
        <w:pStyle w:val="IM-Review-Question"/>
        <w:spacing w:line="240" w:lineRule="auto"/>
      </w:pPr>
      <w:r w:rsidRPr="005A1A8C">
        <w:t>How do you install Microsoft SQL Server 2016 Developer edition?</w:t>
      </w:r>
    </w:p>
    <w:p w:rsidR="0034051C" w:rsidRPr="00BC5DC0" w:rsidRDefault="0034051C" w:rsidP="0034051C">
      <w:pPr>
        <w:pStyle w:val="IM-Answer"/>
        <w:spacing w:line="240" w:lineRule="auto"/>
      </w:pPr>
      <w:r>
        <w:t>I</w:t>
      </w:r>
      <w:r w:rsidRPr="00BC5DC0">
        <w:t xml:space="preserve">nstall </w:t>
      </w:r>
      <w:r>
        <w:t xml:space="preserve">Microsoft SQL Server 2016 Developer as follows (this is an outline – we will not repeat the full set of instructions contained in the Appendix). Note that we are </w:t>
      </w:r>
      <w:proofErr w:type="gramStart"/>
      <w:r>
        <w:t>actually downloading</w:t>
      </w:r>
      <w:proofErr w:type="gramEnd"/>
      <w:r>
        <w:t xml:space="preserve"> SQL Server 2016 with Service Pack 1:</w:t>
      </w:r>
    </w:p>
    <w:p w:rsidR="0034051C" w:rsidRPr="00505C95" w:rsidRDefault="0034051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Download </w:t>
      </w:r>
      <w:r w:rsidRPr="0034051C">
        <w:rPr>
          <w:rFonts w:ascii="Calibri" w:hAnsi="Calibri" w:cs="Calibri"/>
          <w:b/>
          <w:i w:val="0"/>
        </w:rPr>
        <w:t>SQLServer2016-SSEI-Dev.exe</w:t>
      </w:r>
      <w:r>
        <w:rPr>
          <w:rFonts w:ascii="Calibri" w:hAnsi="Calibri" w:cs="Calibri"/>
          <w:i w:val="0"/>
        </w:rPr>
        <w:t>, which is a stub that starts the download of the actual installation file.</w:t>
      </w:r>
    </w:p>
    <w:p w:rsidR="0034051C" w:rsidRDefault="0034051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Download </w:t>
      </w:r>
      <w:r w:rsidRPr="0034051C">
        <w:rPr>
          <w:rFonts w:ascii="Calibri" w:hAnsi="Calibri" w:cs="Calibri"/>
          <w:b/>
          <w:i w:val="0"/>
        </w:rPr>
        <w:t>SQLServer2016SP1-FullSlipStream-x64-ENU-DEV.iso</w:t>
      </w:r>
      <w:r>
        <w:rPr>
          <w:rFonts w:ascii="Calibri" w:hAnsi="Calibri" w:cs="Calibri"/>
          <w:i w:val="0"/>
        </w:rPr>
        <w:t>, which is</w:t>
      </w:r>
      <w:r w:rsidRPr="0034051C">
        <w:rPr>
          <w:rFonts w:ascii="Calibri" w:hAnsi="Calibri" w:cs="Calibri"/>
          <w:i w:val="0"/>
        </w:rPr>
        <w:t xml:space="preserve"> </w:t>
      </w:r>
      <w:r>
        <w:rPr>
          <w:rFonts w:ascii="Calibri" w:hAnsi="Calibri" w:cs="Calibri"/>
          <w:i w:val="0"/>
        </w:rPr>
        <w:t>the actual installation file in a format that is used to burn a DVD or be mounted as a DVD for installation.</w:t>
      </w:r>
    </w:p>
    <w:p w:rsidR="0034051C" w:rsidRPr="0034051C" w:rsidRDefault="0034051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Mount </w:t>
      </w:r>
      <w:r w:rsidRPr="0034051C">
        <w:rPr>
          <w:rFonts w:ascii="Calibri" w:hAnsi="Calibri" w:cs="Calibri"/>
          <w:b/>
          <w:i w:val="0"/>
        </w:rPr>
        <w:t>SQLServer2016SP1-FullSlipStream-x64-ENU-DEV.iso</w:t>
      </w:r>
      <w:r>
        <w:rPr>
          <w:rFonts w:ascii="Calibri" w:hAnsi="Calibri" w:cs="Calibri"/>
          <w:i w:val="0"/>
        </w:rPr>
        <w:t>.</w:t>
      </w:r>
    </w:p>
    <w:p w:rsidR="0034051C" w:rsidRPr="0034051C" w:rsidRDefault="005A1A8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mounted file set, right-click the </w:t>
      </w:r>
      <w:r w:rsidRPr="005A1A8C">
        <w:rPr>
          <w:rFonts w:ascii="Calibri" w:hAnsi="Calibri" w:cs="Calibri"/>
          <w:b/>
          <w:i w:val="0"/>
        </w:rPr>
        <w:t>setu</w:t>
      </w:r>
      <w:r w:rsidR="0034051C" w:rsidRPr="005A1A8C">
        <w:rPr>
          <w:rFonts w:ascii="Calibri" w:hAnsi="Calibri" w:cs="Calibri"/>
          <w:b/>
          <w:i w:val="0"/>
        </w:rPr>
        <w:t>p</w:t>
      </w:r>
      <w:r w:rsidRPr="005A1A8C">
        <w:rPr>
          <w:rFonts w:ascii="Calibri" w:hAnsi="Calibri" w:cs="Calibri"/>
          <w:b/>
          <w:i w:val="0"/>
        </w:rPr>
        <w:t>.exe</w:t>
      </w:r>
      <w:r>
        <w:rPr>
          <w:rFonts w:ascii="Calibri" w:hAnsi="Calibri" w:cs="Calibri"/>
          <w:i w:val="0"/>
        </w:rPr>
        <w:t xml:space="preserve"> file, and then click the </w:t>
      </w:r>
      <w:r w:rsidRPr="005A1A8C">
        <w:rPr>
          <w:rFonts w:ascii="Calibri" w:hAnsi="Calibri" w:cs="Calibri"/>
          <w:b/>
          <w:i w:val="0"/>
        </w:rPr>
        <w:t>Run as administrator</w:t>
      </w:r>
      <w:r>
        <w:rPr>
          <w:rFonts w:ascii="Calibri" w:hAnsi="Calibri" w:cs="Calibri"/>
          <w:i w:val="0"/>
        </w:rPr>
        <w:t xml:space="preserve"> command,</w:t>
      </w:r>
      <w:r w:rsidR="0034051C" w:rsidRPr="0034051C">
        <w:rPr>
          <w:rFonts w:ascii="Calibri" w:hAnsi="Calibri" w:cs="Calibri"/>
          <w:i w:val="0"/>
        </w:rPr>
        <w:t xml:space="preserve"> </w:t>
      </w:r>
    </w:p>
    <w:p w:rsidR="0034051C" w:rsidRDefault="005A1A8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w:t>
      </w:r>
      <w:r w:rsidRPr="005A1A8C">
        <w:rPr>
          <w:rFonts w:ascii="Calibri" w:hAnsi="Calibri" w:cs="Calibri"/>
          <w:b/>
          <w:i w:val="0"/>
        </w:rPr>
        <w:t xml:space="preserve">SQL </w:t>
      </w:r>
      <w:r w:rsidR="0034051C" w:rsidRPr="005A1A8C">
        <w:rPr>
          <w:rFonts w:ascii="Calibri" w:hAnsi="Calibri" w:cs="Calibri"/>
          <w:b/>
          <w:i w:val="0"/>
        </w:rPr>
        <w:t xml:space="preserve">Server </w:t>
      </w:r>
      <w:r w:rsidRPr="005A1A8C">
        <w:rPr>
          <w:rFonts w:ascii="Calibri" w:hAnsi="Calibri" w:cs="Calibri"/>
          <w:b/>
          <w:i w:val="0"/>
        </w:rPr>
        <w:t>Installation Center</w:t>
      </w:r>
      <w:r>
        <w:rPr>
          <w:rFonts w:ascii="Calibri" w:hAnsi="Calibri" w:cs="Calibri"/>
          <w:i w:val="0"/>
        </w:rPr>
        <w:t xml:space="preserve"> dialog box, click the </w:t>
      </w:r>
      <w:r w:rsidRPr="005A1A8C">
        <w:rPr>
          <w:rFonts w:ascii="Calibri" w:hAnsi="Calibri" w:cs="Calibri"/>
          <w:b/>
          <w:i w:val="0"/>
        </w:rPr>
        <w:t>Installation</w:t>
      </w:r>
      <w:r>
        <w:rPr>
          <w:rFonts w:ascii="Calibri" w:hAnsi="Calibri" w:cs="Calibri"/>
          <w:i w:val="0"/>
        </w:rPr>
        <w:t xml:space="preserve"> button.</w:t>
      </w:r>
      <w:r w:rsidR="0034051C" w:rsidRPr="0034051C">
        <w:rPr>
          <w:rFonts w:ascii="Calibri" w:hAnsi="Calibri" w:cs="Calibri"/>
          <w:i w:val="0"/>
        </w:rPr>
        <w:t xml:space="preserve"> </w:t>
      </w:r>
    </w:p>
    <w:p w:rsidR="0034051C" w:rsidRPr="0034051C" w:rsidRDefault="005A1A8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Installation screen, click </w:t>
      </w:r>
      <w:r w:rsidRPr="005A1A8C">
        <w:rPr>
          <w:rFonts w:ascii="Calibri" w:hAnsi="Calibri" w:cs="Calibri"/>
          <w:b/>
          <w:i w:val="0"/>
        </w:rPr>
        <w:t xml:space="preserve">New SQL </w:t>
      </w:r>
      <w:r w:rsidR="0034051C" w:rsidRPr="005A1A8C">
        <w:rPr>
          <w:rFonts w:ascii="Calibri" w:hAnsi="Calibri" w:cs="Calibri"/>
          <w:b/>
          <w:i w:val="0"/>
        </w:rPr>
        <w:t xml:space="preserve">Server </w:t>
      </w:r>
      <w:r w:rsidRPr="005A1A8C">
        <w:rPr>
          <w:rFonts w:ascii="Calibri" w:hAnsi="Calibri" w:cs="Calibri"/>
          <w:b/>
          <w:i w:val="0"/>
        </w:rPr>
        <w:t>standalone installation or add features to an existing installation</w:t>
      </w:r>
      <w:r>
        <w:rPr>
          <w:rFonts w:ascii="Calibri" w:hAnsi="Calibri" w:cs="Calibri"/>
          <w:i w:val="0"/>
        </w:rPr>
        <w:t>.</w:t>
      </w:r>
    </w:p>
    <w:p w:rsidR="0034051C" w:rsidRPr="0034051C" w:rsidRDefault="005A1A8C" w:rsidP="005A1A8C">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When the </w:t>
      </w:r>
      <w:r w:rsidRPr="005A1A8C">
        <w:rPr>
          <w:rFonts w:ascii="Calibri" w:hAnsi="Calibri" w:cs="Calibri"/>
          <w:b/>
          <w:i w:val="0"/>
        </w:rPr>
        <w:t>SQL Server 2016 Setup</w:t>
      </w:r>
      <w:r>
        <w:rPr>
          <w:rFonts w:ascii="Calibri" w:hAnsi="Calibri" w:cs="Calibri"/>
          <w:i w:val="0"/>
        </w:rPr>
        <w:t xml:space="preserve"> dialog box is displayed, follow the steps detailed in the text and Figure A-8.</w:t>
      </w:r>
      <w:r w:rsidR="0034051C" w:rsidRPr="0034051C">
        <w:rPr>
          <w:rFonts w:ascii="Calibri" w:hAnsi="Calibri" w:cs="Calibri"/>
          <w:i w:val="0"/>
        </w:rPr>
        <w:t xml:space="preserve"> </w:t>
      </w:r>
    </w:p>
    <w:p w:rsidR="00C811E3" w:rsidRDefault="00C811E3" w:rsidP="00F233B0">
      <w:pPr>
        <w:pStyle w:val="IM-Review-Question"/>
        <w:spacing w:line="240" w:lineRule="auto"/>
      </w:pPr>
      <w:r w:rsidRPr="00850AB3">
        <w:t>What is the purpose of Microsoft SQL Server Management Studio</w:t>
      </w:r>
      <w:r>
        <w:t>?</w:t>
      </w:r>
    </w:p>
    <w:p w:rsidR="00C811E3" w:rsidRPr="002B1EB4" w:rsidRDefault="00C811E3" w:rsidP="00F233B0">
      <w:pPr>
        <w:pStyle w:val="IM-Answer"/>
        <w:spacing w:line="240" w:lineRule="auto"/>
      </w:pPr>
      <w:r>
        <w:t xml:space="preserve">The </w:t>
      </w:r>
      <w:r w:rsidRPr="002B1EB4">
        <w:t xml:space="preserve">Microsoft SQL Server Management Studio </w:t>
      </w:r>
      <w:r>
        <w:t>is</w:t>
      </w:r>
      <w:r w:rsidRPr="002B1EB4">
        <w:t xml:space="preserve"> the</w:t>
      </w:r>
      <w:r>
        <w:t xml:space="preserve"> </w:t>
      </w:r>
      <w:r w:rsidRPr="002B1EB4">
        <w:t>graphical management utilit</w:t>
      </w:r>
      <w:r>
        <w:t xml:space="preserve">y </w:t>
      </w:r>
      <w:r w:rsidRPr="002B1EB4">
        <w:t xml:space="preserve">for SQL </w:t>
      </w:r>
      <w:r>
        <w:t xml:space="preserve">Server </w:t>
      </w:r>
      <w:r w:rsidR="00825D85">
        <w:t>2016</w:t>
      </w:r>
      <w:r w:rsidR="003C4D8F">
        <w:t>.</w:t>
      </w:r>
      <w:r>
        <w:t xml:space="preserve"> </w:t>
      </w:r>
      <w:r w:rsidR="00EF343D">
        <w:t>U</w:t>
      </w:r>
      <w:r>
        <w:t>sing</w:t>
      </w:r>
      <w:r w:rsidRPr="002B1EB4">
        <w:t xml:space="preserve"> SQL Server Management</w:t>
      </w:r>
      <w:r>
        <w:t xml:space="preserve"> </w:t>
      </w:r>
      <w:r w:rsidRPr="002B1EB4">
        <w:t xml:space="preserve">Studio makes it much easier to work with </w:t>
      </w:r>
      <w:r>
        <w:t xml:space="preserve">SQL Server </w:t>
      </w:r>
      <w:r w:rsidR="00825D85">
        <w:t>2016</w:t>
      </w:r>
      <w:r w:rsidRPr="002B1EB4">
        <w:t>.</w:t>
      </w:r>
      <w:r w:rsidR="00EF343D">
        <w:t xml:space="preserve"> It is used to create databases and SQL scripts, and to run SQL scripts and commands.</w:t>
      </w:r>
    </w:p>
    <w:p w:rsidR="006716B3" w:rsidRPr="003F059E" w:rsidRDefault="006716B3" w:rsidP="006716B3">
      <w:pPr>
        <w:pStyle w:val="IM-Review-Question"/>
        <w:spacing w:line="240" w:lineRule="auto"/>
      </w:pPr>
      <w:r w:rsidRPr="003F059E">
        <w:t xml:space="preserve">How do you install </w:t>
      </w:r>
      <w:r w:rsidR="00B84A3F" w:rsidRPr="003F059E">
        <w:t xml:space="preserve">the </w:t>
      </w:r>
      <w:r w:rsidRPr="003F059E">
        <w:t>Microsoft SQL Server Management Studio?</w:t>
      </w:r>
    </w:p>
    <w:p w:rsidR="00B84A3F" w:rsidRPr="00BC5DC0" w:rsidRDefault="00B84A3F" w:rsidP="00B84A3F">
      <w:pPr>
        <w:pStyle w:val="IM-Answer"/>
        <w:spacing w:line="240" w:lineRule="auto"/>
      </w:pPr>
      <w:r>
        <w:t>I</w:t>
      </w:r>
      <w:r w:rsidRPr="00BC5DC0">
        <w:t xml:space="preserve">nstall </w:t>
      </w:r>
      <w:r>
        <w:t>the Microsoft SQL Server Management Studio as follows (this is an outline – we will not repeat the full set of instructions contained in the Appendix). Note that SQL Server Management Studio now requires a separate download:</w:t>
      </w:r>
    </w:p>
    <w:p w:rsidR="00B84A3F" w:rsidRDefault="00B84A3F" w:rsidP="00B84A3F">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Open the </w:t>
      </w:r>
      <w:r w:rsidRPr="005A1A8C">
        <w:rPr>
          <w:rFonts w:ascii="Calibri" w:hAnsi="Calibri" w:cs="Calibri"/>
          <w:b/>
          <w:i w:val="0"/>
        </w:rPr>
        <w:t>SQL Server Installation Center</w:t>
      </w:r>
      <w:r>
        <w:rPr>
          <w:rFonts w:ascii="Calibri" w:hAnsi="Calibri" w:cs="Calibri"/>
          <w:i w:val="0"/>
        </w:rPr>
        <w:t xml:space="preserve"> dialog box, click the </w:t>
      </w:r>
      <w:r w:rsidRPr="005A1A8C">
        <w:rPr>
          <w:rFonts w:ascii="Calibri" w:hAnsi="Calibri" w:cs="Calibri"/>
          <w:b/>
          <w:i w:val="0"/>
        </w:rPr>
        <w:t>Installation</w:t>
      </w:r>
      <w:r>
        <w:rPr>
          <w:rFonts w:ascii="Calibri" w:hAnsi="Calibri" w:cs="Calibri"/>
          <w:i w:val="0"/>
        </w:rPr>
        <w:t xml:space="preserve"> button.</w:t>
      </w:r>
      <w:r w:rsidRPr="0034051C">
        <w:rPr>
          <w:rFonts w:ascii="Calibri" w:hAnsi="Calibri" w:cs="Calibri"/>
          <w:i w:val="0"/>
        </w:rPr>
        <w:t xml:space="preserve"> </w:t>
      </w:r>
    </w:p>
    <w:p w:rsidR="00B84A3F" w:rsidRPr="0034051C" w:rsidRDefault="00B84A3F" w:rsidP="00B84A3F">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Installation screen, click </w:t>
      </w:r>
      <w:r>
        <w:rPr>
          <w:rFonts w:ascii="Calibri" w:hAnsi="Calibri" w:cs="Calibri"/>
          <w:b/>
          <w:i w:val="0"/>
        </w:rPr>
        <w:t xml:space="preserve">Install </w:t>
      </w:r>
      <w:r w:rsidRPr="005A1A8C">
        <w:rPr>
          <w:rFonts w:ascii="Calibri" w:hAnsi="Calibri" w:cs="Calibri"/>
          <w:b/>
          <w:i w:val="0"/>
        </w:rPr>
        <w:t xml:space="preserve">SQL Server </w:t>
      </w:r>
      <w:r>
        <w:rPr>
          <w:rFonts w:ascii="Calibri" w:hAnsi="Calibri" w:cs="Calibri"/>
          <w:b/>
          <w:i w:val="0"/>
        </w:rPr>
        <w:t>Management Tools</w:t>
      </w:r>
      <w:r>
        <w:rPr>
          <w:rFonts w:ascii="Calibri" w:hAnsi="Calibri" w:cs="Calibri"/>
          <w:i w:val="0"/>
        </w:rPr>
        <w:t>.</w:t>
      </w:r>
    </w:p>
    <w:p w:rsidR="00B84A3F" w:rsidRDefault="00B84A3F" w:rsidP="00B84A3F">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When the </w:t>
      </w:r>
      <w:r w:rsidRPr="00B84A3F">
        <w:rPr>
          <w:rFonts w:asciiTheme="minorHAnsi" w:hAnsiTheme="minorHAnsi" w:cstheme="minorHAnsi"/>
          <w:b/>
          <w:bCs/>
          <w:i w:val="0"/>
        </w:rPr>
        <w:t xml:space="preserve">Download SQL Server Management Studio (SSMS) </w:t>
      </w:r>
      <w:r w:rsidRPr="00B84A3F">
        <w:rPr>
          <w:rFonts w:asciiTheme="minorHAnsi" w:hAnsiTheme="minorHAnsi" w:cstheme="minorHAnsi"/>
          <w:bCs/>
          <w:i w:val="0"/>
        </w:rPr>
        <w:t xml:space="preserve">Web </w:t>
      </w:r>
      <w:r>
        <w:rPr>
          <w:rFonts w:asciiTheme="minorHAnsi" w:hAnsiTheme="minorHAnsi" w:cstheme="minorHAnsi"/>
          <w:bCs/>
          <w:i w:val="0"/>
        </w:rPr>
        <w:t>p</w:t>
      </w:r>
      <w:r w:rsidRPr="00B84A3F">
        <w:rPr>
          <w:rFonts w:asciiTheme="minorHAnsi" w:hAnsiTheme="minorHAnsi" w:cstheme="minorHAnsi"/>
          <w:bCs/>
          <w:i w:val="0"/>
        </w:rPr>
        <w:t>age</w:t>
      </w:r>
      <w:r>
        <w:rPr>
          <w:rFonts w:ascii="Calibri" w:hAnsi="Calibri" w:cs="Calibri"/>
          <w:i w:val="0"/>
        </w:rPr>
        <w:t xml:space="preserve"> is displayed, click the </w:t>
      </w:r>
      <w:r w:rsidRPr="00B84A3F">
        <w:rPr>
          <w:rFonts w:asciiTheme="minorHAnsi" w:hAnsiTheme="minorHAnsi" w:cstheme="minorHAnsi"/>
          <w:b/>
          <w:bCs/>
          <w:i w:val="0"/>
        </w:rPr>
        <w:t xml:space="preserve">Download SQL Server Management Studio </w:t>
      </w:r>
      <w:r>
        <w:rPr>
          <w:rFonts w:asciiTheme="minorHAnsi" w:hAnsiTheme="minorHAnsi" w:cstheme="minorHAnsi"/>
          <w:b/>
          <w:bCs/>
          <w:i w:val="0"/>
        </w:rPr>
        <w:t>{</w:t>
      </w:r>
      <w:proofErr w:type="spellStart"/>
      <w:r>
        <w:rPr>
          <w:rFonts w:asciiTheme="minorHAnsi" w:hAnsiTheme="minorHAnsi" w:cstheme="minorHAnsi"/>
          <w:b/>
          <w:bCs/>
          <w:i w:val="0"/>
        </w:rPr>
        <w:t>VersionNumber</w:t>
      </w:r>
      <w:proofErr w:type="spellEnd"/>
      <w:r>
        <w:rPr>
          <w:rFonts w:asciiTheme="minorHAnsi" w:hAnsiTheme="minorHAnsi" w:cstheme="minorHAnsi"/>
          <w:b/>
          <w:bCs/>
          <w:i w:val="0"/>
        </w:rPr>
        <w:t>}</w:t>
      </w:r>
      <w:r>
        <w:rPr>
          <w:rFonts w:ascii="Calibri" w:hAnsi="Calibri" w:cs="Calibri"/>
          <w:i w:val="0"/>
        </w:rPr>
        <w:t xml:space="preserve"> button</w:t>
      </w:r>
      <w:r w:rsidR="00DB1DAA">
        <w:rPr>
          <w:rFonts w:ascii="Calibri" w:hAnsi="Calibri" w:cs="Calibri"/>
          <w:i w:val="0"/>
        </w:rPr>
        <w:t xml:space="preserve"> and down load the file to the </w:t>
      </w:r>
      <w:r w:rsidR="00DB1DAA" w:rsidRPr="00DB1DAA">
        <w:rPr>
          <w:rFonts w:ascii="Calibri" w:hAnsi="Calibri" w:cs="Calibri"/>
          <w:b/>
          <w:i w:val="0"/>
        </w:rPr>
        <w:t>This PC | Downloads</w:t>
      </w:r>
      <w:r w:rsidR="00DB1DAA">
        <w:rPr>
          <w:rFonts w:ascii="Calibri" w:hAnsi="Calibri" w:cs="Calibri"/>
          <w:i w:val="0"/>
        </w:rPr>
        <w:t xml:space="preserve"> folder.</w:t>
      </w:r>
    </w:p>
    <w:p w:rsidR="00DB1DAA" w:rsidRPr="00DB1DAA" w:rsidRDefault="00DB1DAA" w:rsidP="00DB1DAA">
      <w:pPr>
        <w:pStyle w:val="IM-Review-Question"/>
        <w:numPr>
          <w:ilvl w:val="1"/>
          <w:numId w:val="11"/>
        </w:numPr>
        <w:spacing w:after="120" w:line="240" w:lineRule="auto"/>
        <w:ind w:hanging="720"/>
        <w:rPr>
          <w:rFonts w:ascii="Calibri" w:hAnsi="Calibri" w:cs="Calibri"/>
          <w:i w:val="0"/>
        </w:rPr>
      </w:pPr>
      <w:r w:rsidRPr="00DB1DAA">
        <w:rPr>
          <w:rFonts w:ascii="Calibri" w:hAnsi="Calibri" w:cs="Calibri"/>
          <w:i w:val="0"/>
        </w:rPr>
        <w:lastRenderedPageBreak/>
        <w:t xml:space="preserve">Open File Explorer and browse to the </w:t>
      </w:r>
      <w:r w:rsidRPr="00DB1DAA">
        <w:rPr>
          <w:rFonts w:ascii="Calibri" w:hAnsi="Calibri" w:cs="Calibri"/>
          <w:b/>
          <w:i w:val="0"/>
        </w:rPr>
        <w:t>This PC | Downloads</w:t>
      </w:r>
      <w:r w:rsidRPr="00DB1DAA">
        <w:rPr>
          <w:rFonts w:ascii="Calibri" w:hAnsi="Calibri" w:cs="Calibri"/>
          <w:i w:val="0"/>
        </w:rPr>
        <w:t xml:space="preserve"> folder. Right-click the </w:t>
      </w:r>
      <w:r w:rsidRPr="00DB1DAA">
        <w:rPr>
          <w:rFonts w:ascii="Calibri" w:hAnsi="Calibri" w:cs="Calibri"/>
          <w:b/>
          <w:i w:val="0"/>
        </w:rPr>
        <w:t>SMSS-Setup-ENU.exe</w:t>
      </w:r>
      <w:r w:rsidRPr="00DB1DAA">
        <w:rPr>
          <w:rFonts w:ascii="Calibri" w:hAnsi="Calibri" w:cs="Calibri"/>
          <w:i w:val="0"/>
        </w:rPr>
        <w:t xml:space="preserve"> file to display the shortcut menu, and then click the </w:t>
      </w:r>
      <w:r w:rsidRPr="00DB1DAA">
        <w:rPr>
          <w:rFonts w:ascii="Calibri" w:hAnsi="Calibri" w:cs="Calibri"/>
          <w:b/>
          <w:i w:val="0"/>
        </w:rPr>
        <w:t>Run as administrator</w:t>
      </w:r>
      <w:r w:rsidRPr="00DB1DAA">
        <w:rPr>
          <w:rFonts w:ascii="Calibri" w:hAnsi="Calibri" w:cs="Calibri"/>
          <w:i w:val="0"/>
        </w:rPr>
        <w:t xml:space="preserve"> command. When the User Account Control dialog box for this file is displayed, click the </w:t>
      </w:r>
      <w:r w:rsidRPr="00DB1DAA">
        <w:rPr>
          <w:rFonts w:ascii="Calibri" w:hAnsi="Calibri" w:cs="Calibri"/>
          <w:b/>
          <w:i w:val="0"/>
        </w:rPr>
        <w:t>Yes</w:t>
      </w:r>
      <w:r w:rsidRPr="00DB1DAA">
        <w:rPr>
          <w:rFonts w:ascii="Calibri" w:hAnsi="Calibri" w:cs="Calibri"/>
          <w:i w:val="0"/>
        </w:rPr>
        <w:t xml:space="preserve"> button. </w:t>
      </w:r>
    </w:p>
    <w:p w:rsidR="00DB1DAA" w:rsidRPr="00DB1DAA" w:rsidRDefault="00DB1DAA" w:rsidP="00DB1DAA">
      <w:pPr>
        <w:pStyle w:val="IM-Review-Question"/>
        <w:numPr>
          <w:ilvl w:val="1"/>
          <w:numId w:val="11"/>
        </w:numPr>
        <w:spacing w:after="120" w:line="240" w:lineRule="auto"/>
        <w:ind w:hanging="720"/>
        <w:rPr>
          <w:rFonts w:ascii="Calibri" w:hAnsi="Calibri" w:cs="Calibri"/>
          <w:i w:val="0"/>
        </w:rPr>
      </w:pPr>
      <w:r w:rsidRPr="00DB1DAA">
        <w:rPr>
          <w:rFonts w:ascii="Calibri" w:hAnsi="Calibri" w:cs="Calibri"/>
          <w:i w:val="0"/>
        </w:rPr>
        <w:t xml:space="preserve">The </w:t>
      </w:r>
      <w:r w:rsidRPr="00DB1DAA">
        <w:rPr>
          <w:rFonts w:ascii="Calibri" w:hAnsi="Calibri" w:cs="Calibri"/>
          <w:b/>
          <w:i w:val="0"/>
        </w:rPr>
        <w:t>Microsoft SQL Server Management Studio installation</w:t>
      </w:r>
      <w:r w:rsidRPr="00DB1DAA">
        <w:rPr>
          <w:rFonts w:ascii="Calibri" w:hAnsi="Calibri" w:cs="Calibri"/>
          <w:i w:val="0"/>
        </w:rPr>
        <w:t xml:space="preserve"> dialog box is displayed. Click the </w:t>
      </w:r>
      <w:r w:rsidRPr="00DB1DAA">
        <w:rPr>
          <w:rFonts w:ascii="Calibri" w:hAnsi="Calibri" w:cs="Calibri"/>
          <w:b/>
          <w:i w:val="0"/>
        </w:rPr>
        <w:t>Install</w:t>
      </w:r>
      <w:r w:rsidRPr="00DB1DAA">
        <w:rPr>
          <w:rFonts w:ascii="Calibri" w:hAnsi="Calibri" w:cs="Calibri"/>
          <w:i w:val="0"/>
        </w:rPr>
        <w:t xml:space="preserve"> bu</w:t>
      </w:r>
      <w:r>
        <w:rPr>
          <w:rFonts w:ascii="Calibri" w:hAnsi="Calibri" w:cs="Calibri"/>
          <w:i w:val="0"/>
        </w:rPr>
        <w:t>t</w:t>
      </w:r>
      <w:r w:rsidRPr="00DB1DAA">
        <w:rPr>
          <w:rFonts w:ascii="Calibri" w:hAnsi="Calibri" w:cs="Calibri"/>
          <w:i w:val="0"/>
        </w:rPr>
        <w:t xml:space="preserve">ton to begin the installation process. </w:t>
      </w:r>
    </w:p>
    <w:p w:rsidR="00DB1DAA" w:rsidRPr="00DB1DAA" w:rsidRDefault="00DB1DAA" w:rsidP="00DB1DAA">
      <w:pPr>
        <w:pStyle w:val="IM-Review-Question"/>
        <w:numPr>
          <w:ilvl w:val="1"/>
          <w:numId w:val="11"/>
        </w:numPr>
        <w:spacing w:after="120" w:line="240" w:lineRule="auto"/>
        <w:ind w:hanging="720"/>
        <w:rPr>
          <w:rFonts w:ascii="Calibri" w:hAnsi="Calibri" w:cs="Calibri"/>
          <w:i w:val="0"/>
        </w:rPr>
      </w:pPr>
      <w:r>
        <w:rPr>
          <w:rFonts w:ascii="Calibri" w:hAnsi="Calibri" w:cs="Calibri"/>
          <w:i w:val="0"/>
        </w:rPr>
        <w:t>W</w:t>
      </w:r>
      <w:r w:rsidRPr="00DB1DAA">
        <w:rPr>
          <w:rFonts w:ascii="Calibri" w:hAnsi="Calibri" w:cs="Calibri"/>
          <w:i w:val="0"/>
        </w:rPr>
        <w:t xml:space="preserve">hen the installation is complete, the Setup Completed page is displayed. Click the </w:t>
      </w:r>
      <w:r w:rsidRPr="00DB1DAA">
        <w:rPr>
          <w:rFonts w:ascii="Calibri" w:hAnsi="Calibri" w:cs="Calibri"/>
          <w:b/>
          <w:i w:val="0"/>
        </w:rPr>
        <w:t>Close</w:t>
      </w:r>
      <w:r w:rsidRPr="00DB1DAA">
        <w:rPr>
          <w:rFonts w:ascii="Calibri" w:hAnsi="Calibri" w:cs="Calibri"/>
          <w:i w:val="0"/>
        </w:rPr>
        <w:t xml:space="preserve"> button to complete the installation process. </w:t>
      </w:r>
    </w:p>
    <w:p w:rsidR="00DB1DAA" w:rsidRPr="00DB1DAA" w:rsidRDefault="00DB1DAA" w:rsidP="00DB1DAA">
      <w:pPr>
        <w:pStyle w:val="IM-Review-Question"/>
        <w:numPr>
          <w:ilvl w:val="1"/>
          <w:numId w:val="11"/>
        </w:numPr>
        <w:spacing w:line="240" w:lineRule="auto"/>
        <w:ind w:hanging="720"/>
        <w:rPr>
          <w:rFonts w:ascii="Calibri" w:hAnsi="Calibri" w:cs="Calibri"/>
          <w:i w:val="0"/>
        </w:rPr>
      </w:pPr>
      <w:r w:rsidRPr="00DB1DAA">
        <w:rPr>
          <w:rFonts w:ascii="Calibri" w:hAnsi="Calibri" w:cs="Calibri"/>
          <w:i w:val="0"/>
        </w:rPr>
        <w:t xml:space="preserve">Close the </w:t>
      </w:r>
      <w:r w:rsidRPr="005C513F">
        <w:rPr>
          <w:rFonts w:ascii="Calibri" w:hAnsi="Calibri" w:cs="Calibri"/>
          <w:b/>
          <w:i w:val="0"/>
        </w:rPr>
        <w:t>SQL Server Installation Center</w:t>
      </w:r>
      <w:r w:rsidRPr="00DB1DAA">
        <w:rPr>
          <w:rFonts w:ascii="Calibri" w:hAnsi="Calibri" w:cs="Calibri"/>
          <w:i w:val="0"/>
        </w:rPr>
        <w:t xml:space="preserve"> Dialog Box. </w:t>
      </w:r>
    </w:p>
    <w:p w:rsidR="006716B3" w:rsidRPr="003F059E" w:rsidRDefault="006716B3" w:rsidP="003F059E">
      <w:pPr>
        <w:pStyle w:val="IM-Review-Question"/>
        <w:spacing w:after="120" w:line="240" w:lineRule="auto"/>
      </w:pPr>
      <w:r w:rsidRPr="003F059E">
        <w:t>If you experience a problem starting the Microsoft SQL Server Management Studio, what steps should you take to resolve this problem?</w:t>
      </w:r>
    </w:p>
    <w:p w:rsidR="005C513F" w:rsidRDefault="003F059E" w:rsidP="003F059E">
      <w:pPr>
        <w:pStyle w:val="IM-Answer"/>
        <w:spacing w:after="120"/>
      </w:pPr>
      <w:r>
        <w:t xml:space="preserve">Microsoft SQL Server 2016 may either take a long time to start the required services, or may fail to start the at all (we do </w:t>
      </w:r>
      <w:r w:rsidRPr="003F059E">
        <w:rPr>
          <w:i/>
        </w:rPr>
        <w:t>not</w:t>
      </w:r>
      <w:r>
        <w:t xml:space="preserve"> know why this occurs, and hope that Microsoft will fix this glitch soon!)</w:t>
      </w:r>
    </w:p>
    <w:p w:rsidR="005C513F" w:rsidRDefault="003F059E" w:rsidP="003F059E">
      <w:pPr>
        <w:pStyle w:val="IM-Answer"/>
        <w:spacing w:after="120"/>
      </w:pPr>
      <w:r>
        <w:t xml:space="preserve">To fix this problem if it occurs, click the </w:t>
      </w:r>
      <w:r>
        <w:rPr>
          <w:b/>
          <w:bCs/>
        </w:rPr>
        <w:t xml:space="preserve">OK </w:t>
      </w:r>
      <w:r>
        <w:t xml:space="preserve">button to close the error message, and then use the </w:t>
      </w:r>
      <w:r>
        <w:rPr>
          <w:b/>
          <w:bCs/>
        </w:rPr>
        <w:t xml:space="preserve">Windows key + X key </w:t>
      </w:r>
      <w:r>
        <w:t xml:space="preserve">combination on the keyboard to display a short cut menu. In the menu, click the </w:t>
      </w:r>
      <w:r>
        <w:rPr>
          <w:b/>
          <w:bCs/>
        </w:rPr>
        <w:t xml:space="preserve">Task Manager </w:t>
      </w:r>
      <w:r>
        <w:t xml:space="preserve">command to display the Task Manager. In Task Manager, click the </w:t>
      </w:r>
      <w:r>
        <w:rPr>
          <w:b/>
          <w:bCs/>
        </w:rPr>
        <w:t xml:space="preserve">Services </w:t>
      </w:r>
      <w:r>
        <w:t xml:space="preserve">tab and scroll down until you see the </w:t>
      </w:r>
      <w:r>
        <w:rPr>
          <w:i/>
          <w:iCs/>
        </w:rPr>
        <w:t xml:space="preserve">MSSQLSERVER </w:t>
      </w:r>
      <w:r>
        <w:t xml:space="preserve">service. Right-click the </w:t>
      </w:r>
      <w:r>
        <w:rPr>
          <w:b/>
          <w:bCs/>
        </w:rPr>
        <w:t xml:space="preserve">MSSQLSERVER </w:t>
      </w:r>
      <w:r>
        <w:t xml:space="preserve">service to bring up a shortcut menu and click the </w:t>
      </w:r>
      <w:r>
        <w:rPr>
          <w:b/>
          <w:bCs/>
        </w:rPr>
        <w:t xml:space="preserve">Start </w:t>
      </w:r>
      <w:r>
        <w:t>command. Also</w:t>
      </w:r>
      <w:r w:rsidR="00E0710D">
        <w:t>,</w:t>
      </w:r>
      <w:r>
        <w:t xml:space="preserve"> start the </w:t>
      </w:r>
      <w:proofErr w:type="spellStart"/>
      <w:r w:rsidRPr="003F059E">
        <w:rPr>
          <w:b/>
        </w:rPr>
        <w:t>MSSQLLaunchpad</w:t>
      </w:r>
      <w:proofErr w:type="spellEnd"/>
      <w:r>
        <w:t xml:space="preserve"> and </w:t>
      </w:r>
      <w:r w:rsidRPr="003F059E">
        <w:rPr>
          <w:b/>
        </w:rPr>
        <w:t>SQLSERVERAGENT</w:t>
      </w:r>
      <w:r>
        <w:t xml:space="preserve"> services. After these services are started, close the Task Manager and then log into Microsoft SQL Server 2016.</w:t>
      </w:r>
    </w:p>
    <w:p w:rsidR="00C811E3" w:rsidRDefault="00C811E3" w:rsidP="00F233B0">
      <w:pPr>
        <w:pStyle w:val="IM-Review-Question"/>
        <w:spacing w:line="240" w:lineRule="auto"/>
      </w:pPr>
      <w:r w:rsidRPr="00850AB3">
        <w:t>How do you create a new database in SQL Server</w:t>
      </w:r>
      <w:r>
        <w:t xml:space="preserve"> </w:t>
      </w:r>
      <w:r w:rsidR="00825D85">
        <w:t>2016</w:t>
      </w:r>
      <w:r w:rsidRPr="00850AB3">
        <w:t>?</w:t>
      </w:r>
    </w:p>
    <w:p w:rsidR="00C811E3" w:rsidRPr="002B1EB4" w:rsidRDefault="00C811E3" w:rsidP="00F233B0">
      <w:pPr>
        <w:pStyle w:val="IM-Answer"/>
        <w:spacing w:line="240" w:lineRule="auto"/>
      </w:pPr>
      <w:r w:rsidRPr="002B1EB4">
        <w:t>To create an SQL Server database, right-click the object in the Object</w:t>
      </w:r>
      <w:r>
        <w:t xml:space="preserve"> </w:t>
      </w:r>
      <w:r w:rsidRPr="002B1EB4">
        <w:t xml:space="preserve">Explorer to display the shortcut menu, </w:t>
      </w:r>
      <w:r>
        <w:t xml:space="preserve">and </w:t>
      </w:r>
      <w:r w:rsidRPr="002B1EB4">
        <w:t>then click New Database.</w:t>
      </w:r>
    </w:p>
    <w:p w:rsidR="00C811E3" w:rsidRDefault="00C811E3" w:rsidP="00F233B0">
      <w:pPr>
        <w:pStyle w:val="IM-Review-Question"/>
        <w:spacing w:line="240" w:lineRule="auto"/>
      </w:pPr>
      <w:r w:rsidRPr="00850AB3">
        <w:t xml:space="preserve"> How do you specify the active database in SQL Server</w:t>
      </w:r>
      <w:r>
        <w:t xml:space="preserve"> </w:t>
      </w:r>
      <w:r w:rsidR="00825D85">
        <w:t>2016</w:t>
      </w:r>
      <w:r w:rsidRPr="00850AB3">
        <w:t>?</w:t>
      </w:r>
    </w:p>
    <w:p w:rsidR="00C811E3" w:rsidRDefault="00C811E3" w:rsidP="00F233B0">
      <w:pPr>
        <w:pStyle w:val="IM-Review-Question"/>
        <w:numPr>
          <w:ilvl w:val="0"/>
          <w:numId w:val="0"/>
        </w:numPr>
        <w:spacing w:line="240" w:lineRule="auto"/>
        <w:ind w:left="720"/>
        <w:rPr>
          <w:i w:val="0"/>
        </w:rPr>
      </w:pPr>
      <w:r w:rsidRPr="00923609">
        <w:rPr>
          <w:rFonts w:ascii="Times New Roman" w:hAnsi="Times New Roman"/>
          <w:i w:val="0"/>
        </w:rPr>
        <w:t>Specify the database in the SQL Query Toolbar by selecting the database name from the</w:t>
      </w:r>
      <w:r w:rsidR="00E0710D">
        <w:rPr>
          <w:rFonts w:ascii="Times New Roman" w:hAnsi="Times New Roman"/>
          <w:i w:val="0"/>
        </w:rPr>
        <w:br/>
      </w:r>
      <w:r w:rsidRPr="00923609">
        <w:rPr>
          <w:rFonts w:ascii="Times New Roman" w:hAnsi="Times New Roman"/>
          <w:i w:val="0"/>
        </w:rPr>
        <w:t>drop</w:t>
      </w:r>
      <w:r w:rsidR="00E0710D">
        <w:rPr>
          <w:rFonts w:ascii="Times New Roman" w:hAnsi="Times New Roman"/>
          <w:i w:val="0"/>
        </w:rPr>
        <w:t>-</w:t>
      </w:r>
      <w:r w:rsidRPr="00923609">
        <w:rPr>
          <w:rFonts w:ascii="Times New Roman" w:hAnsi="Times New Roman"/>
          <w:i w:val="0"/>
        </w:rPr>
        <w:t>down list.</w:t>
      </w:r>
    </w:p>
    <w:p w:rsidR="00C811E3" w:rsidRDefault="00C811E3" w:rsidP="00F233B0">
      <w:pPr>
        <w:pStyle w:val="IM-Review-Question"/>
        <w:spacing w:line="240" w:lineRule="auto"/>
      </w:pPr>
      <w:r w:rsidRPr="00850AB3">
        <w:t xml:space="preserve">What is a SQL script? What types of SQL statements and commands can </w:t>
      </w:r>
      <w:r w:rsidR="005B67FE">
        <w:t xml:space="preserve">you </w:t>
      </w:r>
      <w:r w:rsidRPr="00850AB3">
        <w:t>run more efficiently as scripts?</w:t>
      </w:r>
    </w:p>
    <w:p w:rsidR="00C811E3" w:rsidRPr="00923609" w:rsidRDefault="00C811E3" w:rsidP="003F059E">
      <w:pPr>
        <w:pStyle w:val="IM-Answer"/>
        <w:spacing w:after="120" w:line="240" w:lineRule="auto"/>
      </w:pPr>
      <w:r>
        <w:t xml:space="preserve">A </w:t>
      </w:r>
      <w:r w:rsidRPr="00923609">
        <w:t xml:space="preserve">SQL </w:t>
      </w:r>
      <w:r>
        <w:t xml:space="preserve">script is </w:t>
      </w:r>
      <w:r w:rsidRPr="00923609">
        <w:t>a related</w:t>
      </w:r>
      <w:r>
        <w:t xml:space="preserve"> </w:t>
      </w:r>
      <w:r w:rsidRPr="00923609">
        <w:t xml:space="preserve">group of SQL statements </w:t>
      </w:r>
      <w:r>
        <w:t xml:space="preserve">intended to be run at the same time. </w:t>
      </w:r>
      <w:r w:rsidRPr="00923609">
        <w:t xml:space="preserve"> Scripts are efficient for processing</w:t>
      </w:r>
      <w:r>
        <w:t xml:space="preserve"> </w:t>
      </w:r>
      <w:r w:rsidRPr="00923609">
        <w:t>groups of SQL statements such as:</w:t>
      </w:r>
    </w:p>
    <w:p w:rsidR="00C811E3" w:rsidRPr="00505C95" w:rsidRDefault="006716B3" w:rsidP="003F059E">
      <w:pPr>
        <w:pStyle w:val="IM-Review-Question"/>
        <w:numPr>
          <w:ilvl w:val="1"/>
          <w:numId w:val="11"/>
        </w:numPr>
        <w:spacing w:after="120" w:line="240" w:lineRule="auto"/>
        <w:ind w:hanging="720"/>
        <w:rPr>
          <w:rFonts w:ascii="Calibri" w:hAnsi="Calibri" w:cs="Calibri"/>
          <w:i w:val="0"/>
        </w:rPr>
      </w:pPr>
      <w:r>
        <w:rPr>
          <w:rFonts w:ascii="Calibri" w:hAnsi="Calibri" w:cs="Calibri"/>
          <w:i w:val="0"/>
        </w:rPr>
        <w:t>A</w:t>
      </w:r>
      <w:r w:rsidR="003C4D8F" w:rsidRPr="00505C95">
        <w:rPr>
          <w:rFonts w:ascii="Calibri" w:hAnsi="Calibri" w:cs="Calibri"/>
          <w:i w:val="0"/>
        </w:rPr>
        <w:t xml:space="preserve"> </w:t>
      </w:r>
      <w:r w:rsidR="00C811E3" w:rsidRPr="00505C95">
        <w:rPr>
          <w:rFonts w:ascii="Calibri" w:hAnsi="Calibri" w:cs="Calibri"/>
          <w:i w:val="0"/>
        </w:rPr>
        <w:t>set of CREATE TABLE commands to build a new database structure</w:t>
      </w:r>
      <w:r>
        <w:rPr>
          <w:rFonts w:ascii="Calibri" w:hAnsi="Calibri" w:cs="Calibri"/>
          <w:i w:val="0"/>
        </w:rPr>
        <w:t>.</w:t>
      </w:r>
    </w:p>
    <w:p w:rsidR="00C811E3" w:rsidRPr="00505C95" w:rsidRDefault="006716B3" w:rsidP="003F059E">
      <w:pPr>
        <w:pStyle w:val="IM-Review-Question"/>
        <w:numPr>
          <w:ilvl w:val="1"/>
          <w:numId w:val="11"/>
        </w:numPr>
        <w:spacing w:line="240" w:lineRule="auto"/>
        <w:ind w:hanging="720"/>
        <w:rPr>
          <w:rFonts w:ascii="Calibri" w:hAnsi="Calibri" w:cs="Calibri"/>
          <w:i w:val="0"/>
        </w:rPr>
      </w:pPr>
      <w:r>
        <w:rPr>
          <w:rFonts w:ascii="Calibri" w:hAnsi="Calibri" w:cs="Calibri"/>
          <w:i w:val="0"/>
        </w:rPr>
        <w:t>A</w:t>
      </w:r>
      <w:r w:rsidR="003C4D8F" w:rsidRPr="00505C95">
        <w:rPr>
          <w:rFonts w:ascii="Calibri" w:hAnsi="Calibri" w:cs="Calibri"/>
          <w:i w:val="0"/>
        </w:rPr>
        <w:t xml:space="preserve"> </w:t>
      </w:r>
      <w:r w:rsidR="00C811E3" w:rsidRPr="00505C95">
        <w:rPr>
          <w:rFonts w:ascii="Calibri" w:hAnsi="Calibri" w:cs="Calibri"/>
          <w:i w:val="0"/>
        </w:rPr>
        <w:t>set of INSERT commands when data needs to be added to a table.</w:t>
      </w:r>
    </w:p>
    <w:p w:rsidR="003F059E" w:rsidRDefault="003F059E">
      <w:pPr>
        <w:spacing w:after="0" w:line="240" w:lineRule="auto"/>
        <w:rPr>
          <w:rFonts w:ascii="Arial" w:hAnsi="Arial"/>
          <w:i/>
        </w:rPr>
      </w:pPr>
      <w:r>
        <w:br w:type="page"/>
      </w:r>
    </w:p>
    <w:p w:rsidR="00C811E3" w:rsidRDefault="00C811E3" w:rsidP="00F233B0">
      <w:pPr>
        <w:pStyle w:val="IM-Review-Question"/>
        <w:spacing w:line="240" w:lineRule="auto"/>
      </w:pPr>
      <w:r w:rsidRPr="00850AB3">
        <w:lastRenderedPageBreak/>
        <w:t>What tool(s) can be used to create a script?</w:t>
      </w:r>
    </w:p>
    <w:p w:rsidR="00C811E3" w:rsidRPr="00850AB3" w:rsidRDefault="00C811E3" w:rsidP="00F233B0">
      <w:pPr>
        <w:pStyle w:val="IM-Answer"/>
        <w:spacing w:line="240" w:lineRule="auto"/>
      </w:pPr>
      <w:r w:rsidRPr="00CC5BCB">
        <w:t xml:space="preserve">Scripts can be created in </w:t>
      </w:r>
      <w:r w:rsidR="006716B3">
        <w:t xml:space="preserve">Microsoft </w:t>
      </w:r>
      <w:r w:rsidRPr="00CC5BCB">
        <w:t>SQL Server Management Studio or in any other</w:t>
      </w:r>
      <w:r>
        <w:t xml:space="preserve"> </w:t>
      </w:r>
      <w:r w:rsidRPr="00CC5BCB">
        <w:t>ASCII text editor</w:t>
      </w:r>
      <w:r>
        <w:t xml:space="preserve">, such as </w:t>
      </w:r>
      <w:r w:rsidRPr="00CC5BCB">
        <w:t>the Windows Notepad text editor</w:t>
      </w:r>
      <w:r>
        <w:t>.</w:t>
      </w:r>
      <w:r w:rsidR="006716B3">
        <w:t xml:space="preserve"> Microsoft </w:t>
      </w:r>
      <w:r w:rsidR="006716B3" w:rsidRPr="00CC5BCB">
        <w:t>SQL Server Management Studio</w:t>
      </w:r>
      <w:r w:rsidR="006716B3">
        <w:t xml:space="preserve"> is the recommended tool for script creation and editing.</w:t>
      </w:r>
    </w:p>
    <w:p w:rsidR="00656DAC" w:rsidRDefault="00C811E3" w:rsidP="00687CF4">
      <w:pPr>
        <w:pStyle w:val="IM-Review-Question"/>
        <w:keepNext/>
        <w:keepLines/>
        <w:spacing w:line="240" w:lineRule="auto"/>
      </w:pPr>
      <w:r w:rsidRPr="00850AB3">
        <w:t xml:space="preserve">What file extension should </w:t>
      </w:r>
      <w:r w:rsidR="005B67FE">
        <w:t>you</w:t>
      </w:r>
      <w:r w:rsidR="005B67FE" w:rsidRPr="00850AB3">
        <w:t xml:space="preserve"> </w:t>
      </w:r>
      <w:r w:rsidRPr="00850AB3">
        <w:t xml:space="preserve">use </w:t>
      </w:r>
      <w:r w:rsidR="005B67FE">
        <w:t>for</w:t>
      </w:r>
      <w:r w:rsidR="005B67FE" w:rsidRPr="00850AB3">
        <w:t xml:space="preserve"> </w:t>
      </w:r>
      <w:r w:rsidRPr="00850AB3">
        <w:t>SQL scripts?</w:t>
      </w:r>
    </w:p>
    <w:p w:rsidR="00656DAC" w:rsidRDefault="00C811E3" w:rsidP="00687CF4">
      <w:pPr>
        <w:pStyle w:val="IM-Answer"/>
        <w:keepNext/>
        <w:keepLines/>
        <w:spacing w:line="240" w:lineRule="auto"/>
      </w:pPr>
      <w:r>
        <w:t xml:space="preserve">The file </w:t>
      </w:r>
      <w:r w:rsidRPr="00CC5BCB">
        <w:t>extension</w:t>
      </w:r>
      <w:r>
        <w:t xml:space="preserve"> </w:t>
      </w:r>
      <w:r w:rsidRPr="00CC5BCB">
        <w:rPr>
          <w:i/>
        </w:rPr>
        <w:t>.</w:t>
      </w:r>
      <w:proofErr w:type="spellStart"/>
      <w:r w:rsidRPr="00CC5BCB">
        <w:rPr>
          <w:i/>
        </w:rPr>
        <w:t>sql</w:t>
      </w:r>
      <w:proofErr w:type="spellEnd"/>
      <w:r w:rsidRPr="00CC5BCB">
        <w:t xml:space="preserve"> </w:t>
      </w:r>
      <w:r>
        <w:t xml:space="preserve">should be used </w:t>
      </w:r>
      <w:r w:rsidRPr="00CC5BCB">
        <w:t xml:space="preserve">so that </w:t>
      </w:r>
      <w:r>
        <w:t>such files</w:t>
      </w:r>
      <w:r w:rsidRPr="00CC5BCB">
        <w:t xml:space="preserve"> </w:t>
      </w:r>
      <w:r w:rsidR="00251C65">
        <w:t xml:space="preserve">are </w:t>
      </w:r>
      <w:r w:rsidRPr="00CC5BCB">
        <w:t xml:space="preserve">recognizable by </w:t>
      </w:r>
      <w:r>
        <w:t xml:space="preserve">the Microsoft </w:t>
      </w:r>
      <w:r w:rsidRPr="00CC5BCB">
        <w:t xml:space="preserve">SQL Server </w:t>
      </w:r>
      <w:r>
        <w:t xml:space="preserve">Management Studio and SQL Server </w:t>
      </w:r>
      <w:r w:rsidR="00825D85">
        <w:t>2016</w:t>
      </w:r>
      <w:r w:rsidRPr="00CC5BCB">
        <w:t>.</w:t>
      </w:r>
    </w:p>
    <w:p w:rsidR="00C811E3" w:rsidRDefault="00C811E3" w:rsidP="00F233B0">
      <w:pPr>
        <w:pStyle w:val="IM-Review-Question"/>
        <w:spacing w:line="240" w:lineRule="auto"/>
      </w:pPr>
      <w:r w:rsidRPr="00850AB3">
        <w:t>How do you open and run a script in SQL Server?</w:t>
      </w:r>
    </w:p>
    <w:p w:rsidR="00C811E3" w:rsidRDefault="00C811E3" w:rsidP="00F233B0">
      <w:pPr>
        <w:autoSpaceDE w:val="0"/>
        <w:autoSpaceDN w:val="0"/>
        <w:adjustRightInd w:val="0"/>
        <w:spacing w:line="240" w:lineRule="auto"/>
        <w:ind w:left="720"/>
      </w:pPr>
      <w:r w:rsidRPr="00C70A02">
        <w:t xml:space="preserve">To open a script in SQL Server Management Studio Express, use the </w:t>
      </w:r>
      <w:r w:rsidRPr="00C70A02">
        <w:rPr>
          <w:b/>
          <w:bCs/>
        </w:rPr>
        <w:t>File | Open |</w:t>
      </w:r>
      <w:r>
        <w:rPr>
          <w:b/>
          <w:bCs/>
        </w:rPr>
        <w:t xml:space="preserve"> </w:t>
      </w:r>
      <w:r w:rsidRPr="00C70A02">
        <w:rPr>
          <w:b/>
          <w:bCs/>
        </w:rPr>
        <w:t xml:space="preserve">File . . . </w:t>
      </w:r>
      <w:r w:rsidRPr="00C70A02">
        <w:t xml:space="preserve">menu command. </w:t>
      </w:r>
      <w:r>
        <w:t xml:space="preserve"> In</w:t>
      </w:r>
      <w:r w:rsidRPr="00C70A02">
        <w:t xml:space="preserve"> the </w:t>
      </w:r>
      <w:r w:rsidRPr="00C70A02">
        <w:rPr>
          <w:b/>
          <w:bCs/>
        </w:rPr>
        <w:t xml:space="preserve">Open File </w:t>
      </w:r>
      <w:r w:rsidRPr="00C70A02">
        <w:t>dialog box,</w:t>
      </w:r>
      <w:r>
        <w:t xml:space="preserve"> </w:t>
      </w:r>
      <w:r w:rsidRPr="00C70A02">
        <w:t xml:space="preserve">select the </w:t>
      </w:r>
      <w:r w:rsidRPr="00C70A02">
        <w:rPr>
          <w:b/>
          <w:bCs/>
        </w:rPr>
        <w:t xml:space="preserve">script file name </w:t>
      </w:r>
      <w:r w:rsidRPr="00C70A02">
        <w:t>and the</w:t>
      </w:r>
      <w:r>
        <w:t>n</w:t>
      </w:r>
      <w:r w:rsidRPr="00C70A02">
        <w:t xml:space="preserve"> click the </w:t>
      </w:r>
      <w:r w:rsidRPr="00C70A02">
        <w:rPr>
          <w:b/>
          <w:bCs/>
        </w:rPr>
        <w:t xml:space="preserve">Open </w:t>
      </w:r>
      <w:r w:rsidRPr="00C70A02">
        <w:t>button.</w:t>
      </w:r>
      <w:r>
        <w:t xml:space="preserve"> </w:t>
      </w:r>
      <w:r w:rsidRPr="00C70A02">
        <w:t>At this point, S</w:t>
      </w:r>
      <w:r>
        <w:t>Q</w:t>
      </w:r>
      <w:r w:rsidRPr="00C70A02">
        <w:t xml:space="preserve">L Server </w:t>
      </w:r>
      <w:r w:rsidRPr="002E6C1D">
        <w:rPr>
          <w:i/>
        </w:rPr>
        <w:t>may</w:t>
      </w:r>
      <w:r w:rsidRPr="00C70A02">
        <w:t xml:space="preserve"> ask you to authenticate again.</w:t>
      </w:r>
      <w:r>
        <w:t xml:space="preserve"> </w:t>
      </w:r>
      <w:r w:rsidRPr="00C70A02">
        <w:t xml:space="preserve"> </w:t>
      </w:r>
      <w:r>
        <w:t>If so, a</w:t>
      </w:r>
      <w:r w:rsidRPr="00C70A02">
        <w:t xml:space="preserve"> dialog box</w:t>
      </w:r>
      <w:r>
        <w:t xml:space="preserve"> </w:t>
      </w:r>
      <w:r w:rsidRPr="00C70A02">
        <w:t xml:space="preserve">named </w:t>
      </w:r>
      <w:r w:rsidRPr="00C70A02">
        <w:rPr>
          <w:b/>
          <w:bCs/>
        </w:rPr>
        <w:t>Connect to Database</w:t>
      </w:r>
      <w:r>
        <w:rPr>
          <w:b/>
          <w:bCs/>
        </w:rPr>
        <w:t xml:space="preserve"> </w:t>
      </w:r>
      <w:r w:rsidRPr="00C70A02">
        <w:rPr>
          <w:b/>
          <w:bCs/>
        </w:rPr>
        <w:t xml:space="preserve">Engine </w:t>
      </w:r>
      <w:r w:rsidRPr="00C70A02">
        <w:t xml:space="preserve">will appear, and you </w:t>
      </w:r>
      <w:proofErr w:type="gramStart"/>
      <w:r w:rsidR="00251C65">
        <w:t xml:space="preserve">will </w:t>
      </w:r>
      <w:r w:rsidRPr="00C70A02">
        <w:t>have to</w:t>
      </w:r>
      <w:proofErr w:type="gramEnd"/>
      <w:r w:rsidRPr="00C70A02">
        <w:t xml:space="preserve"> click the </w:t>
      </w:r>
      <w:r w:rsidRPr="00C70A02">
        <w:rPr>
          <w:b/>
          <w:bCs/>
        </w:rPr>
        <w:t xml:space="preserve">Connect </w:t>
      </w:r>
      <w:r w:rsidRPr="00C70A02">
        <w:t>button.</w:t>
      </w:r>
      <w:r>
        <w:t xml:space="preserve"> </w:t>
      </w:r>
      <w:r w:rsidRPr="00C70A02">
        <w:t>The script appears in a tabbed window labeled with the name of the script.</w:t>
      </w:r>
      <w:r>
        <w:t xml:space="preserve"> </w:t>
      </w:r>
      <w:r w:rsidRPr="00C70A02">
        <w:t xml:space="preserve"> To run the script, first specify the</w:t>
      </w:r>
      <w:r>
        <w:t xml:space="preserve"> database to be used</w:t>
      </w:r>
      <w:r w:rsidRPr="00C70A02">
        <w:t>, and</w:t>
      </w:r>
      <w:r>
        <w:t xml:space="preserve"> </w:t>
      </w:r>
      <w:r w:rsidRPr="00C70A02">
        <w:t xml:space="preserve">then click the </w:t>
      </w:r>
      <w:r w:rsidRPr="00C70A02">
        <w:rPr>
          <w:b/>
          <w:bCs/>
        </w:rPr>
        <w:t xml:space="preserve">Execute </w:t>
      </w:r>
      <w:r w:rsidRPr="00C70A02">
        <w:t xml:space="preserve">button in the </w:t>
      </w:r>
      <w:r w:rsidRPr="00C70A02">
        <w:rPr>
          <w:b/>
          <w:bCs/>
        </w:rPr>
        <w:t>SQL Editor toolbar</w:t>
      </w:r>
      <w:r w:rsidRPr="00C70A02">
        <w:t>.</w:t>
      </w:r>
    </w:p>
    <w:p w:rsidR="00C811E3" w:rsidRDefault="00C811E3" w:rsidP="00F233B0">
      <w:pPr>
        <w:pStyle w:val="IM-Answer"/>
        <w:spacing w:line="240" w:lineRule="auto"/>
      </w:pPr>
      <w:r w:rsidRPr="00C70A02">
        <w:t xml:space="preserve">After the script is executed, a </w:t>
      </w:r>
      <w:r w:rsidRPr="003A2502">
        <w:t xml:space="preserve">Message </w:t>
      </w:r>
      <w:r w:rsidRPr="00C70A02">
        <w:t>window appears</w:t>
      </w:r>
      <w:r>
        <w:t xml:space="preserve"> </w:t>
      </w:r>
      <w:r w:rsidRPr="00C70A02">
        <w:t>below the script window indicating success (or displaying appropriate error messages).</w:t>
      </w:r>
    </w:p>
    <w:p w:rsidR="00D20708" w:rsidRPr="00415DA8" w:rsidRDefault="00D20708" w:rsidP="00D20708">
      <w:pPr>
        <w:pStyle w:val="IM-Review-Question"/>
        <w:spacing w:line="240" w:lineRule="auto"/>
      </w:pPr>
      <w:r w:rsidRPr="00415DA8">
        <w:t>How do you create database tables in SQL Server?</w:t>
      </w:r>
    </w:p>
    <w:p w:rsidR="00D20708" w:rsidRDefault="004976EB" w:rsidP="004976EB">
      <w:pPr>
        <w:autoSpaceDE w:val="0"/>
        <w:autoSpaceDN w:val="0"/>
        <w:adjustRightInd w:val="0"/>
        <w:spacing w:line="240" w:lineRule="auto"/>
        <w:ind w:left="720"/>
      </w:pPr>
      <w:r>
        <w:t>To create database tables, create an SQL script containing the necessary SQL CREATE TABLE statements. Save and name the script. Be sure the correct database has been selected in the drop-down database list, and/or include the following code at the start of your script:</w:t>
      </w:r>
    </w:p>
    <w:p w:rsidR="004976EB" w:rsidRDefault="004976EB" w:rsidP="004976EB">
      <w:pPr>
        <w:autoSpaceDE w:val="0"/>
        <w:autoSpaceDN w:val="0"/>
        <w:adjustRightInd w:val="0"/>
        <w:spacing w:after="0" w:line="240" w:lineRule="auto"/>
        <w:ind w:left="720"/>
        <w:rPr>
          <w:rFonts w:ascii="Consolas" w:hAnsi="Consolas" w:cs="Consolas"/>
          <w:color w:val="000000"/>
          <w:sz w:val="19"/>
          <w:szCs w:val="19"/>
        </w:rPr>
      </w:pPr>
      <w:r>
        <w:rPr>
          <w:rFonts w:ascii="Consolas" w:hAnsi="Consolas" w:cs="Consolas"/>
          <w:color w:val="0000FF"/>
          <w:sz w:val="19"/>
          <w:szCs w:val="19"/>
        </w:rPr>
        <w:t xml:space="preserve">USE </w:t>
      </w:r>
      <w:r>
        <w:rPr>
          <w:rFonts w:ascii="Consolas" w:hAnsi="Consolas" w:cs="Consolas"/>
          <w:color w:val="000000"/>
          <w:sz w:val="19"/>
          <w:szCs w:val="19"/>
        </w:rPr>
        <w:t>{</w:t>
      </w:r>
      <w:proofErr w:type="spellStart"/>
      <w:r>
        <w:rPr>
          <w:rFonts w:ascii="Consolas" w:hAnsi="Consolas" w:cs="Consolas"/>
          <w:color w:val="000000"/>
          <w:sz w:val="19"/>
          <w:szCs w:val="19"/>
        </w:rPr>
        <w:t>DatabaseName</w:t>
      </w:r>
      <w:proofErr w:type="spellEnd"/>
      <w:r>
        <w:rPr>
          <w:rFonts w:ascii="Consolas" w:hAnsi="Consolas" w:cs="Consolas"/>
          <w:color w:val="000000"/>
          <w:sz w:val="19"/>
          <w:szCs w:val="19"/>
        </w:rPr>
        <w:t>}</w:t>
      </w:r>
    </w:p>
    <w:p w:rsidR="004976EB" w:rsidRDefault="004976EB" w:rsidP="004976EB">
      <w:pPr>
        <w:autoSpaceDE w:val="0"/>
        <w:autoSpaceDN w:val="0"/>
        <w:adjustRightInd w:val="0"/>
        <w:spacing w:line="240" w:lineRule="auto"/>
        <w:ind w:left="720"/>
      </w:pPr>
      <w:r>
        <w:rPr>
          <w:rFonts w:ascii="Consolas" w:hAnsi="Consolas" w:cs="Consolas"/>
          <w:color w:val="0000FF"/>
          <w:sz w:val="19"/>
          <w:szCs w:val="19"/>
        </w:rPr>
        <w:t>GO</w:t>
      </w:r>
    </w:p>
    <w:p w:rsidR="004976EB" w:rsidRDefault="004976EB" w:rsidP="004976EB">
      <w:pPr>
        <w:autoSpaceDE w:val="0"/>
        <w:autoSpaceDN w:val="0"/>
        <w:adjustRightInd w:val="0"/>
        <w:spacing w:line="240" w:lineRule="auto"/>
        <w:ind w:left="720"/>
      </w:pPr>
      <w:r>
        <w:t>Run the script.</w:t>
      </w:r>
    </w:p>
    <w:p w:rsidR="00D20708" w:rsidRPr="00415DA8" w:rsidRDefault="00D20708" w:rsidP="00D20708">
      <w:pPr>
        <w:pStyle w:val="IM-Review-Question"/>
        <w:spacing w:line="240" w:lineRule="auto"/>
      </w:pPr>
      <w:r w:rsidRPr="00415DA8">
        <w:t>How do you populate database tables in SQL Server?</w:t>
      </w:r>
    </w:p>
    <w:p w:rsidR="004976EB" w:rsidRDefault="004976EB" w:rsidP="004976EB">
      <w:pPr>
        <w:autoSpaceDE w:val="0"/>
        <w:autoSpaceDN w:val="0"/>
        <w:adjustRightInd w:val="0"/>
        <w:spacing w:line="240" w:lineRule="auto"/>
        <w:ind w:left="720"/>
      </w:pPr>
      <w:r>
        <w:t>To create populate database tables, create an SQL script containing the necessary SQL INSERT statements. Save and name the script. Be sure the correct database has been selected in the drop-down database list, and/or include the following code at the start of your script:</w:t>
      </w:r>
    </w:p>
    <w:p w:rsidR="004976EB" w:rsidRDefault="004976EB" w:rsidP="004976EB">
      <w:pPr>
        <w:autoSpaceDE w:val="0"/>
        <w:autoSpaceDN w:val="0"/>
        <w:adjustRightInd w:val="0"/>
        <w:spacing w:after="0" w:line="240" w:lineRule="auto"/>
        <w:ind w:left="720"/>
        <w:rPr>
          <w:rFonts w:ascii="Consolas" w:hAnsi="Consolas" w:cs="Consolas"/>
          <w:color w:val="000000"/>
          <w:sz w:val="19"/>
          <w:szCs w:val="19"/>
        </w:rPr>
      </w:pPr>
      <w:r>
        <w:rPr>
          <w:rFonts w:ascii="Consolas" w:hAnsi="Consolas" w:cs="Consolas"/>
          <w:color w:val="0000FF"/>
          <w:sz w:val="19"/>
          <w:szCs w:val="19"/>
        </w:rPr>
        <w:t xml:space="preserve">USE </w:t>
      </w:r>
      <w:r>
        <w:rPr>
          <w:rFonts w:ascii="Consolas" w:hAnsi="Consolas" w:cs="Consolas"/>
          <w:color w:val="000000"/>
          <w:sz w:val="19"/>
          <w:szCs w:val="19"/>
        </w:rPr>
        <w:t>{</w:t>
      </w:r>
      <w:proofErr w:type="spellStart"/>
      <w:r>
        <w:rPr>
          <w:rFonts w:ascii="Consolas" w:hAnsi="Consolas" w:cs="Consolas"/>
          <w:color w:val="000000"/>
          <w:sz w:val="19"/>
          <w:szCs w:val="19"/>
        </w:rPr>
        <w:t>DatabaseName</w:t>
      </w:r>
      <w:proofErr w:type="spellEnd"/>
      <w:r>
        <w:rPr>
          <w:rFonts w:ascii="Consolas" w:hAnsi="Consolas" w:cs="Consolas"/>
          <w:color w:val="000000"/>
          <w:sz w:val="19"/>
          <w:szCs w:val="19"/>
        </w:rPr>
        <w:t>}</w:t>
      </w:r>
    </w:p>
    <w:p w:rsidR="004976EB" w:rsidRDefault="004976EB" w:rsidP="004976EB">
      <w:pPr>
        <w:autoSpaceDE w:val="0"/>
        <w:autoSpaceDN w:val="0"/>
        <w:adjustRightInd w:val="0"/>
        <w:spacing w:line="240" w:lineRule="auto"/>
        <w:ind w:left="720"/>
      </w:pPr>
      <w:r>
        <w:rPr>
          <w:rFonts w:ascii="Consolas" w:hAnsi="Consolas" w:cs="Consolas"/>
          <w:color w:val="0000FF"/>
          <w:sz w:val="19"/>
          <w:szCs w:val="19"/>
        </w:rPr>
        <w:t>GO</w:t>
      </w:r>
    </w:p>
    <w:p w:rsidR="004976EB" w:rsidRDefault="004976EB" w:rsidP="004976EB">
      <w:pPr>
        <w:autoSpaceDE w:val="0"/>
        <w:autoSpaceDN w:val="0"/>
        <w:adjustRightInd w:val="0"/>
        <w:spacing w:line="240" w:lineRule="auto"/>
        <w:ind w:left="720"/>
      </w:pPr>
      <w:r>
        <w:t>R</w:t>
      </w:r>
      <w:r w:rsidR="00415DA8">
        <w:t>un</w:t>
      </w:r>
      <w:r>
        <w:t xml:space="preserve"> the script.</w:t>
      </w:r>
    </w:p>
    <w:p w:rsidR="00415DA8" w:rsidRDefault="00415DA8">
      <w:pPr>
        <w:spacing w:after="0" w:line="240" w:lineRule="auto"/>
        <w:rPr>
          <w:rFonts w:ascii="Arial" w:hAnsi="Arial"/>
          <w:i/>
        </w:rPr>
      </w:pPr>
      <w:r>
        <w:br w:type="page"/>
      </w:r>
    </w:p>
    <w:p w:rsidR="00C811E3" w:rsidRDefault="00C811E3" w:rsidP="00F233B0">
      <w:pPr>
        <w:pStyle w:val="IM-Review-Question"/>
        <w:spacing w:line="240" w:lineRule="auto"/>
      </w:pPr>
      <w:r w:rsidRPr="00850AB3">
        <w:lastRenderedPageBreak/>
        <w:t>How do you create and run an SQL query in SQL Server?</w:t>
      </w:r>
    </w:p>
    <w:p w:rsidR="00C811E3" w:rsidRDefault="00C811E3" w:rsidP="00F233B0">
      <w:pPr>
        <w:autoSpaceDE w:val="0"/>
        <w:autoSpaceDN w:val="0"/>
        <w:adjustRightInd w:val="0"/>
        <w:spacing w:line="240" w:lineRule="auto"/>
        <w:ind w:left="720"/>
      </w:pPr>
      <w:r w:rsidRPr="003A2502">
        <w:t xml:space="preserve">To run a query, </w:t>
      </w:r>
      <w:r>
        <w:t xml:space="preserve">first </w:t>
      </w:r>
      <w:r w:rsidRPr="003A2502">
        <w:t xml:space="preserve">specify the database you want to query by clicking on the database name </w:t>
      </w:r>
      <w:r>
        <w:t xml:space="preserve">in </w:t>
      </w:r>
      <w:r w:rsidRPr="003A2502">
        <w:t>the</w:t>
      </w:r>
      <w:r>
        <w:t xml:space="preserve"> </w:t>
      </w:r>
      <w:r w:rsidRPr="003A2502">
        <w:t>Database folder in the Object Browser to select</w:t>
      </w:r>
      <w:r>
        <w:t xml:space="preserve"> </w:t>
      </w:r>
      <w:r w:rsidRPr="003A2502">
        <w:t>it</w:t>
      </w:r>
      <w:r w:rsidR="00415DA8">
        <w:t xml:space="preserve"> (alternatively, select it in the database drop-down list)</w:t>
      </w:r>
      <w:r w:rsidRPr="003A2502">
        <w:t xml:space="preserve">. Next, click the </w:t>
      </w:r>
      <w:r w:rsidRPr="003A2502">
        <w:rPr>
          <w:b/>
          <w:bCs/>
        </w:rPr>
        <w:t xml:space="preserve">New Query </w:t>
      </w:r>
      <w:r w:rsidRPr="003A2502">
        <w:t xml:space="preserve">button in the </w:t>
      </w:r>
      <w:r w:rsidRPr="003A2502">
        <w:rPr>
          <w:b/>
          <w:bCs/>
        </w:rPr>
        <w:t>Standard toolbar</w:t>
      </w:r>
      <w:r w:rsidRPr="003A2502">
        <w:t>.</w:t>
      </w:r>
      <w:r>
        <w:t xml:space="preserve">  </w:t>
      </w:r>
      <w:r w:rsidRPr="003A2502">
        <w:t>A tabbed window will appear along with the SQL Editor toolbar.</w:t>
      </w:r>
      <w:r>
        <w:t xml:space="preserve"> </w:t>
      </w:r>
      <w:r w:rsidRPr="003A2502">
        <w:t xml:space="preserve"> In the new window, type the text of the SQL query you want to run,</w:t>
      </w:r>
      <w:r>
        <w:t xml:space="preserve"> and </w:t>
      </w:r>
      <w:r w:rsidRPr="003A2502">
        <w:t xml:space="preserve">then click the </w:t>
      </w:r>
      <w:r w:rsidRPr="003A2502">
        <w:rPr>
          <w:b/>
          <w:bCs/>
        </w:rPr>
        <w:t xml:space="preserve">Execute </w:t>
      </w:r>
      <w:r w:rsidRPr="003A2502">
        <w:t>button in the SQL Editor toolbar.</w:t>
      </w:r>
    </w:p>
    <w:p w:rsidR="00C811E3" w:rsidRDefault="00C811E3" w:rsidP="00F233B0">
      <w:pPr>
        <w:pStyle w:val="IM-Answer"/>
        <w:spacing w:line="240" w:lineRule="auto"/>
      </w:pPr>
      <w:r w:rsidRPr="003A2502">
        <w:t>The results appear in a tabbed</w:t>
      </w:r>
      <w:r>
        <w:t xml:space="preserve"> </w:t>
      </w:r>
      <w:r w:rsidRPr="003A2502">
        <w:rPr>
          <w:b/>
        </w:rPr>
        <w:t>Results</w:t>
      </w:r>
      <w:r w:rsidRPr="003A2502">
        <w:t xml:space="preserve"> window below the query window in a spreadsheet style display. </w:t>
      </w:r>
      <w:r>
        <w:t xml:space="preserve"> </w:t>
      </w:r>
      <w:r w:rsidRPr="003A2502">
        <w:t xml:space="preserve">The size of the query window and the results window can be adjusted, and the column widths in the results display can be modified using </w:t>
      </w:r>
      <w:r w:rsidR="00251C65">
        <w:t xml:space="preserve">the </w:t>
      </w:r>
      <w:r w:rsidRPr="003A2502">
        <w:t>standard Windows drag-and-drop</w:t>
      </w:r>
      <w:r>
        <w:t xml:space="preserve"> </w:t>
      </w:r>
      <w:r w:rsidRPr="003A2502">
        <w:t>technique to help make more data visible. You can run multiple queries at the same time—clicking the New Query button again will open another tabbed query window.</w:t>
      </w:r>
    </w:p>
    <w:p w:rsidR="00D20708" w:rsidRPr="00415DA8" w:rsidRDefault="00D20708" w:rsidP="00D20708">
      <w:pPr>
        <w:pStyle w:val="IM-Review-Question"/>
        <w:spacing w:line="240" w:lineRule="auto"/>
      </w:pPr>
      <w:r w:rsidRPr="00415DA8">
        <w:t xml:space="preserve">How do you install the Microsoft SQL Server 2016 ODBC client? Which ODBC software is installed in the process? </w:t>
      </w:r>
    </w:p>
    <w:p w:rsidR="00415DA8" w:rsidRPr="00D20708" w:rsidRDefault="00415DA8" w:rsidP="00415DA8">
      <w:pPr>
        <w:pStyle w:val="IM-Answer"/>
        <w:spacing w:line="240" w:lineRule="auto"/>
      </w:pPr>
      <w:r w:rsidRPr="00415DA8">
        <w:t>For SQL Server 2016, you do not have to take any extra steps to install OBDC support. The ODBC Driver</w:t>
      </w:r>
      <w:r>
        <w:t xml:space="preserve"> </w:t>
      </w:r>
      <w:r w:rsidRPr="00415DA8">
        <w:t>13 for SQL Server (and the older SQL Server Native Client 11.0) is automatically installed and available</w:t>
      </w:r>
      <w:r>
        <w:t xml:space="preserve"> </w:t>
      </w:r>
      <w:r w:rsidRPr="00415DA8">
        <w:t>for use.</w:t>
      </w:r>
    </w:p>
    <w:p w:rsidR="00D20708" w:rsidRPr="00415DA8" w:rsidRDefault="00D20708" w:rsidP="00D20708">
      <w:pPr>
        <w:pStyle w:val="IM-Review-Question"/>
        <w:spacing w:line="240" w:lineRule="auto"/>
      </w:pPr>
      <w:r w:rsidRPr="00415DA8">
        <w:t xml:space="preserve">How do you import Microsoft Excel data into an SQL Server table? </w:t>
      </w:r>
    </w:p>
    <w:p w:rsidR="00D20708" w:rsidRDefault="00415DA8" w:rsidP="00D20708">
      <w:pPr>
        <w:pStyle w:val="IM-Answer"/>
      </w:pPr>
      <w:r>
        <w:t>The first step is to normalize th</w:t>
      </w:r>
      <w:r w:rsidR="00E0710D">
        <w:t>e</w:t>
      </w:r>
      <w:r>
        <w:t xml:space="preserve"> data in the Microsoft Excel worksheet into one or more correctly formatted worksheets. The worksheets should not have titles, but should include the proper column headings.</w:t>
      </w:r>
    </w:p>
    <w:p w:rsidR="00415DA8" w:rsidRDefault="00415DA8" w:rsidP="00415DA8">
      <w:pPr>
        <w:pStyle w:val="IM-Answer"/>
      </w:pPr>
      <w:r>
        <w:rPr>
          <w:rFonts w:cs="Calibri"/>
        </w:rPr>
        <w:t xml:space="preserve">We then use the </w:t>
      </w:r>
      <w:r w:rsidRPr="00415DA8">
        <w:rPr>
          <w:rFonts w:asciiTheme="minorHAnsi" w:hAnsiTheme="minorHAnsi" w:cstheme="minorHAnsi"/>
          <w:b/>
          <w:bCs/>
        </w:rPr>
        <w:t>SQL Server Import and Export Wizard</w:t>
      </w:r>
      <w:r>
        <w:rPr>
          <w:rFonts w:cs="Calibri"/>
        </w:rPr>
        <w:t xml:space="preserve"> as our tool for data import. This tool, however, has some glitches, and we </w:t>
      </w:r>
      <w:r w:rsidR="00E0710D">
        <w:rPr>
          <w:rFonts w:cs="Calibri"/>
        </w:rPr>
        <w:t xml:space="preserve">must </w:t>
      </w:r>
      <w:r>
        <w:rPr>
          <w:rFonts w:cs="Calibri"/>
        </w:rPr>
        <w:t>use some “work arounds.”</w:t>
      </w:r>
    </w:p>
    <w:p w:rsidR="00D20708" w:rsidRPr="007F514A" w:rsidRDefault="00D20708" w:rsidP="00D20708">
      <w:pPr>
        <w:pStyle w:val="IM-Review-Question"/>
        <w:spacing w:line="240" w:lineRule="auto"/>
      </w:pPr>
      <w:r w:rsidRPr="007F514A">
        <w:t xml:space="preserve">Why should imported data be initially stored in a temporary table and then moved into a different SQL Server table? How do you do this? </w:t>
      </w:r>
    </w:p>
    <w:p w:rsidR="00D93086" w:rsidRDefault="00D93086" w:rsidP="00D93086">
      <w:pPr>
        <w:pStyle w:val="IM-Answer"/>
      </w:pPr>
      <w:r>
        <w:rPr>
          <w:rFonts w:cs="Calibri"/>
        </w:rPr>
        <w:t xml:space="preserve">Because the </w:t>
      </w:r>
      <w:r w:rsidRPr="00415DA8">
        <w:rPr>
          <w:rFonts w:asciiTheme="minorHAnsi" w:hAnsiTheme="minorHAnsi" w:cstheme="minorHAnsi"/>
          <w:b/>
          <w:bCs/>
        </w:rPr>
        <w:t>SQL Server Import and Export Wizard</w:t>
      </w:r>
      <w:r>
        <w:rPr>
          <w:rFonts w:cs="Calibri"/>
        </w:rPr>
        <w:t xml:space="preserve"> has some glitches, and we </w:t>
      </w:r>
      <w:r w:rsidR="00E0710D">
        <w:rPr>
          <w:rFonts w:cs="Calibri"/>
        </w:rPr>
        <w:t>must</w:t>
      </w:r>
      <w:r>
        <w:rPr>
          <w:rFonts w:cs="Calibri"/>
        </w:rPr>
        <w:t xml:space="preserve"> use some “work arounds.” One of these is storing data in a temporary table, creating a properly structured table, and then moving (or copying) the data to the properly structured table. The steps are:</w:t>
      </w:r>
    </w:p>
    <w:p w:rsidR="00D93086" w:rsidRPr="00505C95" w:rsidRDefault="00D93086" w:rsidP="00D93086">
      <w:pPr>
        <w:pStyle w:val="IM-Review-Question"/>
        <w:numPr>
          <w:ilvl w:val="1"/>
          <w:numId w:val="11"/>
        </w:numPr>
        <w:spacing w:after="120" w:line="240" w:lineRule="auto"/>
        <w:ind w:hanging="720"/>
        <w:rPr>
          <w:rFonts w:ascii="Calibri" w:hAnsi="Calibri" w:cs="Calibri"/>
          <w:i w:val="0"/>
        </w:rPr>
      </w:pPr>
      <w:r>
        <w:rPr>
          <w:rFonts w:ascii="Calibri" w:hAnsi="Calibri" w:cs="Calibri"/>
          <w:i w:val="0"/>
        </w:rPr>
        <w:t>Import the Microsoft Excel data into a temporary table.</w:t>
      </w:r>
    </w:p>
    <w:p w:rsidR="00D93086" w:rsidRDefault="00D93086" w:rsidP="00D93086">
      <w:pPr>
        <w:pStyle w:val="IM-Review-Question"/>
        <w:numPr>
          <w:ilvl w:val="1"/>
          <w:numId w:val="11"/>
        </w:numPr>
        <w:spacing w:line="240" w:lineRule="auto"/>
        <w:ind w:hanging="720"/>
        <w:rPr>
          <w:rFonts w:ascii="Calibri" w:hAnsi="Calibri" w:cs="Calibri"/>
          <w:i w:val="0"/>
        </w:rPr>
      </w:pPr>
      <w:r>
        <w:rPr>
          <w:rFonts w:ascii="Calibri" w:hAnsi="Calibri" w:cs="Calibri"/>
          <w:i w:val="0"/>
        </w:rPr>
        <w:t xml:space="preserve">Use an SQL CREATE TABLE </w:t>
      </w:r>
      <w:r w:rsidR="007F514A">
        <w:rPr>
          <w:rFonts w:ascii="Calibri" w:hAnsi="Calibri" w:cs="Calibri"/>
          <w:i w:val="0"/>
        </w:rPr>
        <w:t>statement</w:t>
      </w:r>
      <w:r>
        <w:rPr>
          <w:rFonts w:ascii="Calibri" w:hAnsi="Calibri" w:cs="Calibri"/>
          <w:i w:val="0"/>
        </w:rPr>
        <w:t xml:space="preserve">—written and saved in an SQL Script—to create the </w:t>
      </w:r>
      <w:r w:rsidR="007F514A">
        <w:rPr>
          <w:rFonts w:ascii="Calibri" w:hAnsi="Calibri" w:cs="Calibri"/>
          <w:i w:val="0"/>
        </w:rPr>
        <w:t>needed properly structured table.</w:t>
      </w:r>
    </w:p>
    <w:p w:rsidR="007F514A" w:rsidRDefault="007F514A" w:rsidP="007F514A">
      <w:pPr>
        <w:pStyle w:val="IM-Review-Question"/>
        <w:numPr>
          <w:ilvl w:val="1"/>
          <w:numId w:val="11"/>
        </w:numPr>
        <w:spacing w:line="240" w:lineRule="auto"/>
        <w:ind w:hanging="720"/>
        <w:rPr>
          <w:rFonts w:ascii="Calibri" w:hAnsi="Calibri" w:cs="Calibri"/>
          <w:i w:val="0"/>
        </w:rPr>
      </w:pPr>
      <w:r>
        <w:rPr>
          <w:rFonts w:ascii="Calibri" w:hAnsi="Calibri" w:cs="Calibri"/>
          <w:i w:val="0"/>
        </w:rPr>
        <w:t>Use an SQL bulk INSERT statement—written and saved in an SQL Script—to populate the new table. Bulk INSERT statements use an SQL SELECT statement within the INSERT statement to determine what data will be selected for insertion into the new table.</w:t>
      </w:r>
    </w:p>
    <w:p w:rsidR="007F514A" w:rsidRPr="007F514A" w:rsidRDefault="007F514A" w:rsidP="007F514A">
      <w:pPr>
        <w:pStyle w:val="IM-Review-Question"/>
        <w:numPr>
          <w:ilvl w:val="1"/>
          <w:numId w:val="11"/>
        </w:numPr>
        <w:spacing w:line="240" w:lineRule="auto"/>
        <w:ind w:hanging="720"/>
        <w:rPr>
          <w:rFonts w:ascii="Calibri" w:hAnsi="Calibri" w:cs="Calibri"/>
          <w:i w:val="0"/>
        </w:rPr>
      </w:pPr>
      <w:r>
        <w:rPr>
          <w:rFonts w:ascii="Calibri" w:hAnsi="Calibri" w:cs="Calibri"/>
          <w:i w:val="0"/>
        </w:rPr>
        <w:t>[Optional] Delete the temporary table.</w:t>
      </w:r>
    </w:p>
    <w:p w:rsidR="00D20708" w:rsidRPr="00147D7F" w:rsidRDefault="00D20708" w:rsidP="00D20708">
      <w:pPr>
        <w:pStyle w:val="IM-Review-Question"/>
        <w:spacing w:line="240" w:lineRule="auto"/>
      </w:pPr>
      <w:r w:rsidRPr="00147D7F">
        <w:lastRenderedPageBreak/>
        <w:t xml:space="preserve">How do you create user accounts in SQL Server 2016? How do you give them appropriate permissions to a specific database? </w:t>
      </w:r>
    </w:p>
    <w:p w:rsidR="003D7DE7" w:rsidRDefault="003D7DE7" w:rsidP="003D7DE7">
      <w:pPr>
        <w:pStyle w:val="IM-Answer"/>
        <w:spacing w:after="120"/>
      </w:pPr>
      <w:r>
        <w:t>SQL Server user accounts are created</w:t>
      </w:r>
      <w:r w:rsidR="00147D7F">
        <w:t xml:space="preserve"> and user permissions are </w:t>
      </w:r>
      <w:r w:rsidR="006862CC">
        <w:t>managed</w:t>
      </w:r>
      <w:r>
        <w:t xml:space="preserve"> in the SQL Server Management Studio.</w:t>
      </w:r>
    </w:p>
    <w:p w:rsidR="003D7DE7" w:rsidRDefault="003D7DE7" w:rsidP="003D7DE7">
      <w:pPr>
        <w:pStyle w:val="IM-Review-Question"/>
        <w:numPr>
          <w:ilvl w:val="1"/>
          <w:numId w:val="11"/>
        </w:numPr>
        <w:spacing w:after="120" w:line="240" w:lineRule="auto"/>
        <w:ind w:hanging="720"/>
        <w:rPr>
          <w:rFonts w:ascii="Calibri" w:hAnsi="Calibri" w:cs="Calibri"/>
          <w:i w:val="0"/>
        </w:rPr>
      </w:pPr>
      <w:r>
        <w:rPr>
          <w:rFonts w:ascii="Calibri" w:hAnsi="Calibri" w:cs="Calibri"/>
          <w:i w:val="0"/>
        </w:rPr>
        <w:t>In the Object Explorer, r</w:t>
      </w:r>
      <w:r w:rsidRPr="003D7DE7">
        <w:rPr>
          <w:rFonts w:ascii="Calibri" w:hAnsi="Calibri" w:cs="Calibri"/>
          <w:i w:val="0"/>
        </w:rPr>
        <w:t>ight</w:t>
      </w:r>
      <w:r>
        <w:rPr>
          <w:rFonts w:ascii="Calibri" w:hAnsi="Calibri" w:cs="Calibri"/>
          <w:i w:val="0"/>
        </w:rPr>
        <w:t xml:space="preserve">-click the </w:t>
      </w:r>
      <w:r w:rsidRPr="003D7DE7">
        <w:rPr>
          <w:rFonts w:ascii="Calibri" w:hAnsi="Calibri" w:cs="Calibri"/>
          <w:b/>
          <w:i w:val="0"/>
        </w:rPr>
        <w:t>Security | Logins</w:t>
      </w:r>
      <w:r>
        <w:rPr>
          <w:rFonts w:ascii="Calibri" w:hAnsi="Calibri" w:cs="Calibri"/>
          <w:i w:val="0"/>
        </w:rPr>
        <w:t xml:space="preserve"> folder to display a shortcut menu.</w:t>
      </w:r>
    </w:p>
    <w:p w:rsidR="00D20708" w:rsidRDefault="003D7DE7" w:rsidP="003D7DE7">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shortcut menu, click the </w:t>
      </w:r>
      <w:r w:rsidRPr="003D7DE7">
        <w:rPr>
          <w:rFonts w:ascii="Calibri" w:hAnsi="Calibri" w:cs="Calibri"/>
          <w:b/>
          <w:i w:val="0"/>
        </w:rPr>
        <w:t>New Login</w:t>
      </w:r>
      <w:r>
        <w:rPr>
          <w:rFonts w:ascii="Calibri" w:hAnsi="Calibri" w:cs="Calibri"/>
          <w:i w:val="0"/>
        </w:rPr>
        <w:t xml:space="preserve"> command to display the </w:t>
      </w:r>
      <w:r w:rsidRPr="003D7DE7">
        <w:rPr>
          <w:rFonts w:ascii="Calibri" w:hAnsi="Calibri" w:cs="Calibri"/>
          <w:b/>
          <w:i w:val="0"/>
        </w:rPr>
        <w:t>Login – New</w:t>
      </w:r>
      <w:r>
        <w:rPr>
          <w:rFonts w:ascii="Calibri" w:hAnsi="Calibri" w:cs="Calibri"/>
          <w:i w:val="0"/>
        </w:rPr>
        <w:t xml:space="preserve"> dialog box.</w:t>
      </w:r>
    </w:p>
    <w:p w:rsidR="003D7DE7" w:rsidRDefault="003D7DE7" w:rsidP="003D7DE7">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In the </w:t>
      </w:r>
      <w:r w:rsidRPr="003D7DE7">
        <w:rPr>
          <w:rFonts w:ascii="Calibri" w:hAnsi="Calibri" w:cs="Calibri"/>
          <w:i w:val="0"/>
        </w:rPr>
        <w:t>Login – New</w:t>
      </w:r>
      <w:r>
        <w:rPr>
          <w:rFonts w:ascii="Calibri" w:hAnsi="Calibri" w:cs="Calibri"/>
          <w:i w:val="0"/>
        </w:rPr>
        <w:t xml:space="preserve"> dialog box, enter the necessary data for the new user.</w:t>
      </w:r>
    </w:p>
    <w:p w:rsidR="003D7DE7" w:rsidRDefault="003D7DE7" w:rsidP="003D7DE7">
      <w:pPr>
        <w:pStyle w:val="IM-Review-Question"/>
        <w:numPr>
          <w:ilvl w:val="1"/>
          <w:numId w:val="11"/>
        </w:numPr>
        <w:spacing w:after="120" w:line="240" w:lineRule="auto"/>
        <w:ind w:hanging="720"/>
        <w:rPr>
          <w:rFonts w:ascii="Calibri" w:hAnsi="Calibri" w:cs="Calibri"/>
          <w:i w:val="0"/>
        </w:rPr>
      </w:pPr>
      <w:r>
        <w:rPr>
          <w:rFonts w:ascii="Calibri" w:hAnsi="Calibri" w:cs="Calibri"/>
          <w:i w:val="0"/>
        </w:rPr>
        <w:t xml:space="preserve">To grant permissions, click the </w:t>
      </w:r>
      <w:r w:rsidRPr="003D7DE7">
        <w:rPr>
          <w:rFonts w:ascii="Calibri" w:hAnsi="Calibri" w:cs="Calibri"/>
          <w:b/>
          <w:i w:val="0"/>
        </w:rPr>
        <w:t>User Mapping</w:t>
      </w:r>
      <w:r>
        <w:rPr>
          <w:rFonts w:ascii="Calibri" w:hAnsi="Calibri" w:cs="Calibri"/>
          <w:i w:val="0"/>
        </w:rPr>
        <w:t xml:space="preserve"> button. Assign specific database permissions on the User Mapping page.</w:t>
      </w:r>
    </w:p>
    <w:p w:rsidR="003D7DE7" w:rsidRDefault="003D7DE7" w:rsidP="001C695E">
      <w:pPr>
        <w:pStyle w:val="IM-Review-Question"/>
        <w:numPr>
          <w:ilvl w:val="1"/>
          <w:numId w:val="11"/>
        </w:numPr>
        <w:spacing w:line="240" w:lineRule="auto"/>
        <w:ind w:hanging="720"/>
        <w:rPr>
          <w:rFonts w:ascii="Calibri" w:hAnsi="Calibri" w:cs="Calibri"/>
          <w:i w:val="0"/>
        </w:rPr>
      </w:pPr>
      <w:r>
        <w:rPr>
          <w:rFonts w:ascii="Calibri" w:hAnsi="Calibri" w:cs="Calibri"/>
          <w:i w:val="0"/>
        </w:rPr>
        <w:t xml:space="preserve">Click the </w:t>
      </w:r>
      <w:r w:rsidRPr="003D7DE7">
        <w:rPr>
          <w:rFonts w:ascii="Calibri" w:hAnsi="Calibri" w:cs="Calibri"/>
          <w:b/>
          <w:i w:val="0"/>
        </w:rPr>
        <w:t>OK</w:t>
      </w:r>
      <w:r>
        <w:rPr>
          <w:rFonts w:ascii="Calibri" w:hAnsi="Calibri" w:cs="Calibri"/>
          <w:i w:val="0"/>
        </w:rPr>
        <w:t xml:space="preserve"> button to create the new user account.</w:t>
      </w:r>
    </w:p>
    <w:p w:rsidR="00D20708" w:rsidRPr="00A6131D" w:rsidRDefault="00D20708" w:rsidP="00FB14B4">
      <w:pPr>
        <w:pStyle w:val="IM-Review-Question"/>
        <w:spacing w:after="120" w:line="240" w:lineRule="auto"/>
      </w:pPr>
      <w:r w:rsidRPr="00A6131D">
        <w:t xml:space="preserve">Why would you want to create an ODBC connection to link a Microsoft Access 2016 to an SQL Server Database? </w:t>
      </w:r>
    </w:p>
    <w:p w:rsidR="00A6131D" w:rsidRDefault="00A6131D" w:rsidP="00A6131D">
      <w:pPr>
        <w:autoSpaceDE w:val="0"/>
        <w:autoSpaceDN w:val="0"/>
        <w:adjustRightInd w:val="0"/>
        <w:spacing w:after="0" w:line="240" w:lineRule="auto"/>
        <w:ind w:left="720"/>
      </w:pPr>
      <w:r>
        <w:rPr>
          <w:rFonts w:cs="Calibri"/>
        </w:rPr>
        <w:t xml:space="preserve">While SQL Server 2016 is an excellent enterprise-class DBMS, it does not provide any application development tools. Microsoft Access 2016 does provide a set of application development tools such as forms, </w:t>
      </w:r>
      <w:r>
        <w:rPr>
          <w:rFonts w:cs="Calibri"/>
          <w:lang w:bidi="he-IL"/>
        </w:rPr>
        <w:t>reports, stored queries, and menu systems (see Appendix H, “The Access Workbench—</w:t>
      </w:r>
      <w:r>
        <w:rPr>
          <w:rFonts w:cs="Calibri"/>
        </w:rPr>
        <w:t>Section H</w:t>
      </w:r>
      <w:r>
        <w:rPr>
          <w:rFonts w:cs="Calibri"/>
          <w:lang w:bidi="he-IL"/>
        </w:rPr>
        <w:t>—</w:t>
      </w:r>
      <w:r>
        <w:rPr>
          <w:rFonts w:cs="Calibri"/>
        </w:rPr>
        <w:t>Mi</w:t>
      </w:r>
      <w:r>
        <w:rPr>
          <w:rFonts w:cs="Calibri"/>
          <w:lang w:bidi="he-IL"/>
        </w:rPr>
        <w:t>crosoft Access 2016 Switchboards”). Thus</w:t>
      </w:r>
      <w:r w:rsidR="00E0710D">
        <w:rPr>
          <w:rFonts w:cs="Calibri"/>
          <w:lang w:bidi="he-IL"/>
        </w:rPr>
        <w:t>,</w:t>
      </w:r>
      <w:r>
        <w:rPr>
          <w:rFonts w:cs="Calibri"/>
          <w:lang w:bidi="he-IL"/>
        </w:rPr>
        <w:t xml:space="preserve"> it would be useful to have a way to use Microsoft Access 2016 </w:t>
      </w:r>
      <w:r>
        <w:rPr>
          <w:rFonts w:cs="Calibri"/>
        </w:rPr>
        <w:t>as the application development frontend for an SQL Server 2016 database.</w:t>
      </w:r>
    </w:p>
    <w:p w:rsidR="00A6131D" w:rsidRPr="00D20708" w:rsidRDefault="00A6131D" w:rsidP="00D20708">
      <w:pPr>
        <w:pStyle w:val="IM-Answer"/>
      </w:pPr>
      <w:r>
        <w:t>We can connect Microsoft Access 2</w:t>
      </w:r>
      <w:r w:rsidR="00E0710D">
        <w:t>0</w:t>
      </w:r>
      <w:r>
        <w:t xml:space="preserve">16 to SQL Server via an </w:t>
      </w:r>
      <w:r w:rsidRPr="00A6131D">
        <w:rPr>
          <w:b/>
        </w:rPr>
        <w:t>Open Database Connectivity (ODBC)</w:t>
      </w:r>
      <w:r>
        <w:t xml:space="preserve"> link between the two.</w:t>
      </w:r>
    </w:p>
    <w:p w:rsidR="00D20708" w:rsidRPr="00A6131D" w:rsidRDefault="00D20708" w:rsidP="00FB14B4">
      <w:pPr>
        <w:pStyle w:val="IM-Review-Question"/>
        <w:spacing w:after="120" w:line="240" w:lineRule="auto"/>
      </w:pPr>
      <w:r w:rsidRPr="00A6131D">
        <w:t xml:space="preserve">What is an ODBC DSN? Why is one needed? </w:t>
      </w:r>
    </w:p>
    <w:p w:rsidR="00D20708" w:rsidRDefault="00A6131D" w:rsidP="00D20708">
      <w:pPr>
        <w:pStyle w:val="IM-Answer"/>
      </w:pPr>
      <w:r>
        <w:t xml:space="preserve">An ODBC DSN is data source, and DSN stands for data source name. The DSN stores the actual data, such as </w:t>
      </w:r>
      <w:r w:rsidR="00E0710D">
        <w:t xml:space="preserve">the </w:t>
      </w:r>
      <w:r>
        <w:t xml:space="preserve">specific database to be used, </w:t>
      </w:r>
      <w:r w:rsidR="00E0710D">
        <w:t xml:space="preserve">and the </w:t>
      </w:r>
      <w:r>
        <w:t>user login name and password, needed to establish a ODBC link to a database.</w:t>
      </w:r>
    </w:p>
    <w:p w:rsidR="00D20708" w:rsidRPr="00FB14B4" w:rsidRDefault="00D20708" w:rsidP="00FB14B4">
      <w:pPr>
        <w:pStyle w:val="IM-Review-Question"/>
        <w:spacing w:after="120" w:line="240" w:lineRule="auto"/>
      </w:pPr>
      <w:r w:rsidRPr="00FB14B4">
        <w:t xml:space="preserve">How do you create an ODBC connection to link a Microsoft Access 2016 </w:t>
      </w:r>
      <w:r w:rsidR="00A6131D" w:rsidRPr="00FB14B4">
        <w:t xml:space="preserve">database </w:t>
      </w:r>
      <w:r w:rsidRPr="00FB14B4">
        <w:t>to an SQL Server Database?</w:t>
      </w:r>
    </w:p>
    <w:p w:rsidR="00D20708" w:rsidRDefault="00FB14B4" w:rsidP="00FB14B4">
      <w:pPr>
        <w:pStyle w:val="IM-Answer"/>
        <w:spacing w:after="120" w:line="240" w:lineRule="auto"/>
      </w:pPr>
      <w:r>
        <w:t xml:space="preserve">A </w:t>
      </w:r>
      <w:r w:rsidR="00A6131D">
        <w:t xml:space="preserve">DSN may be created independently of a specific use by using the Microsoft </w:t>
      </w:r>
      <w:r w:rsidR="00A6131D" w:rsidRPr="00FB14B4">
        <w:rPr>
          <w:b/>
        </w:rPr>
        <w:t>ODBC Data Source Administrator</w:t>
      </w:r>
      <w:r w:rsidR="00A6131D">
        <w:t xml:space="preserve"> utility provided with the Windows operating system. We describe how to do this in Chapter 7.</w:t>
      </w:r>
    </w:p>
    <w:p w:rsidR="00A6131D" w:rsidRDefault="00FB14B4" w:rsidP="00F233B0">
      <w:pPr>
        <w:pStyle w:val="IM-Answer"/>
        <w:spacing w:line="240" w:lineRule="auto"/>
      </w:pPr>
      <w:r>
        <w:t>However, w</w:t>
      </w:r>
      <w:r w:rsidR="00A6131D">
        <w:t xml:space="preserve">hen connecting a Microsoft Access 2016 database to </w:t>
      </w:r>
      <w:r>
        <w:t xml:space="preserve">an SQL Server database, we use the Microsoft Access 2106 </w:t>
      </w:r>
      <w:r w:rsidRPr="00FB14B4">
        <w:rPr>
          <w:b/>
        </w:rPr>
        <w:t>Get External Data – ODBC Database</w:t>
      </w:r>
      <w:r>
        <w:t xml:space="preserve"> Wizard. The Wizard includes the steps necessary to create the needed ODBC DSN to connect to the SQL Server database as part of the process. Thus, we create the ODBC connection during the connection process, and no separate DSN creation is needed.</w:t>
      </w:r>
    </w:p>
    <w:p w:rsidR="00C811E3" w:rsidRPr="00F233B0" w:rsidRDefault="00C811E3" w:rsidP="00AB169C">
      <w:pPr>
        <w:pStyle w:val="DBCIMH1"/>
      </w:pPr>
      <w:r w:rsidRPr="00F233B0">
        <w:lastRenderedPageBreak/>
        <w:t>ANSWERS TO EXERCISES</w:t>
      </w:r>
    </w:p>
    <w:p w:rsidR="00C811E3" w:rsidRDefault="00C811E3" w:rsidP="00F233B0">
      <w:pPr>
        <w:pStyle w:val="IM-Review-Question"/>
        <w:spacing w:line="240" w:lineRule="auto"/>
      </w:pPr>
      <w:r w:rsidRPr="00967E6D">
        <w:t xml:space="preserve">If you haven’t already done so, download and install SQL Server </w:t>
      </w:r>
      <w:r w:rsidR="00825D85">
        <w:t>2016</w:t>
      </w:r>
      <w:r w:rsidRPr="00967E6D">
        <w:t xml:space="preserve"> </w:t>
      </w:r>
      <w:r w:rsidR="00815CCA">
        <w:t>Developer edition</w:t>
      </w:r>
      <w:r w:rsidR="005B67FE">
        <w:t xml:space="preserve"> as described in the text</w:t>
      </w:r>
      <w:r w:rsidRPr="00967E6D">
        <w:t>.</w:t>
      </w:r>
      <w:r>
        <w:t xml:space="preserve"> </w:t>
      </w:r>
      <w:r w:rsidRPr="00967E6D">
        <w:t xml:space="preserve"> Use the</w:t>
      </w:r>
      <w:r>
        <w:t xml:space="preserve"> </w:t>
      </w:r>
      <w:r w:rsidRPr="00967E6D">
        <w:t xml:space="preserve">default settings for </w:t>
      </w:r>
      <w:r>
        <w:t>the</w:t>
      </w:r>
      <w:r w:rsidRPr="00967E6D">
        <w:t xml:space="preserve"> installation.</w:t>
      </w:r>
      <w:r>
        <w:t xml:space="preserve"> Be sure </w:t>
      </w:r>
      <w:r w:rsidR="005B67FE">
        <w:t xml:space="preserve">that </w:t>
      </w:r>
      <w:r>
        <w:t xml:space="preserve">the </w:t>
      </w:r>
      <w:r w:rsidR="005B67FE">
        <w:t xml:space="preserve">Microsoft SQL Server </w:t>
      </w:r>
      <w:r w:rsidR="00825D85">
        <w:t>2016</w:t>
      </w:r>
      <w:r w:rsidR="005B67FE">
        <w:t xml:space="preserve"> Management Studio is correctly installed. </w:t>
      </w:r>
    </w:p>
    <w:p w:rsidR="00C811E3" w:rsidRDefault="00C811E3" w:rsidP="00F233B0">
      <w:pPr>
        <w:pStyle w:val="IM-Answer"/>
        <w:spacing w:line="240" w:lineRule="auto"/>
        <w:rPr>
          <w:bCs/>
        </w:rPr>
      </w:pPr>
      <w:r>
        <w:t xml:space="preserve">Installation is easy and straightforward. </w:t>
      </w:r>
      <w:r w:rsidR="000E69DB">
        <w:t xml:space="preserve">The complete instructions on how to download and install SQL </w:t>
      </w:r>
      <w:r>
        <w:t xml:space="preserve">Server </w:t>
      </w:r>
      <w:r w:rsidR="00825D85">
        <w:t>2016</w:t>
      </w:r>
      <w:r>
        <w:t xml:space="preserve"> </w:t>
      </w:r>
      <w:r w:rsidR="000E69DB">
        <w:t>Developer edition are in Appendix A, and will not be repeated here.</w:t>
      </w:r>
    </w:p>
    <w:p w:rsidR="00C811E3" w:rsidRDefault="00C811E3" w:rsidP="00F233B0">
      <w:pPr>
        <w:pStyle w:val="IM-Review-Question"/>
        <w:spacing w:line="240" w:lineRule="auto"/>
      </w:pPr>
      <w:r w:rsidRPr="00967E6D">
        <w:t>If you haven’t already done so, work through the steps described in this appendix</w:t>
      </w:r>
      <w:r>
        <w:t xml:space="preserve"> </w:t>
      </w:r>
      <w:r w:rsidRPr="00967E6D">
        <w:t>to create and populate the WP database.</w:t>
      </w:r>
    </w:p>
    <w:p w:rsidR="00C811E3" w:rsidRPr="00E269C8" w:rsidRDefault="00C811E3" w:rsidP="00F233B0">
      <w:pPr>
        <w:pStyle w:val="IM-Answer"/>
        <w:spacing w:line="240" w:lineRule="auto"/>
      </w:pPr>
      <w:r>
        <w:t>For table creation, use t</w:t>
      </w:r>
      <w:r w:rsidRPr="00E269C8">
        <w:t>he file</w:t>
      </w:r>
      <w:r>
        <w:t xml:space="preserve">: </w:t>
      </w:r>
      <w:r w:rsidRPr="00E269C8">
        <w:t xml:space="preserve"> </w:t>
      </w:r>
      <w:r>
        <w:tab/>
      </w:r>
      <w:r w:rsidRPr="00B308A3">
        <w:rPr>
          <w:b/>
        </w:rPr>
        <w:t>DBC-e0</w:t>
      </w:r>
      <w:r w:rsidR="00477C96">
        <w:rPr>
          <w:b/>
        </w:rPr>
        <w:t>8</w:t>
      </w:r>
      <w:r w:rsidRPr="00B308A3">
        <w:rPr>
          <w:b/>
        </w:rPr>
        <w:t>-MSSQL-WP-Create-Tables.sql</w:t>
      </w:r>
    </w:p>
    <w:p w:rsidR="00C811E3" w:rsidRPr="00E269C8" w:rsidRDefault="00C811E3" w:rsidP="00F233B0">
      <w:pPr>
        <w:pStyle w:val="IM-Answer"/>
        <w:spacing w:line="240" w:lineRule="auto"/>
      </w:pPr>
      <w:r>
        <w:t>For data entry, use</w:t>
      </w:r>
      <w:r w:rsidRPr="00E269C8">
        <w:t xml:space="preserve"> the file</w:t>
      </w:r>
      <w:r>
        <w:t>:</w:t>
      </w:r>
      <w:r>
        <w:tab/>
      </w:r>
      <w:r w:rsidRPr="00B308A3">
        <w:rPr>
          <w:b/>
        </w:rPr>
        <w:t>DBC-e0</w:t>
      </w:r>
      <w:r w:rsidR="00477C96">
        <w:rPr>
          <w:b/>
        </w:rPr>
        <w:t>8</w:t>
      </w:r>
      <w:r w:rsidRPr="00B308A3">
        <w:rPr>
          <w:b/>
        </w:rPr>
        <w:t>-MSSQL-WP-Insert-Data.sql</w:t>
      </w:r>
    </w:p>
    <w:p w:rsidR="00477C96" w:rsidRDefault="00C811E3" w:rsidP="00F233B0">
      <w:pPr>
        <w:pStyle w:val="IM-Review-Question"/>
        <w:spacing w:line="240" w:lineRule="auto"/>
      </w:pPr>
      <w:r w:rsidRPr="00967E6D">
        <w:t>Us</w:t>
      </w:r>
      <w:r>
        <w:t>ing</w:t>
      </w:r>
      <w:r w:rsidRPr="00967E6D">
        <w:t xml:space="preserve"> SQL Server</w:t>
      </w:r>
      <w:r w:rsidR="00477C96">
        <w:t xml:space="preserve"> 2016 and the Microsoft SQL Server Management Studio</w:t>
      </w:r>
      <w:r>
        <w:t>,</w:t>
      </w:r>
      <w:r w:rsidRPr="00967E6D">
        <w:t xml:space="preserve"> run the SQL queries in Chapter 3.</w:t>
      </w:r>
      <w:r>
        <w:t xml:space="preserve"> </w:t>
      </w:r>
    </w:p>
    <w:p w:rsidR="00477C96" w:rsidRPr="00477C96" w:rsidRDefault="00477C96" w:rsidP="00477C96">
      <w:pPr>
        <w:pStyle w:val="IM-Review-Question"/>
        <w:numPr>
          <w:ilvl w:val="0"/>
          <w:numId w:val="0"/>
        </w:numPr>
        <w:spacing w:line="240" w:lineRule="auto"/>
        <w:ind w:left="720"/>
      </w:pPr>
      <w:r w:rsidRPr="00477C96">
        <w:t xml:space="preserve">SQL-Query-CH03-01 through SQL-Query-CH03-32 </w:t>
      </w:r>
    </w:p>
    <w:p w:rsidR="00477C96" w:rsidRPr="00477C96" w:rsidRDefault="00477C96" w:rsidP="00477C96">
      <w:pPr>
        <w:pStyle w:val="IM-Review-Question"/>
        <w:numPr>
          <w:ilvl w:val="0"/>
          <w:numId w:val="0"/>
        </w:numPr>
        <w:spacing w:line="240" w:lineRule="auto"/>
        <w:ind w:left="720"/>
      </w:pPr>
      <w:r w:rsidRPr="00477C96">
        <w:t xml:space="preserve">Skip SQL-Query-CH03-33 and SQL-Query-CH03-34 as they result in errors! </w:t>
      </w:r>
    </w:p>
    <w:p w:rsidR="00477C96" w:rsidRDefault="00477C96" w:rsidP="00477C96">
      <w:pPr>
        <w:pStyle w:val="IM-Review-Question"/>
        <w:numPr>
          <w:ilvl w:val="0"/>
          <w:numId w:val="0"/>
        </w:numPr>
        <w:spacing w:line="240" w:lineRule="auto"/>
        <w:ind w:left="720"/>
      </w:pPr>
      <w:r w:rsidRPr="00477C96">
        <w:t>SQL-Query-CH03-35 through SQL-Query-CH03-51</w:t>
      </w:r>
    </w:p>
    <w:p w:rsidR="00C811E3" w:rsidRPr="00967E6D" w:rsidRDefault="00C811E3" w:rsidP="00477C96">
      <w:pPr>
        <w:pStyle w:val="IM-Review-Question"/>
        <w:numPr>
          <w:ilvl w:val="0"/>
          <w:numId w:val="0"/>
        </w:numPr>
        <w:spacing w:line="240" w:lineRule="auto"/>
        <w:ind w:left="720"/>
      </w:pPr>
      <w:r w:rsidRPr="00967E6D">
        <w:t>Save each query as follows:</w:t>
      </w:r>
    </w:p>
    <w:p w:rsidR="00C811E3" w:rsidRPr="00967E6D" w:rsidRDefault="00C811E3" w:rsidP="00F233B0">
      <w:pPr>
        <w:pStyle w:val="IM-Review-Question"/>
        <w:numPr>
          <w:ilvl w:val="0"/>
          <w:numId w:val="12"/>
        </w:numPr>
        <w:spacing w:line="240" w:lineRule="auto"/>
      </w:pPr>
      <w:r w:rsidRPr="00967E6D">
        <w:t>Create and run each query in SQL Server Management Studio.</w:t>
      </w:r>
    </w:p>
    <w:p w:rsidR="00C811E3" w:rsidRDefault="00C811E3" w:rsidP="00F233B0">
      <w:pPr>
        <w:pStyle w:val="IM-Review-Question"/>
        <w:numPr>
          <w:ilvl w:val="0"/>
          <w:numId w:val="12"/>
        </w:numPr>
        <w:spacing w:line="240" w:lineRule="auto"/>
      </w:pPr>
      <w:r w:rsidRPr="00967E6D">
        <w:t xml:space="preserve">After you have run </w:t>
      </w:r>
      <w:r w:rsidR="005B67FE">
        <w:t>each</w:t>
      </w:r>
      <w:r w:rsidR="005B67FE" w:rsidRPr="00967E6D">
        <w:t xml:space="preserve"> </w:t>
      </w:r>
      <w:r w:rsidRPr="00967E6D">
        <w:t xml:space="preserve">query, use the </w:t>
      </w:r>
      <w:r w:rsidRPr="00622609">
        <w:rPr>
          <w:b/>
        </w:rPr>
        <w:t xml:space="preserve">File | Save </w:t>
      </w:r>
      <w:proofErr w:type="spellStart"/>
      <w:r w:rsidRPr="00622609">
        <w:rPr>
          <w:b/>
        </w:rPr>
        <w:t>SQLQuery</w:t>
      </w:r>
      <w:proofErr w:type="spellEnd"/>
      <w:r w:rsidRPr="00622609">
        <w:rPr>
          <w:b/>
        </w:rPr>
        <w:t>#.</w:t>
      </w:r>
      <w:proofErr w:type="spellStart"/>
      <w:r w:rsidRPr="00622609">
        <w:rPr>
          <w:b/>
        </w:rPr>
        <w:t>sql</w:t>
      </w:r>
      <w:proofErr w:type="spellEnd"/>
      <w:r w:rsidRPr="00622609">
        <w:rPr>
          <w:b/>
        </w:rPr>
        <w:t xml:space="preserve"> </w:t>
      </w:r>
      <w:proofErr w:type="gramStart"/>
      <w:r w:rsidRPr="00622609">
        <w:rPr>
          <w:b/>
        </w:rPr>
        <w:t>As</w:t>
      </w:r>
      <w:proofErr w:type="gramEnd"/>
      <w:r w:rsidRPr="00967E6D">
        <w:t xml:space="preserve"> command</w:t>
      </w:r>
      <w:r>
        <w:t xml:space="preserve"> </w:t>
      </w:r>
      <w:r w:rsidRPr="00967E6D">
        <w:t>to save the query</w:t>
      </w:r>
      <w:r w:rsidR="005B67FE">
        <w:t>.</w:t>
      </w:r>
      <w:r w:rsidRPr="00967E6D">
        <w:t xml:space="preserve"> (</w:t>
      </w:r>
      <w:r w:rsidR="005B67FE">
        <w:t>T</w:t>
      </w:r>
      <w:r w:rsidR="005B67FE" w:rsidRPr="00967E6D">
        <w:t xml:space="preserve">he </w:t>
      </w:r>
      <w:r w:rsidRPr="00967E6D">
        <w:t># sign in the name change</w:t>
      </w:r>
      <w:r w:rsidR="005B67FE">
        <w:t>s</w:t>
      </w:r>
      <w:r w:rsidRPr="00967E6D">
        <w:t xml:space="preserve"> as you create different</w:t>
      </w:r>
      <w:r>
        <w:t xml:space="preserve"> </w:t>
      </w:r>
      <w:r w:rsidRPr="00967E6D">
        <w:t>queries</w:t>
      </w:r>
      <w:r w:rsidR="00FC5482">
        <w:t>.</w:t>
      </w:r>
      <w:r w:rsidRPr="00967E6D">
        <w:t xml:space="preserve"> </w:t>
      </w:r>
      <w:proofErr w:type="gramStart"/>
      <w:r w:rsidR="005B67FE">
        <w:t>By</w:t>
      </w:r>
      <w:proofErr w:type="gramEnd"/>
      <w:r w:rsidRPr="00967E6D">
        <w:t xml:space="preserve"> default</w:t>
      </w:r>
      <w:r w:rsidR="005B67FE">
        <w:t>, SQL Server saves each file as an SQL file with the file extension *.</w:t>
      </w:r>
      <w:proofErr w:type="spellStart"/>
      <w:r w:rsidR="005B67FE">
        <w:t>sql</w:t>
      </w:r>
      <w:proofErr w:type="spellEnd"/>
      <w:r w:rsidR="005B67FE">
        <w:t>. Use this default</w:t>
      </w:r>
      <w:r w:rsidRPr="00967E6D">
        <w:t xml:space="preserve"> setting unless your instructor</w:t>
      </w:r>
      <w:r>
        <w:t xml:space="preserve"> </w:t>
      </w:r>
      <w:r w:rsidRPr="00967E6D">
        <w:t xml:space="preserve">tells you to use a different extension. </w:t>
      </w:r>
      <w:r>
        <w:t xml:space="preserve"> </w:t>
      </w:r>
      <w:r w:rsidRPr="00967E6D">
        <w:t xml:space="preserve">Name your queries in </w:t>
      </w:r>
      <w:r w:rsidR="00656DAC" w:rsidRPr="00687CF4">
        <w:rPr>
          <w:i w:val="0"/>
        </w:rPr>
        <w:t>numerical sequence</w:t>
      </w:r>
      <w:r w:rsidR="005B67FE">
        <w:rPr>
          <w:i w:val="0"/>
        </w:rPr>
        <w:t>,</w:t>
      </w:r>
      <w:r w:rsidRPr="00967E6D">
        <w:t xml:space="preserve"> starting with the file name MSSQL-SQL</w:t>
      </w:r>
      <w:r>
        <w:t>-</w:t>
      </w:r>
      <w:r w:rsidRPr="00967E6D">
        <w:t>Query</w:t>
      </w:r>
      <w:r w:rsidR="005B67FE">
        <w:t>-</w:t>
      </w:r>
      <w:r w:rsidR="00477C96">
        <w:t>C</w:t>
      </w:r>
      <w:r w:rsidR="00D058E6">
        <w:t>H</w:t>
      </w:r>
      <w:r w:rsidR="00477C96">
        <w:t>03-</w:t>
      </w:r>
      <w:r w:rsidRPr="00967E6D">
        <w:t>01.sql.</w:t>
      </w:r>
    </w:p>
    <w:p w:rsidR="00C811E3" w:rsidRDefault="00C811E3" w:rsidP="00F233B0">
      <w:pPr>
        <w:pStyle w:val="IM-Answer"/>
        <w:spacing w:line="240" w:lineRule="auto"/>
      </w:pPr>
      <w:r>
        <w:t>The solutions are in the</w:t>
      </w:r>
      <w:r w:rsidRPr="00E269C8">
        <w:t xml:space="preserve"> </w:t>
      </w:r>
      <w:r>
        <w:t xml:space="preserve">script </w:t>
      </w:r>
      <w:r w:rsidRPr="00E269C8">
        <w:t>file</w:t>
      </w:r>
      <w:r>
        <w:t>:</w:t>
      </w:r>
    </w:p>
    <w:p w:rsidR="00C811E3" w:rsidRDefault="00C811E3" w:rsidP="00F233B0">
      <w:pPr>
        <w:pStyle w:val="IM-Answer"/>
        <w:spacing w:line="240" w:lineRule="auto"/>
        <w:rPr>
          <w:b/>
        </w:rPr>
      </w:pPr>
      <w:r>
        <w:tab/>
      </w:r>
      <w:r w:rsidRPr="00B308A3">
        <w:rPr>
          <w:b/>
        </w:rPr>
        <w:t>DBC-e0</w:t>
      </w:r>
      <w:r w:rsidR="00477C96">
        <w:rPr>
          <w:b/>
        </w:rPr>
        <w:t>8</w:t>
      </w:r>
      <w:r w:rsidRPr="00B308A3">
        <w:rPr>
          <w:b/>
        </w:rPr>
        <w:t>-MSSQL-WP-SQL</w:t>
      </w:r>
      <w:r w:rsidR="00DC3531">
        <w:rPr>
          <w:b/>
        </w:rPr>
        <w:t>-</w:t>
      </w:r>
      <w:r w:rsidRPr="00B308A3">
        <w:rPr>
          <w:b/>
        </w:rPr>
        <w:t>Queries-CH03-Text-App</w:t>
      </w:r>
      <w:r>
        <w:rPr>
          <w:b/>
        </w:rPr>
        <w:t>A</w:t>
      </w:r>
      <w:r w:rsidRPr="00B308A3">
        <w:rPr>
          <w:b/>
        </w:rPr>
        <w:t>-Exercises.sql</w:t>
      </w:r>
    </w:p>
    <w:p w:rsidR="00C811E3" w:rsidRDefault="00656DAC" w:rsidP="00F233B0">
      <w:pPr>
        <w:pStyle w:val="IM-Answer"/>
        <w:spacing w:line="240" w:lineRule="auto"/>
      </w:pPr>
      <w:r w:rsidRPr="00687CF4">
        <w:rPr>
          <w:b/>
        </w:rPr>
        <w:t>DO NOT RUN THIS FILE AS A SCRIPT!</w:t>
      </w:r>
      <w:r w:rsidR="00C811E3">
        <w:t xml:space="preserve">  You can run individual queries from the script file by highlighting them and t</w:t>
      </w:r>
      <w:r w:rsidR="008E041E">
        <w:t>hen clicking the Execute button, as shown in the screen shot on the next page.</w:t>
      </w:r>
    </w:p>
    <w:p w:rsidR="00C811E3" w:rsidRDefault="00FF2F4A" w:rsidP="008E041E">
      <w:pPr>
        <w:pStyle w:val="IM-Answer"/>
        <w:tabs>
          <w:tab w:val="clear" w:pos="2160"/>
        </w:tabs>
        <w:spacing w:line="240" w:lineRule="auto"/>
        <w:ind w:left="0"/>
      </w:pPr>
      <w:r>
        <w:rPr>
          <w:noProof/>
        </w:rPr>
        <w:lastRenderedPageBreak/>
        <mc:AlternateContent>
          <mc:Choice Requires="wps">
            <w:drawing>
              <wp:anchor distT="0" distB="0" distL="114300" distR="114300" simplePos="0" relativeHeight="251658240" behindDoc="0" locked="0" layoutInCell="1" allowOverlap="1">
                <wp:simplePos x="0" y="0"/>
                <wp:positionH relativeFrom="column">
                  <wp:posOffset>4492487</wp:posOffset>
                </wp:positionH>
                <wp:positionV relativeFrom="paragraph">
                  <wp:posOffset>1404510</wp:posOffset>
                </wp:positionV>
                <wp:extent cx="1257300" cy="1184910"/>
                <wp:effectExtent l="1638300" t="361950" r="19050" b="15240"/>
                <wp:wrapNone/>
                <wp:docPr id="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1184910"/>
                        </a:xfrm>
                        <a:prstGeom prst="borderCallout1">
                          <a:avLst>
                            <a:gd name="adj1" fmla="val 50703"/>
                            <a:gd name="adj2" fmla="val 447"/>
                            <a:gd name="adj3" fmla="val -27380"/>
                            <a:gd name="adj4" fmla="val -128426"/>
                          </a:avLst>
                        </a:prstGeom>
                        <a:solidFill>
                          <a:schemeClr val="tx2">
                            <a:lumMod val="20000"/>
                            <a:lumOff val="80000"/>
                          </a:schemeClr>
                        </a:solidFill>
                        <a:ln w="9525">
                          <a:solidFill>
                            <a:srgbClr val="000000"/>
                          </a:solidFill>
                          <a:miter lim="800000"/>
                          <a:headEnd/>
                          <a:tailEnd type="stealth"/>
                        </a:ln>
                      </wps:spPr>
                      <wps:txbx>
                        <w:txbxContent>
                          <w:p w:rsidR="006B3F44" w:rsidRPr="000D5A00" w:rsidRDefault="006B3F44" w:rsidP="001918C0">
                            <w:pPr>
                              <w:rPr>
                                <w:rFonts w:ascii="Arial" w:hAnsi="Arial" w:cs="Arial"/>
                                <w:sz w:val="20"/>
                                <w:szCs w:val="20"/>
                              </w:rPr>
                            </w:pPr>
                            <w:r w:rsidRPr="000D5A00">
                              <w:rPr>
                                <w:rFonts w:ascii="Arial" w:hAnsi="Arial" w:cs="Arial"/>
                                <w:sz w:val="20"/>
                                <w:szCs w:val="20"/>
                              </w:rPr>
                              <w:t>This is the</w:t>
                            </w:r>
                            <w:r>
                              <w:rPr>
                                <w:rFonts w:ascii="Arial" w:hAnsi="Arial" w:cs="Arial"/>
                                <w:sz w:val="20"/>
                                <w:szCs w:val="20"/>
                              </w:rPr>
                              <w:t xml:space="preserve"> selected query and only it will be run when you click the </w:t>
                            </w:r>
                            <w:r w:rsidRPr="00B44290">
                              <w:rPr>
                                <w:rFonts w:ascii="Arial" w:hAnsi="Arial" w:cs="Arial"/>
                                <w:b/>
                                <w:sz w:val="20"/>
                                <w:szCs w:val="20"/>
                              </w:rPr>
                              <w:t>Execute</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 o:spid="_x0000_s1033" type="#_x0000_t47" style="position:absolute;margin-left:353.75pt;margin-top:110.6pt;width:99pt;height:93.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" adj="-27740,-5914,97,10952" fillcolor="#c6d9f1 [671]">
                <v:stroke startarrow="classic"/>
                <v:textbox>
                  <w:txbxContent>
                    <w:p w:rsidR="006B3F44" w:rsidRPr="000D5A00" w:rsidRDefault="006B3F44" w:rsidP="001918C0">
                      <w:pPr>
                        <w:rPr>
                          <w:rFonts w:ascii="Arial" w:hAnsi="Arial" w:cs="Arial"/>
                          <w:sz w:val="20"/>
                          <w:szCs w:val="20"/>
                        </w:rPr>
                      </w:pPr>
                      <w:r w:rsidRPr="000D5A00">
                        <w:rPr>
                          <w:rFonts w:ascii="Arial" w:hAnsi="Arial" w:cs="Arial"/>
                          <w:sz w:val="20"/>
                          <w:szCs w:val="20"/>
                        </w:rPr>
                        <w:t>This is the</w:t>
                      </w:r>
                      <w:r>
                        <w:rPr>
                          <w:rFonts w:ascii="Arial" w:hAnsi="Arial" w:cs="Arial"/>
                          <w:sz w:val="20"/>
                          <w:szCs w:val="20"/>
                        </w:rPr>
                        <w:t xml:space="preserve"> selected query and only it will be run when you click the </w:t>
                      </w:r>
                      <w:r w:rsidRPr="00B44290">
                        <w:rPr>
                          <w:rFonts w:ascii="Arial" w:hAnsi="Arial" w:cs="Arial"/>
                          <w:b/>
                          <w:sz w:val="20"/>
                          <w:szCs w:val="20"/>
                        </w:rPr>
                        <w:t>Execute</w:t>
                      </w:r>
                      <w:r>
                        <w:rPr>
                          <w:rFonts w:ascii="Arial" w:hAnsi="Arial" w:cs="Arial"/>
                          <w:sz w:val="20"/>
                          <w:szCs w:val="20"/>
                        </w:rPr>
                        <w:t xml:space="preserve"> button</w:t>
                      </w:r>
                    </w:p>
                  </w:txbxContent>
                </v:textbox>
              </v:shape>
            </w:pict>
          </mc:Fallback>
        </mc:AlternateContent>
      </w:r>
      <w:r w:rsidR="00006DF5">
        <w:rPr>
          <w:noProof/>
        </w:rPr>
        <w:drawing>
          <wp:inline distT="0" distB="0" distL="0" distR="0" wp14:anchorId="289F8D87" wp14:editId="4E83B87A">
            <wp:extent cx="5943600" cy="3380740"/>
            <wp:effectExtent l="19050" t="19050" r="19050" b="101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380740"/>
                    </a:xfrm>
                    <a:prstGeom prst="rect">
                      <a:avLst/>
                    </a:prstGeom>
                    <a:ln>
                      <a:solidFill>
                        <a:schemeClr val="tx1">
                          <a:lumMod val="50000"/>
                          <a:lumOff val="50000"/>
                        </a:schemeClr>
                      </a:solidFill>
                    </a:ln>
                  </pic:spPr>
                </pic:pic>
              </a:graphicData>
            </a:graphic>
          </wp:inline>
        </w:drawing>
      </w:r>
    </w:p>
    <w:p w:rsidR="008E041E" w:rsidRPr="00E269C8" w:rsidRDefault="00C924A4" w:rsidP="008E041E">
      <w:pPr>
        <w:pStyle w:val="IM-Answer"/>
        <w:tabs>
          <w:tab w:val="clear" w:pos="2160"/>
        </w:tabs>
        <w:spacing w:line="240" w:lineRule="auto"/>
        <w:ind w:left="0"/>
      </w:pPr>
      <w:r>
        <w:rPr>
          <w:color w:val="4F6228" w:themeColor="accent3" w:themeShade="80"/>
        </w:rPr>
        <w:pict>
          <v:rect id="_x0000_i1031" style="width:468pt;height:5pt" o:hralign="center" o:hrstd="t" o:hrnoshade="t" o:hr="t" fillcolor="#4e6128 [1606]" stroked="f"/>
        </w:pict>
      </w:r>
    </w:p>
    <w:p w:rsidR="00B36CF3" w:rsidRDefault="00C811E3" w:rsidP="00687CF4">
      <w:pPr>
        <w:pStyle w:val="IM-Review-Question"/>
        <w:keepNext/>
        <w:keepLines/>
        <w:spacing w:line="240" w:lineRule="auto"/>
      </w:pPr>
      <w:r w:rsidRPr="00967E6D">
        <w:t xml:space="preserve">Use </w:t>
      </w:r>
      <w:r w:rsidR="005B67FE">
        <w:t xml:space="preserve">Microsoft </w:t>
      </w:r>
      <w:r w:rsidRPr="00967E6D">
        <w:t>SQL Server Management Studio to run one or</w:t>
      </w:r>
      <w:r>
        <w:t xml:space="preserve"> </w:t>
      </w:r>
      <w:r w:rsidRPr="00967E6D">
        <w:t xml:space="preserve">more of the saved SQL queries you created in </w:t>
      </w:r>
      <w:r w:rsidR="005B67FE">
        <w:t xml:space="preserve">question </w:t>
      </w:r>
      <w:r>
        <w:t>A</w:t>
      </w:r>
      <w:r w:rsidRPr="00967E6D">
        <w:t>.1</w:t>
      </w:r>
      <w:r>
        <w:t>4</w:t>
      </w:r>
      <w:r w:rsidRPr="00967E6D">
        <w:t>:</w:t>
      </w:r>
    </w:p>
    <w:p w:rsidR="00B36CF3" w:rsidRDefault="00C811E3" w:rsidP="00687CF4">
      <w:pPr>
        <w:pStyle w:val="IM-Review-Question"/>
        <w:keepNext/>
        <w:keepLines/>
        <w:numPr>
          <w:ilvl w:val="0"/>
          <w:numId w:val="12"/>
        </w:numPr>
        <w:spacing w:line="240" w:lineRule="auto"/>
      </w:pPr>
      <w:r w:rsidRPr="00967E6D">
        <w:t xml:space="preserve">Open a query </w:t>
      </w:r>
      <w:r w:rsidR="005B67FE">
        <w:t>using</w:t>
      </w:r>
      <w:r w:rsidR="005B67FE" w:rsidRPr="00967E6D">
        <w:t xml:space="preserve"> </w:t>
      </w:r>
      <w:r w:rsidRPr="00967E6D">
        <w:t xml:space="preserve">the </w:t>
      </w:r>
      <w:r w:rsidR="005B67FE">
        <w:t xml:space="preserve">Open </w:t>
      </w:r>
      <w:r w:rsidRPr="00622609">
        <w:rPr>
          <w:b/>
        </w:rPr>
        <w:t xml:space="preserve">File </w:t>
      </w:r>
      <w:r w:rsidR="00656DAC" w:rsidRPr="00687CF4">
        <w:t xml:space="preserve">button (or by selecting the </w:t>
      </w:r>
      <w:r w:rsidR="005B67FE" w:rsidRPr="005B67FE">
        <w:rPr>
          <w:b/>
        </w:rPr>
        <w:t>File</w:t>
      </w:r>
      <w:r w:rsidR="005B67FE">
        <w:t xml:space="preserve"> | </w:t>
      </w:r>
      <w:r w:rsidR="00656DAC" w:rsidRPr="00687CF4">
        <w:rPr>
          <w:b/>
        </w:rPr>
        <w:t>Open File</w:t>
      </w:r>
      <w:r w:rsidR="00F33BB9">
        <w:t xml:space="preserve"> menu command).</w:t>
      </w:r>
      <w:r>
        <w:t xml:space="preserve"> </w:t>
      </w:r>
      <w:r w:rsidRPr="00967E6D">
        <w:t>Note that the</w:t>
      </w:r>
      <w:r>
        <w:t xml:space="preserve"> </w:t>
      </w:r>
      <w:r w:rsidRPr="00967E6D">
        <w:t>query is opened in a tabbed query window</w:t>
      </w:r>
      <w:r w:rsidR="00F33BB9">
        <w:t>.</w:t>
      </w:r>
      <w:r w:rsidRPr="00967E6D">
        <w:t xml:space="preserve"> Run the query.</w:t>
      </w:r>
    </w:p>
    <w:p w:rsidR="00C811E3" w:rsidRPr="00967E6D" w:rsidRDefault="00C811E3" w:rsidP="00F233B0">
      <w:pPr>
        <w:pStyle w:val="IM-Review-Question"/>
        <w:numPr>
          <w:ilvl w:val="0"/>
          <w:numId w:val="12"/>
        </w:numPr>
        <w:spacing w:line="240" w:lineRule="auto"/>
      </w:pPr>
      <w:r w:rsidRPr="00967E6D">
        <w:t>Use the</w:t>
      </w:r>
      <w:r w:rsidRPr="00622609">
        <w:rPr>
          <w:b/>
        </w:rPr>
        <w:t xml:space="preserve"> </w:t>
      </w:r>
      <w:r w:rsidR="00F33BB9">
        <w:rPr>
          <w:b/>
        </w:rPr>
        <w:t xml:space="preserve">Open </w:t>
      </w:r>
      <w:r w:rsidR="00387699">
        <w:rPr>
          <w:b/>
        </w:rPr>
        <w:t>File</w:t>
      </w:r>
      <w:r w:rsidR="00656DAC" w:rsidRPr="00687CF4">
        <w:t xml:space="preserve"> button</w:t>
      </w:r>
      <w:r w:rsidR="00F33BB9">
        <w:rPr>
          <w:b/>
        </w:rPr>
        <w:t xml:space="preserve"> </w:t>
      </w:r>
      <w:r w:rsidR="00656DAC" w:rsidRPr="00687CF4">
        <w:t>(or the</w:t>
      </w:r>
      <w:r w:rsidR="00F33BB9">
        <w:rPr>
          <w:b/>
        </w:rPr>
        <w:t xml:space="preserve"> </w:t>
      </w:r>
      <w:r w:rsidRPr="00622609">
        <w:rPr>
          <w:b/>
        </w:rPr>
        <w:t>File | Open File</w:t>
      </w:r>
      <w:r w:rsidRPr="00967E6D">
        <w:t xml:space="preserve"> menu command</w:t>
      </w:r>
      <w:r w:rsidR="00F33BB9">
        <w:t>)</w:t>
      </w:r>
      <w:r w:rsidRPr="00967E6D">
        <w:t xml:space="preserve"> to open and run another query</w:t>
      </w:r>
      <w:r>
        <w:t xml:space="preserve"> </w:t>
      </w:r>
      <w:r w:rsidRPr="00967E6D">
        <w:t>in another tabbed window.</w:t>
      </w:r>
    </w:p>
    <w:p w:rsidR="00C811E3" w:rsidRDefault="00C811E3" w:rsidP="00F233B0">
      <w:pPr>
        <w:pStyle w:val="IM-Review-Question"/>
        <w:numPr>
          <w:ilvl w:val="0"/>
          <w:numId w:val="12"/>
        </w:numPr>
        <w:spacing w:line="240" w:lineRule="auto"/>
      </w:pPr>
      <w:r w:rsidRPr="00967E6D">
        <w:t>Experiment with opening and closing windows and running various queries</w:t>
      </w:r>
      <w:r>
        <w:t xml:space="preserve"> </w:t>
      </w:r>
      <w:r w:rsidRPr="00967E6D">
        <w:t>in these windows.</w:t>
      </w:r>
    </w:p>
    <w:p w:rsidR="00C811E3" w:rsidRDefault="00C811E3" w:rsidP="00F233B0">
      <w:pPr>
        <w:pStyle w:val="IM-Answer"/>
        <w:spacing w:line="240" w:lineRule="auto"/>
        <w:rPr>
          <w:rFonts w:ascii="Arial" w:hAnsi="Arial"/>
          <w:i/>
        </w:rPr>
      </w:pPr>
      <w:r>
        <w:t>These questions are self-explanatory and do not require separate solutions.</w:t>
      </w:r>
    </w:p>
    <w:p w:rsidR="00C811E3" w:rsidRDefault="00477C96" w:rsidP="00F233B0">
      <w:pPr>
        <w:pStyle w:val="IM-Review-Question"/>
        <w:spacing w:line="240" w:lineRule="auto"/>
      </w:pPr>
      <w:r>
        <w:t xml:space="preserve">If needed, complete exercise 3.58. </w:t>
      </w:r>
      <w:r w:rsidR="00C811E3" w:rsidRPr="00967E6D">
        <w:t xml:space="preserve">Complete </w:t>
      </w:r>
      <w:r w:rsidR="00F33BB9">
        <w:t>e</w:t>
      </w:r>
      <w:r w:rsidR="00F33BB9" w:rsidRPr="00967E6D">
        <w:t xml:space="preserve">xercise </w:t>
      </w:r>
      <w:r w:rsidR="00C811E3" w:rsidRPr="00967E6D">
        <w:t>3.</w:t>
      </w:r>
      <w:r>
        <w:t>59</w:t>
      </w:r>
      <w:r w:rsidR="00C811E3" w:rsidRPr="00967E6D">
        <w:t xml:space="preserve"> using SQL Server </w:t>
      </w:r>
      <w:r w:rsidR="00825D85">
        <w:t>2016</w:t>
      </w:r>
      <w:r w:rsidR="00C811E3" w:rsidRPr="00967E6D">
        <w:t xml:space="preserve"> and the </w:t>
      </w:r>
      <w:r w:rsidR="00F33BB9">
        <w:t xml:space="preserve">Microsoft </w:t>
      </w:r>
      <w:r w:rsidR="00C811E3" w:rsidRPr="00967E6D">
        <w:t>SQL</w:t>
      </w:r>
      <w:r w:rsidR="00C811E3">
        <w:t xml:space="preserve"> </w:t>
      </w:r>
      <w:r w:rsidR="00C811E3" w:rsidRPr="00967E6D">
        <w:t xml:space="preserve">Server Management Studio. </w:t>
      </w:r>
      <w:r w:rsidR="00C811E3">
        <w:t xml:space="preserve"> </w:t>
      </w:r>
      <w:r w:rsidR="00F33BB9">
        <w:t xml:space="preserve">Start each saved query </w:t>
      </w:r>
      <w:r w:rsidR="00C811E3" w:rsidRPr="00967E6D">
        <w:t xml:space="preserve">name </w:t>
      </w:r>
      <w:r w:rsidR="00F33BB9">
        <w:t>with</w:t>
      </w:r>
      <w:r w:rsidR="00C811E3" w:rsidRPr="00967E6D">
        <w:t xml:space="preserve"> MSSQL-</w:t>
      </w:r>
      <w:r w:rsidR="00F33BB9">
        <w:t xml:space="preserve"> and use the default .</w:t>
      </w:r>
      <w:proofErr w:type="spellStart"/>
      <w:r w:rsidR="00F33BB9">
        <w:t>sql</w:t>
      </w:r>
      <w:proofErr w:type="spellEnd"/>
      <w:r w:rsidR="00F33BB9">
        <w:t xml:space="preserve"> file extension. (The first saved query name should be MSSQL-</w:t>
      </w:r>
      <w:r w:rsidR="00C811E3" w:rsidRPr="00967E6D">
        <w:t>SQL</w:t>
      </w:r>
      <w:r w:rsidR="00C811E3">
        <w:t>-</w:t>
      </w:r>
      <w:r w:rsidR="00C811E3" w:rsidRPr="00967E6D">
        <w:t>Query-AWE-3-1-A.sql.</w:t>
      </w:r>
      <w:r w:rsidR="00F33BB9">
        <w:t>)</w:t>
      </w:r>
    </w:p>
    <w:p w:rsidR="00C811E3" w:rsidRDefault="00C811E3" w:rsidP="00F233B0">
      <w:pPr>
        <w:pStyle w:val="IM-Answer"/>
        <w:spacing w:line="240" w:lineRule="auto"/>
      </w:pPr>
      <w:r>
        <w:t>The solution for this Exercise is the same as the solution to Exercise 3.</w:t>
      </w:r>
      <w:r w:rsidR="00477C96">
        <w:t>59</w:t>
      </w:r>
      <w:r>
        <w:t xml:space="preserve">.  See the Instructor's Manual for Chapter </w:t>
      </w:r>
      <w:r w:rsidR="00251C65">
        <w:t xml:space="preserve">3 </w:t>
      </w:r>
      <w:r>
        <w:t>and the solutions in the</w:t>
      </w:r>
      <w:r w:rsidRPr="00E269C8">
        <w:t xml:space="preserve"> file</w:t>
      </w:r>
      <w:r>
        <w:t>:</w:t>
      </w:r>
    </w:p>
    <w:p w:rsidR="00C811E3" w:rsidRPr="00E269C8" w:rsidRDefault="00C811E3" w:rsidP="00F233B0">
      <w:pPr>
        <w:pStyle w:val="IM-Answer"/>
        <w:spacing w:line="240" w:lineRule="auto"/>
      </w:pPr>
      <w:r>
        <w:tab/>
      </w:r>
      <w:r w:rsidRPr="00B308A3">
        <w:rPr>
          <w:b/>
        </w:rPr>
        <w:t>DBC-e0</w:t>
      </w:r>
      <w:r w:rsidR="00477C96">
        <w:rPr>
          <w:b/>
        </w:rPr>
        <w:t>8</w:t>
      </w:r>
      <w:r w:rsidRPr="00B308A3">
        <w:rPr>
          <w:b/>
        </w:rPr>
        <w:t>-MSSQL-WP-SQL Queries-CH03-Exercises.sql</w:t>
      </w:r>
    </w:p>
    <w:p w:rsidR="00C811E3" w:rsidRDefault="00477C96" w:rsidP="00F233B0">
      <w:pPr>
        <w:pStyle w:val="IM-Review-Question"/>
        <w:spacing w:line="240" w:lineRule="auto"/>
      </w:pPr>
      <w:r>
        <w:lastRenderedPageBreak/>
        <w:t xml:space="preserve">If needed, complete exercise 3.58. </w:t>
      </w:r>
      <w:r w:rsidR="00C811E3" w:rsidRPr="00967E6D">
        <w:t>Complete Exercise 3.6</w:t>
      </w:r>
      <w:r>
        <w:t>0</w:t>
      </w:r>
      <w:r w:rsidR="00C811E3" w:rsidRPr="00967E6D">
        <w:t xml:space="preserve"> using SQL Server </w:t>
      </w:r>
      <w:r w:rsidR="00825D85">
        <w:t>2016</w:t>
      </w:r>
      <w:r w:rsidR="00C811E3" w:rsidRPr="00967E6D">
        <w:t xml:space="preserve"> and the </w:t>
      </w:r>
      <w:r w:rsidR="00F33BB9">
        <w:t xml:space="preserve">Microsoft </w:t>
      </w:r>
      <w:r w:rsidR="00C811E3" w:rsidRPr="00967E6D">
        <w:t>SQL</w:t>
      </w:r>
      <w:r w:rsidR="00C811E3">
        <w:t xml:space="preserve"> </w:t>
      </w:r>
      <w:r w:rsidR="00C811E3" w:rsidRPr="00967E6D">
        <w:t xml:space="preserve">Server Management Studio. </w:t>
      </w:r>
      <w:r w:rsidR="00F33BB9">
        <w:t xml:space="preserve">Start the saved </w:t>
      </w:r>
      <w:r w:rsidR="00C811E3" w:rsidRPr="00967E6D">
        <w:t>query</w:t>
      </w:r>
      <w:r w:rsidR="00C811E3">
        <w:t xml:space="preserve"> </w:t>
      </w:r>
      <w:r w:rsidR="00C811E3" w:rsidRPr="00967E6D">
        <w:t>name with MSSQL- and use the default .</w:t>
      </w:r>
      <w:proofErr w:type="spellStart"/>
      <w:r w:rsidR="00C811E3" w:rsidRPr="00967E6D">
        <w:t>sql</w:t>
      </w:r>
      <w:proofErr w:type="spellEnd"/>
      <w:r w:rsidR="00C811E3" w:rsidRPr="00967E6D">
        <w:t xml:space="preserve"> file extension. </w:t>
      </w:r>
      <w:r w:rsidR="00F33BB9">
        <w:t>T</w:t>
      </w:r>
      <w:r w:rsidR="00C811E3" w:rsidRPr="00967E6D">
        <w:t>he saved</w:t>
      </w:r>
      <w:r w:rsidR="00C811E3">
        <w:t xml:space="preserve"> </w:t>
      </w:r>
      <w:r w:rsidR="00C811E3" w:rsidRPr="00967E6D">
        <w:t>query name will be MSSQL-SQL</w:t>
      </w:r>
      <w:r w:rsidR="00C811E3">
        <w:t>-</w:t>
      </w:r>
      <w:r w:rsidR="00C811E3" w:rsidRPr="00967E6D">
        <w:t>Query-AWE-3-3-E.sq</w:t>
      </w:r>
      <w:r w:rsidR="00C811E3">
        <w:t>l.</w:t>
      </w:r>
    </w:p>
    <w:p w:rsidR="00C811E3" w:rsidRDefault="00C811E3" w:rsidP="00F233B0">
      <w:pPr>
        <w:pStyle w:val="IM-Answer"/>
        <w:spacing w:line="240" w:lineRule="auto"/>
      </w:pPr>
      <w:r>
        <w:t>The solution for this Exercise is the same as the solution to Exercise 3.6</w:t>
      </w:r>
      <w:r w:rsidR="00477C96">
        <w:t>0</w:t>
      </w:r>
      <w:r>
        <w:t xml:space="preserve">.  See the Instructor's Manual for Chapter </w:t>
      </w:r>
      <w:r w:rsidR="00251C65">
        <w:t xml:space="preserve">3 </w:t>
      </w:r>
      <w:r>
        <w:t>and the solutions in the</w:t>
      </w:r>
      <w:r w:rsidRPr="00E269C8">
        <w:t xml:space="preserve"> file</w:t>
      </w:r>
      <w:r>
        <w:t>:</w:t>
      </w:r>
    </w:p>
    <w:p w:rsidR="00C811E3" w:rsidRDefault="00C811E3" w:rsidP="00F233B0">
      <w:pPr>
        <w:pStyle w:val="IM-Answer"/>
        <w:spacing w:line="240" w:lineRule="auto"/>
        <w:rPr>
          <w:b/>
        </w:rPr>
      </w:pPr>
      <w:r>
        <w:rPr>
          <w:b/>
        </w:rPr>
        <w:tab/>
      </w:r>
      <w:r w:rsidRPr="00B308A3">
        <w:rPr>
          <w:b/>
        </w:rPr>
        <w:t>DBC-e0</w:t>
      </w:r>
      <w:r w:rsidR="00477C96">
        <w:rPr>
          <w:b/>
        </w:rPr>
        <w:t>8</w:t>
      </w:r>
      <w:r w:rsidRPr="00B308A3">
        <w:rPr>
          <w:b/>
        </w:rPr>
        <w:t>-MSSQL-WP-SQL Queries-CH03-Exercises.sql</w:t>
      </w:r>
    </w:p>
    <w:p w:rsidR="00477C96" w:rsidRPr="008030CD" w:rsidRDefault="00477C96" w:rsidP="00477C96">
      <w:pPr>
        <w:pStyle w:val="IM-Review-Question"/>
        <w:spacing w:line="240" w:lineRule="auto"/>
      </w:pPr>
      <w:r w:rsidRPr="008030CD">
        <w:t xml:space="preserve">If you have not already done so, import the COMPUTER table from Microsoft Excel in the SQL Server 2016 WP database as explained in the text. </w:t>
      </w:r>
    </w:p>
    <w:p w:rsidR="00477C96" w:rsidRPr="00477C96" w:rsidRDefault="008030CD" w:rsidP="00477C96">
      <w:pPr>
        <w:pStyle w:val="IM-Answer"/>
      </w:pPr>
      <w:r>
        <w:t>This is self-explanatory. This exercise is intended to make sure that the student is prepared to answer exercise A.31.</w:t>
      </w:r>
    </w:p>
    <w:p w:rsidR="00477C96" w:rsidRPr="00AB169C" w:rsidRDefault="00477C96" w:rsidP="00477C96">
      <w:pPr>
        <w:pStyle w:val="IM-Review-Question"/>
        <w:spacing w:line="240" w:lineRule="auto"/>
        <w:rPr>
          <w:color w:val="000000" w:themeColor="text1"/>
        </w:rPr>
      </w:pPr>
      <w:r w:rsidRPr="00AB169C">
        <w:rPr>
          <w:color w:val="000000" w:themeColor="text1"/>
        </w:rPr>
        <w:t>Import the COMPUTER_ASSIGNMENT table from Microsoft Excel in the SQL Server 2016 WP database as explained in the text. How should this table be linked to the EMPLOYEE table and the COMPUTER table by foreign keys? Be sure to include these foreign keys in your final COMPUTER_ASSIGNMENT table structure when you create it in SQL Server 2016.</w:t>
      </w:r>
    </w:p>
    <w:p w:rsidR="00477C96" w:rsidRDefault="0067213E" w:rsidP="00F233B0">
      <w:pPr>
        <w:pStyle w:val="IM-Answer"/>
        <w:spacing w:line="240" w:lineRule="auto"/>
      </w:pPr>
      <w:r>
        <w:t>To Import the COMPUTER_ASSIGNMENT table:</w:t>
      </w:r>
    </w:p>
    <w:p w:rsidR="0067213E" w:rsidRDefault="0067213E" w:rsidP="0067213E">
      <w:pPr>
        <w:autoSpaceDE w:val="0"/>
        <w:autoSpaceDN w:val="0"/>
        <w:adjustRightInd w:val="0"/>
        <w:spacing w:after="120" w:line="240" w:lineRule="auto"/>
        <w:ind w:left="720"/>
        <w:rPr>
          <w:rFonts w:cs="Calibri"/>
        </w:rPr>
      </w:pPr>
      <w:r>
        <w:rPr>
          <w:rFonts w:cs="Calibri"/>
        </w:rPr>
        <w:t>1.</w:t>
      </w:r>
      <w:r>
        <w:rPr>
          <w:rFonts w:cs="Calibri"/>
        </w:rPr>
        <w:tab/>
        <w:t xml:space="preserve">In the Microsoft SQL Server Management Studio, expand the </w:t>
      </w:r>
      <w:r w:rsidRPr="0067213E">
        <w:rPr>
          <w:rFonts w:asciiTheme="minorHAnsi" w:hAnsiTheme="minorHAnsi" w:cstheme="minorHAnsi"/>
          <w:b/>
          <w:bCs/>
        </w:rPr>
        <w:t>WP</w:t>
      </w:r>
      <w:r>
        <w:rPr>
          <w:rFonts w:ascii="Calibri-Bold" w:hAnsi="Calibri-Bold" w:cs="Calibri-Bold"/>
          <w:b/>
          <w:bCs/>
        </w:rPr>
        <w:t xml:space="preserve"> </w:t>
      </w:r>
      <w:r>
        <w:rPr>
          <w:rFonts w:cs="Calibri"/>
        </w:rPr>
        <w:t>database.</w:t>
      </w:r>
    </w:p>
    <w:p w:rsidR="0067213E" w:rsidRDefault="0067213E" w:rsidP="0067213E">
      <w:pPr>
        <w:autoSpaceDE w:val="0"/>
        <w:autoSpaceDN w:val="0"/>
        <w:adjustRightInd w:val="0"/>
        <w:spacing w:after="120" w:line="240" w:lineRule="auto"/>
        <w:ind w:left="1440" w:hanging="720"/>
        <w:rPr>
          <w:rFonts w:cs="Calibri"/>
        </w:rPr>
      </w:pPr>
      <w:r>
        <w:rPr>
          <w:rFonts w:cs="Calibri"/>
        </w:rPr>
        <w:t>2.</w:t>
      </w:r>
      <w:r>
        <w:rPr>
          <w:rFonts w:cs="Calibri"/>
        </w:rPr>
        <w:tab/>
        <w:t xml:space="preserve">Right-click on the WP database object to display a shortcut menu, and in the shortcut menu click on the </w:t>
      </w:r>
      <w:r w:rsidRPr="0067213E">
        <w:rPr>
          <w:rFonts w:asciiTheme="minorHAnsi" w:hAnsiTheme="minorHAnsi" w:cstheme="minorHAnsi"/>
          <w:b/>
          <w:bCs/>
        </w:rPr>
        <w:t>Tasks</w:t>
      </w:r>
      <w:r>
        <w:rPr>
          <w:rFonts w:ascii="Calibri-Bold" w:hAnsi="Calibri-Bold" w:cs="Calibri-Bold"/>
          <w:b/>
          <w:bCs/>
        </w:rPr>
        <w:t xml:space="preserve"> </w:t>
      </w:r>
      <w:r>
        <w:rPr>
          <w:rFonts w:cs="Calibri"/>
        </w:rPr>
        <w:t>command to display the Tasks menu.</w:t>
      </w:r>
    </w:p>
    <w:p w:rsidR="0067213E" w:rsidRDefault="0067213E" w:rsidP="0067213E">
      <w:pPr>
        <w:autoSpaceDE w:val="0"/>
        <w:autoSpaceDN w:val="0"/>
        <w:adjustRightInd w:val="0"/>
        <w:spacing w:after="120" w:line="240" w:lineRule="auto"/>
        <w:ind w:left="1440" w:hanging="720"/>
        <w:rPr>
          <w:rFonts w:cs="Calibri"/>
        </w:rPr>
      </w:pPr>
      <w:r>
        <w:rPr>
          <w:rFonts w:cs="Calibri"/>
        </w:rPr>
        <w:t>3.</w:t>
      </w:r>
      <w:r>
        <w:rPr>
          <w:rFonts w:cs="Calibri"/>
        </w:rPr>
        <w:tab/>
        <w:t xml:space="preserve">In the Task menu, click the </w:t>
      </w:r>
      <w:r w:rsidRPr="0067213E">
        <w:rPr>
          <w:rFonts w:cs="Calibri"/>
          <w:b/>
        </w:rPr>
        <w:t>Import Data</w:t>
      </w:r>
      <w:r w:rsidRPr="0067213E">
        <w:rPr>
          <w:rFonts w:cs="Calibri"/>
        </w:rPr>
        <w:t xml:space="preserve"> </w:t>
      </w:r>
      <w:r>
        <w:rPr>
          <w:rFonts w:cs="Calibri"/>
        </w:rPr>
        <w:t>command to launch the SQL Server Import and Export Wizard.</w:t>
      </w:r>
    </w:p>
    <w:p w:rsidR="0067213E" w:rsidRDefault="00FA4E3F" w:rsidP="0067213E">
      <w:pPr>
        <w:autoSpaceDE w:val="0"/>
        <w:autoSpaceDN w:val="0"/>
        <w:adjustRightInd w:val="0"/>
        <w:spacing w:after="120" w:line="240" w:lineRule="auto"/>
        <w:ind w:left="1440"/>
        <w:jc w:val="center"/>
        <w:rPr>
          <w:rFonts w:cs="Calibri"/>
        </w:rPr>
      </w:pPr>
      <w:r>
        <w:rPr>
          <w:noProof/>
        </w:rPr>
        <mc:AlternateContent>
          <mc:Choice Requires="wps">
            <w:drawing>
              <wp:anchor distT="0" distB="0" distL="114300" distR="114300" simplePos="0" relativeHeight="251670528" behindDoc="0" locked="0" layoutInCell="1" allowOverlap="1" wp14:anchorId="1AEB2761" wp14:editId="4A5281F0">
                <wp:simplePos x="0" y="0"/>
                <wp:positionH relativeFrom="column">
                  <wp:posOffset>4468633</wp:posOffset>
                </wp:positionH>
                <wp:positionV relativeFrom="paragraph">
                  <wp:posOffset>1989179</wp:posOffset>
                </wp:positionV>
                <wp:extent cx="1257300" cy="453390"/>
                <wp:effectExtent l="1733550" t="0" r="19050" b="118110"/>
                <wp:wrapNone/>
                <wp:docPr id="1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0703"/>
                            <a:gd name="adj2" fmla="val 447"/>
                            <a:gd name="adj3" fmla="val 107659"/>
                            <a:gd name="adj4" fmla="val -135382"/>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FA4E3F">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Import Data</w:t>
                            </w:r>
                            <w:r>
                              <w:rPr>
                                <w:rFonts w:ascii="Arial" w:hAnsi="Arial" w:cs="Arial"/>
                                <w:sz w:val="20"/>
                                <w:szCs w:val="20"/>
                              </w:rPr>
                              <w:t xml:space="preserve"> command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EB2761" id="_x0000_s1034" type="#_x0000_t47" style="position:absolute;left:0;text-align:left;margin-left:351.85pt;margin-top:156.65pt;width:99pt;height:35.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" adj="-29243,23254,97,10952" fillcolor="#c6d9f1">
                <v:stroke startarrow="classic"/>
                <v:textbox>
                  <w:txbxContent>
                    <w:p w:rsidR="006B3F44" w:rsidRPr="000D5A00" w:rsidRDefault="006B3F44" w:rsidP="00FA4E3F">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Import Data</w:t>
                      </w:r>
                      <w:r>
                        <w:rPr>
                          <w:rFonts w:ascii="Arial" w:hAnsi="Arial" w:cs="Arial"/>
                          <w:sz w:val="20"/>
                          <w:szCs w:val="20"/>
                        </w:rPr>
                        <w:t xml:space="preserve"> command</w:t>
                      </w:r>
                    </w:p>
                  </w:txbxContent>
                </v:textbox>
                <o:callout v:ext="edit" minusy="t"/>
              </v:shape>
            </w:pict>
          </mc:Fallback>
        </mc:AlternateContent>
      </w:r>
      <w:r w:rsidR="0067213E">
        <w:rPr>
          <w:noProof/>
        </w:rPr>
        <w:drawing>
          <wp:inline distT="0" distB="0" distL="0" distR="0" wp14:anchorId="3DDC09F2" wp14:editId="14E4856B">
            <wp:extent cx="4962543" cy="2822713"/>
            <wp:effectExtent l="19050" t="19050" r="9525" b="158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01963" cy="2845135"/>
                    </a:xfrm>
                    <a:prstGeom prst="rect">
                      <a:avLst/>
                    </a:prstGeom>
                    <a:ln>
                      <a:solidFill>
                        <a:srgbClr val="000000"/>
                      </a:solidFill>
                    </a:ln>
                  </pic:spPr>
                </pic:pic>
              </a:graphicData>
            </a:graphic>
          </wp:inline>
        </w:drawing>
      </w:r>
    </w:p>
    <w:p w:rsidR="0067213E" w:rsidRDefault="0067213E" w:rsidP="00E35BB6">
      <w:pPr>
        <w:autoSpaceDE w:val="0"/>
        <w:autoSpaceDN w:val="0"/>
        <w:adjustRightInd w:val="0"/>
        <w:spacing w:after="240" w:line="240" w:lineRule="auto"/>
        <w:ind w:left="1440" w:hanging="720"/>
        <w:rPr>
          <w:rFonts w:cs="Calibri"/>
        </w:rPr>
      </w:pPr>
      <w:r>
        <w:rPr>
          <w:rFonts w:cs="Calibri"/>
        </w:rPr>
        <w:lastRenderedPageBreak/>
        <w:t>4.</w:t>
      </w:r>
      <w:r>
        <w:rPr>
          <w:rFonts w:cs="Calibri"/>
        </w:rPr>
        <w:tab/>
        <w:t xml:space="preserve">On the </w:t>
      </w:r>
      <w:r w:rsidRPr="0067213E">
        <w:rPr>
          <w:rFonts w:cs="Calibri"/>
          <w:b/>
        </w:rPr>
        <w:t>Welcome to SQL Server Import and Export Wizard</w:t>
      </w:r>
      <w:r w:rsidRPr="0067213E">
        <w:rPr>
          <w:rFonts w:cs="Calibri"/>
        </w:rPr>
        <w:t xml:space="preserve"> </w:t>
      </w:r>
      <w:r>
        <w:rPr>
          <w:rFonts w:cs="Calibri"/>
        </w:rPr>
        <w:t xml:space="preserve">page, click the </w:t>
      </w:r>
      <w:r w:rsidRPr="0067213E">
        <w:rPr>
          <w:rFonts w:cs="Calibri"/>
          <w:b/>
        </w:rPr>
        <w:t>Next</w:t>
      </w:r>
      <w:r w:rsidRPr="0067213E">
        <w:rPr>
          <w:rFonts w:cs="Calibri"/>
        </w:rPr>
        <w:t xml:space="preserve"> </w:t>
      </w:r>
      <w:r>
        <w:rPr>
          <w:rFonts w:cs="Calibri"/>
        </w:rPr>
        <w:t>button to display the Choose a Data Source page.</w:t>
      </w:r>
    </w:p>
    <w:p w:rsidR="00FA4E3F" w:rsidRDefault="00FA4E3F" w:rsidP="00E35BB6">
      <w:pPr>
        <w:autoSpaceDE w:val="0"/>
        <w:autoSpaceDN w:val="0"/>
        <w:adjustRightInd w:val="0"/>
        <w:spacing w:after="240" w:line="240" w:lineRule="auto"/>
        <w:ind w:left="1440" w:hanging="720"/>
        <w:jc w:val="right"/>
        <w:rPr>
          <w:rFonts w:cs="Calibri"/>
        </w:rPr>
      </w:pPr>
      <w:r>
        <w:rPr>
          <w:noProof/>
        </w:rPr>
        <mc:AlternateContent>
          <mc:Choice Requires="wps">
            <w:drawing>
              <wp:anchor distT="0" distB="0" distL="114300" distR="114300" simplePos="0" relativeHeight="251672576" behindDoc="0" locked="0" layoutInCell="1" allowOverlap="1" wp14:anchorId="0EBE3A0C" wp14:editId="32C5A2D8">
                <wp:simplePos x="0" y="0"/>
                <wp:positionH relativeFrom="column">
                  <wp:posOffset>467664</wp:posOffset>
                </wp:positionH>
                <wp:positionV relativeFrom="paragraph">
                  <wp:posOffset>2285365</wp:posOffset>
                </wp:positionV>
                <wp:extent cx="1257300" cy="453390"/>
                <wp:effectExtent l="0" t="0" r="3124200" b="22860"/>
                <wp:wrapNone/>
                <wp:docPr id="1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67323"/>
                            <a:gd name="adj4" fmla="val 340823"/>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FA4E3F">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E3A0C" id="_x0000_s1035" type="#_x0000_t47" style="position:absolute;left:0;text-align:left;margin-left:36.8pt;margin-top:179.95pt;width:99pt;height:35.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" adj="73618,14542,21406,12467" fillcolor="#c6d9f1">
                <v:stroke startarrow="classic"/>
                <v:textbox>
                  <w:txbxContent>
                    <w:p w:rsidR="006B3F44" w:rsidRPr="000D5A00" w:rsidRDefault="006B3F44" w:rsidP="00FA4E3F">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v:textbox>
                <o:callout v:ext="edit" minusx="t" minusy="t"/>
              </v:shape>
            </w:pict>
          </mc:Fallback>
        </mc:AlternateContent>
      </w:r>
      <w:r>
        <w:rPr>
          <w:noProof/>
        </w:rPr>
        <w:drawing>
          <wp:inline distT="0" distB="0" distL="0" distR="0" wp14:anchorId="09C0B43C" wp14:editId="40CD8F6D">
            <wp:extent cx="2971800" cy="2734056"/>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71800" cy="2734056"/>
                    </a:xfrm>
                    <a:prstGeom prst="rect">
                      <a:avLst/>
                    </a:prstGeom>
                  </pic:spPr>
                </pic:pic>
              </a:graphicData>
            </a:graphic>
          </wp:inline>
        </w:drawing>
      </w:r>
    </w:p>
    <w:p w:rsidR="0067213E" w:rsidRDefault="0067213E" w:rsidP="0067213E">
      <w:pPr>
        <w:autoSpaceDE w:val="0"/>
        <w:autoSpaceDN w:val="0"/>
        <w:adjustRightInd w:val="0"/>
        <w:spacing w:after="120" w:line="240" w:lineRule="auto"/>
        <w:ind w:left="1440" w:hanging="720"/>
        <w:rPr>
          <w:rFonts w:cs="Calibri"/>
        </w:rPr>
      </w:pPr>
      <w:r>
        <w:rPr>
          <w:rFonts w:cs="Calibri"/>
        </w:rPr>
        <w:t>5.</w:t>
      </w:r>
      <w:r w:rsidR="00FA4E3F">
        <w:rPr>
          <w:rFonts w:cs="Calibri"/>
        </w:rPr>
        <w:tab/>
      </w:r>
      <w:r>
        <w:rPr>
          <w:rFonts w:cs="Calibri"/>
        </w:rPr>
        <w:t xml:space="preserve">On the </w:t>
      </w:r>
      <w:r w:rsidRPr="00FA4E3F">
        <w:rPr>
          <w:rFonts w:cs="Calibri"/>
          <w:b/>
        </w:rPr>
        <w:t>Choose a Data Source</w:t>
      </w:r>
      <w:r w:rsidRPr="0067213E">
        <w:rPr>
          <w:rFonts w:cs="Calibri"/>
        </w:rPr>
        <w:t xml:space="preserve"> </w:t>
      </w:r>
      <w:r>
        <w:rPr>
          <w:rFonts w:cs="Calibri"/>
        </w:rPr>
        <w:t xml:space="preserve">page select </w:t>
      </w:r>
      <w:r w:rsidRPr="00FA4E3F">
        <w:rPr>
          <w:rFonts w:cs="Calibri"/>
          <w:b/>
        </w:rPr>
        <w:t>Microsoft Excel</w:t>
      </w:r>
      <w:r w:rsidRPr="0067213E">
        <w:rPr>
          <w:rFonts w:cs="Calibri"/>
        </w:rPr>
        <w:t xml:space="preserve"> </w:t>
      </w:r>
      <w:r>
        <w:rPr>
          <w:rFonts w:cs="Calibri"/>
        </w:rPr>
        <w:t>as the data</w:t>
      </w:r>
      <w:r w:rsidR="00FA4E3F">
        <w:rPr>
          <w:rFonts w:cs="Calibri"/>
        </w:rPr>
        <w:t xml:space="preserve"> </w:t>
      </w:r>
      <w:r>
        <w:rPr>
          <w:rFonts w:cs="Calibri"/>
        </w:rPr>
        <w:t>source.</w:t>
      </w:r>
    </w:p>
    <w:p w:rsidR="0067213E" w:rsidRDefault="0067213E" w:rsidP="00E35BB6">
      <w:pPr>
        <w:autoSpaceDE w:val="0"/>
        <w:autoSpaceDN w:val="0"/>
        <w:adjustRightInd w:val="0"/>
        <w:spacing w:after="240" w:line="240" w:lineRule="auto"/>
        <w:ind w:left="1440" w:hanging="720"/>
        <w:rPr>
          <w:rFonts w:cs="Calibri"/>
        </w:rPr>
      </w:pPr>
      <w:r>
        <w:rPr>
          <w:rFonts w:cs="Calibri"/>
        </w:rPr>
        <w:t>6.</w:t>
      </w:r>
      <w:r w:rsidR="00FA4E3F">
        <w:rPr>
          <w:rFonts w:cs="Calibri"/>
        </w:rPr>
        <w:tab/>
      </w:r>
      <w:r>
        <w:rPr>
          <w:rFonts w:cs="Calibri"/>
        </w:rPr>
        <w:t xml:space="preserve">On the </w:t>
      </w:r>
      <w:r w:rsidRPr="00E35BB6">
        <w:rPr>
          <w:rFonts w:cs="Calibri"/>
          <w:b/>
        </w:rPr>
        <w:t>Choose a Data Source</w:t>
      </w:r>
      <w:r w:rsidRPr="0067213E">
        <w:rPr>
          <w:rFonts w:cs="Calibri"/>
        </w:rPr>
        <w:t xml:space="preserve"> </w:t>
      </w:r>
      <w:r>
        <w:rPr>
          <w:rFonts w:cs="Calibri"/>
        </w:rPr>
        <w:t>page</w:t>
      </w:r>
      <w:r w:rsidR="00FA4E3F">
        <w:rPr>
          <w:rFonts w:cs="Calibri"/>
        </w:rPr>
        <w:t>,</w:t>
      </w:r>
      <w:r>
        <w:rPr>
          <w:rFonts w:cs="Calibri"/>
        </w:rPr>
        <w:t xml:space="preserve"> </w:t>
      </w:r>
      <w:r w:rsidRPr="00E35BB6">
        <w:rPr>
          <w:rFonts w:cs="Calibri"/>
        </w:rPr>
        <w:t>browse</w:t>
      </w:r>
      <w:r>
        <w:rPr>
          <w:rFonts w:cs="Calibri"/>
        </w:rPr>
        <w:t xml:space="preserve"> to the location of the</w:t>
      </w:r>
      <w:r w:rsidR="00FA4E3F">
        <w:rPr>
          <w:rFonts w:cs="Calibri"/>
        </w:rPr>
        <w:t xml:space="preserve"> </w:t>
      </w:r>
      <w:r>
        <w:rPr>
          <w:rFonts w:cs="Calibri"/>
        </w:rPr>
        <w:t xml:space="preserve">Microsoft Excel </w:t>
      </w:r>
      <w:r w:rsidRPr="00E35BB6">
        <w:rPr>
          <w:rFonts w:cs="Calibri"/>
          <w:b/>
        </w:rPr>
        <w:t>file</w:t>
      </w:r>
      <w:r>
        <w:rPr>
          <w:rFonts w:cs="Calibri"/>
        </w:rPr>
        <w:t xml:space="preserve">, select </w:t>
      </w:r>
      <w:r w:rsidR="00E35BB6" w:rsidRPr="00E35BB6">
        <w:rPr>
          <w:rFonts w:cs="Calibri"/>
          <w:b/>
        </w:rPr>
        <w:t>Microsoft Excel 2007-2010</w:t>
      </w:r>
      <w:r w:rsidR="00E35BB6">
        <w:rPr>
          <w:rFonts w:cs="Calibri"/>
        </w:rPr>
        <w:t xml:space="preserve"> as the Excel</w:t>
      </w:r>
      <w:r>
        <w:rPr>
          <w:rFonts w:cs="Calibri"/>
        </w:rPr>
        <w:t xml:space="preserve"> version </w:t>
      </w:r>
      <w:r w:rsidR="00E35BB6">
        <w:rPr>
          <w:rFonts w:cs="Calibri"/>
        </w:rPr>
        <w:t>(there is a glitch if Excel 2</w:t>
      </w:r>
      <w:r w:rsidR="00FC5482">
        <w:rPr>
          <w:rFonts w:cs="Calibri"/>
        </w:rPr>
        <w:t>0</w:t>
      </w:r>
      <w:r w:rsidR="00E35BB6">
        <w:rPr>
          <w:rFonts w:cs="Calibri"/>
        </w:rPr>
        <w:t xml:space="preserve">13 or Excel 2016 is used) from the </w:t>
      </w:r>
      <w:r>
        <w:rPr>
          <w:rFonts w:cs="Calibri"/>
        </w:rPr>
        <w:t xml:space="preserve">drop-down list, and make sure the check box for </w:t>
      </w:r>
      <w:r w:rsidRPr="00E35BB6">
        <w:rPr>
          <w:rFonts w:cs="Calibri"/>
          <w:b/>
        </w:rPr>
        <w:t>First row has</w:t>
      </w:r>
      <w:r w:rsidR="00E35BB6" w:rsidRPr="00E35BB6">
        <w:rPr>
          <w:rFonts w:cs="Calibri"/>
          <w:b/>
        </w:rPr>
        <w:t xml:space="preserve"> </w:t>
      </w:r>
      <w:r w:rsidRPr="00E35BB6">
        <w:rPr>
          <w:rFonts w:cs="Calibri"/>
          <w:b/>
        </w:rPr>
        <w:t>column names</w:t>
      </w:r>
      <w:r>
        <w:rPr>
          <w:rFonts w:cs="Calibri"/>
        </w:rPr>
        <w:t xml:space="preserve"> is checked.</w:t>
      </w:r>
    </w:p>
    <w:p w:rsidR="00E35BB6" w:rsidRDefault="00E35BB6" w:rsidP="00E35BB6">
      <w:pPr>
        <w:autoSpaceDE w:val="0"/>
        <w:autoSpaceDN w:val="0"/>
        <w:adjustRightInd w:val="0"/>
        <w:spacing w:after="120" w:line="240" w:lineRule="auto"/>
        <w:ind w:left="1440" w:hanging="720"/>
        <w:jc w:val="right"/>
        <w:rPr>
          <w:rFonts w:cs="Calibri"/>
        </w:rPr>
      </w:pPr>
      <w:r>
        <w:rPr>
          <w:noProof/>
        </w:rPr>
        <mc:AlternateContent>
          <mc:Choice Requires="wps">
            <w:drawing>
              <wp:anchor distT="0" distB="0" distL="114300" distR="114300" simplePos="0" relativeHeight="251680768" behindDoc="0" locked="0" layoutInCell="1" allowOverlap="1" wp14:anchorId="526A9D0B" wp14:editId="5F178071">
                <wp:simplePos x="0" y="0"/>
                <wp:positionH relativeFrom="column">
                  <wp:posOffset>452755</wp:posOffset>
                </wp:positionH>
                <wp:positionV relativeFrom="paragraph">
                  <wp:posOffset>1060450</wp:posOffset>
                </wp:positionV>
                <wp:extent cx="1257300" cy="453390"/>
                <wp:effectExtent l="0" t="0" r="1409700" b="22860"/>
                <wp:wrapNone/>
                <wp:docPr id="2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21725"/>
                            <a:gd name="adj4" fmla="val 208650"/>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E35BB6">
                            <w:pPr>
                              <w:rPr>
                                <w:rFonts w:ascii="Arial" w:hAnsi="Arial" w:cs="Arial"/>
                                <w:sz w:val="20"/>
                                <w:szCs w:val="20"/>
                              </w:rPr>
                            </w:pPr>
                            <w:r>
                              <w:rPr>
                                <w:rFonts w:ascii="Arial" w:hAnsi="Arial" w:cs="Arial"/>
                                <w:sz w:val="20"/>
                                <w:szCs w:val="20"/>
                              </w:rPr>
                              <w:t xml:space="preserve">Select </w:t>
                            </w:r>
                            <w:r w:rsidRPr="00E35BB6">
                              <w:rPr>
                                <w:rFonts w:ascii="Arial" w:hAnsi="Arial" w:cs="Arial"/>
                                <w:b/>
                                <w:sz w:val="20"/>
                                <w:szCs w:val="20"/>
                              </w:rPr>
                              <w:t>Microsoft Excel</w:t>
                            </w:r>
                            <w:r>
                              <w:rPr>
                                <w:rFonts w:ascii="Arial" w:hAnsi="Arial" w:cs="Arial"/>
                                <w:b/>
                                <w:sz w:val="20"/>
                                <w:szCs w:val="20"/>
                              </w:rPr>
                              <w:t xml:space="preserve"> 2007-2010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6A9D0B" id="_x0000_s1036" type="#_x0000_t47" style="position:absolute;left:0;text-align:left;margin-left:35.65pt;margin-top:83.5pt;width:99pt;height:35.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" adj="45068,4693,21406,12467" fillcolor="#c6d9f1">
                <v:stroke startarrow="classic"/>
                <v:textbox>
                  <w:txbxContent>
                    <w:p w:rsidR="006B3F44" w:rsidRPr="000D5A00" w:rsidRDefault="006B3F44" w:rsidP="00E35BB6">
                      <w:pPr>
                        <w:rPr>
                          <w:rFonts w:ascii="Arial" w:hAnsi="Arial" w:cs="Arial"/>
                          <w:sz w:val="20"/>
                          <w:szCs w:val="20"/>
                        </w:rPr>
                      </w:pPr>
                      <w:r>
                        <w:rPr>
                          <w:rFonts w:ascii="Arial" w:hAnsi="Arial" w:cs="Arial"/>
                          <w:sz w:val="20"/>
                          <w:szCs w:val="20"/>
                        </w:rPr>
                        <w:t xml:space="preserve">Select </w:t>
                      </w:r>
                      <w:r w:rsidRPr="00E35BB6">
                        <w:rPr>
                          <w:rFonts w:ascii="Arial" w:hAnsi="Arial" w:cs="Arial"/>
                          <w:b/>
                          <w:sz w:val="20"/>
                          <w:szCs w:val="20"/>
                        </w:rPr>
                        <w:t>Microsoft Excel</w:t>
                      </w:r>
                      <w:r>
                        <w:rPr>
                          <w:rFonts w:ascii="Arial" w:hAnsi="Arial" w:cs="Arial"/>
                          <w:b/>
                          <w:sz w:val="20"/>
                          <w:szCs w:val="20"/>
                        </w:rPr>
                        <w:t xml:space="preserve"> 2007-2010</w:t>
                      </w:r>
                    </w:p>
                  </w:txbxContent>
                </v:textbox>
                <o:callout v:ext="edit" minusx="t"/>
              </v:shape>
            </w:pict>
          </mc:Fallback>
        </mc:AlternateContent>
      </w:r>
      <w:r>
        <w:rPr>
          <w:noProof/>
        </w:rPr>
        <mc:AlternateContent>
          <mc:Choice Requires="wps">
            <w:drawing>
              <wp:anchor distT="0" distB="0" distL="114300" distR="114300" simplePos="0" relativeHeight="251682816" behindDoc="0" locked="0" layoutInCell="1" allowOverlap="1" wp14:anchorId="6972DF62" wp14:editId="76F09488">
                <wp:simplePos x="0" y="0"/>
                <wp:positionH relativeFrom="column">
                  <wp:posOffset>453224</wp:posOffset>
                </wp:positionH>
                <wp:positionV relativeFrom="paragraph">
                  <wp:posOffset>1593574</wp:posOffset>
                </wp:positionV>
                <wp:extent cx="1257300" cy="453390"/>
                <wp:effectExtent l="0" t="342900" r="1409700" b="22860"/>
                <wp:wrapNone/>
                <wp:docPr id="2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65962"/>
                            <a:gd name="adj4" fmla="val 208017"/>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E35BB6">
                            <w:pPr>
                              <w:rPr>
                                <w:rFonts w:ascii="Arial" w:hAnsi="Arial" w:cs="Arial"/>
                                <w:sz w:val="20"/>
                                <w:szCs w:val="20"/>
                              </w:rPr>
                            </w:pPr>
                            <w:r>
                              <w:rPr>
                                <w:rFonts w:ascii="Arial" w:hAnsi="Arial" w:cs="Arial"/>
                                <w:sz w:val="20"/>
                                <w:szCs w:val="20"/>
                              </w:rPr>
                              <w:t>Make sure check box is checked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2DF62" id="_x0000_s1037" type="#_x0000_t47" style="position:absolute;left:0;text-align:left;margin-left:35.7pt;margin-top:125.5pt;width:99pt;height:35.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" adj="44932,-14248,21406,12467" fillcolor="#c6d9f1">
                <v:stroke startarrow="classic"/>
                <v:textbox>
                  <w:txbxContent>
                    <w:p w:rsidR="006B3F44" w:rsidRPr="000D5A00" w:rsidRDefault="006B3F44" w:rsidP="00E35BB6">
                      <w:pPr>
                        <w:rPr>
                          <w:rFonts w:ascii="Arial" w:hAnsi="Arial" w:cs="Arial"/>
                          <w:sz w:val="20"/>
                          <w:szCs w:val="20"/>
                        </w:rPr>
                      </w:pPr>
                      <w:r>
                        <w:rPr>
                          <w:rFonts w:ascii="Arial" w:hAnsi="Arial" w:cs="Arial"/>
                          <w:sz w:val="20"/>
                          <w:szCs w:val="20"/>
                        </w:rPr>
                        <w:t>Make sure check box is checked</w:t>
                      </w:r>
                    </w:p>
                  </w:txbxContent>
                </v:textbox>
                <o:callout v:ext="edit" minusx="t"/>
              </v:shape>
            </w:pict>
          </mc:Fallback>
        </mc:AlternateContent>
      </w:r>
      <w:r>
        <w:rPr>
          <w:noProof/>
        </w:rPr>
        <mc:AlternateContent>
          <mc:Choice Requires="wps">
            <w:drawing>
              <wp:anchor distT="0" distB="0" distL="114300" distR="114300" simplePos="0" relativeHeight="251674624" behindDoc="0" locked="0" layoutInCell="1" allowOverlap="1" wp14:anchorId="067F0EC2" wp14:editId="5365EAF0">
                <wp:simplePos x="0" y="0"/>
                <wp:positionH relativeFrom="column">
                  <wp:posOffset>476554</wp:posOffset>
                </wp:positionH>
                <wp:positionV relativeFrom="paragraph">
                  <wp:posOffset>2289175</wp:posOffset>
                </wp:positionV>
                <wp:extent cx="1257300" cy="453390"/>
                <wp:effectExtent l="0" t="0" r="3124200" b="22860"/>
                <wp:wrapNone/>
                <wp:docPr id="2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67323"/>
                            <a:gd name="adj4" fmla="val 340823"/>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E35BB6">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7F0EC2" id="_x0000_s1038" type="#_x0000_t47" style="position:absolute;left:0;text-align:left;margin-left:37.5pt;margin-top:180.25pt;width:99pt;height:35.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" adj="73618,14542,21406,12467" fillcolor="#c6d9f1">
                <v:stroke startarrow="classic"/>
                <v:textbox>
                  <w:txbxContent>
                    <w:p w:rsidR="006B3F44" w:rsidRPr="000D5A00" w:rsidRDefault="006B3F44" w:rsidP="00E35BB6">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v:textbox>
                <o:callout v:ext="edit" minusx="t" minusy="t"/>
              </v:shape>
            </w:pict>
          </mc:Fallback>
        </mc:AlternateContent>
      </w:r>
      <w:r>
        <w:rPr>
          <w:noProof/>
        </w:rPr>
        <mc:AlternateContent>
          <mc:Choice Requires="wps">
            <w:drawing>
              <wp:anchor distT="0" distB="0" distL="114300" distR="114300" simplePos="0" relativeHeight="251678720" behindDoc="0" locked="0" layoutInCell="1" allowOverlap="1" wp14:anchorId="1A2F691C" wp14:editId="27E014EA">
                <wp:simplePos x="0" y="0"/>
                <wp:positionH relativeFrom="column">
                  <wp:posOffset>444500</wp:posOffset>
                </wp:positionH>
                <wp:positionV relativeFrom="paragraph">
                  <wp:posOffset>535609</wp:posOffset>
                </wp:positionV>
                <wp:extent cx="1257300" cy="453390"/>
                <wp:effectExtent l="0" t="0" r="1447800" b="60960"/>
                <wp:wrapNone/>
                <wp:docPr id="2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90121"/>
                            <a:gd name="adj4" fmla="val 211179"/>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E35BB6">
                            <w:pPr>
                              <w:rPr>
                                <w:rFonts w:ascii="Arial" w:hAnsi="Arial" w:cs="Arial"/>
                                <w:sz w:val="20"/>
                                <w:szCs w:val="20"/>
                              </w:rPr>
                            </w:pPr>
                            <w:r>
                              <w:rPr>
                                <w:rFonts w:ascii="Arial" w:hAnsi="Arial" w:cs="Arial"/>
                                <w:sz w:val="20"/>
                                <w:szCs w:val="20"/>
                              </w:rPr>
                              <w:t xml:space="preserve">Browse to the </w:t>
                            </w:r>
                            <w:r w:rsidRPr="00E35BB6">
                              <w:rPr>
                                <w:rFonts w:ascii="Arial" w:hAnsi="Arial" w:cs="Arial"/>
                                <w:b/>
                                <w:sz w:val="20"/>
                                <w:szCs w:val="20"/>
                              </w:rPr>
                              <w:t>Excel</w:t>
                            </w:r>
                            <w:r>
                              <w:rPr>
                                <w:rFonts w:ascii="Arial" w:hAnsi="Arial" w:cs="Arial"/>
                                <w:b/>
                                <w:sz w:val="20"/>
                                <w:szCs w:val="20"/>
                              </w:rPr>
                              <w:t xml:space="preserve"> file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2F691C" id="_x0000_s1039" type="#_x0000_t47" style="position:absolute;left:0;text-align:left;margin-left:35pt;margin-top:42.15pt;width:99pt;height:35.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" adj="45615,19466,21406,12467" fillcolor="#c6d9f1">
                <v:stroke startarrow="classic"/>
                <v:textbox>
                  <w:txbxContent>
                    <w:p w:rsidR="006B3F44" w:rsidRPr="000D5A00" w:rsidRDefault="006B3F44" w:rsidP="00E35BB6">
                      <w:pPr>
                        <w:rPr>
                          <w:rFonts w:ascii="Arial" w:hAnsi="Arial" w:cs="Arial"/>
                          <w:sz w:val="20"/>
                          <w:szCs w:val="20"/>
                        </w:rPr>
                      </w:pPr>
                      <w:r>
                        <w:rPr>
                          <w:rFonts w:ascii="Arial" w:hAnsi="Arial" w:cs="Arial"/>
                          <w:sz w:val="20"/>
                          <w:szCs w:val="20"/>
                        </w:rPr>
                        <w:t xml:space="preserve">Browse to the </w:t>
                      </w:r>
                      <w:r w:rsidRPr="00E35BB6">
                        <w:rPr>
                          <w:rFonts w:ascii="Arial" w:hAnsi="Arial" w:cs="Arial"/>
                          <w:b/>
                          <w:sz w:val="20"/>
                          <w:szCs w:val="20"/>
                        </w:rPr>
                        <w:t>Excel</w:t>
                      </w:r>
                      <w:r>
                        <w:rPr>
                          <w:rFonts w:ascii="Arial" w:hAnsi="Arial" w:cs="Arial"/>
                          <w:b/>
                          <w:sz w:val="20"/>
                          <w:szCs w:val="20"/>
                        </w:rPr>
                        <w:t xml:space="preserve"> file</w:t>
                      </w:r>
                    </w:p>
                  </w:txbxContent>
                </v:textbox>
                <o:callout v:ext="edit" minusx="t" minusy="t"/>
              </v:shape>
            </w:pict>
          </mc:Fallback>
        </mc:AlternateContent>
      </w:r>
      <w:r>
        <w:rPr>
          <w:noProof/>
        </w:rPr>
        <mc:AlternateContent>
          <mc:Choice Requires="wps">
            <w:drawing>
              <wp:anchor distT="0" distB="0" distL="114300" distR="114300" simplePos="0" relativeHeight="251676672" behindDoc="0" locked="0" layoutInCell="1" allowOverlap="1" wp14:anchorId="5A8F2242" wp14:editId="4022223B">
                <wp:simplePos x="0" y="0"/>
                <wp:positionH relativeFrom="column">
                  <wp:posOffset>445273</wp:posOffset>
                </wp:positionH>
                <wp:positionV relativeFrom="paragraph">
                  <wp:posOffset>11264</wp:posOffset>
                </wp:positionV>
                <wp:extent cx="1257300" cy="453390"/>
                <wp:effectExtent l="0" t="0" r="2152650" b="175260"/>
                <wp:wrapNone/>
                <wp:docPr id="2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118181"/>
                            <a:gd name="adj4" fmla="val 266199"/>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E35BB6">
                            <w:pPr>
                              <w:rPr>
                                <w:rFonts w:ascii="Arial" w:hAnsi="Arial" w:cs="Arial"/>
                                <w:sz w:val="20"/>
                                <w:szCs w:val="20"/>
                              </w:rPr>
                            </w:pPr>
                            <w:r>
                              <w:rPr>
                                <w:rFonts w:ascii="Arial" w:hAnsi="Arial" w:cs="Arial"/>
                                <w:sz w:val="20"/>
                                <w:szCs w:val="20"/>
                              </w:rPr>
                              <w:t xml:space="preserve">Select </w:t>
                            </w:r>
                            <w:r w:rsidRPr="00E35BB6">
                              <w:rPr>
                                <w:rFonts w:ascii="Arial" w:hAnsi="Arial" w:cs="Arial"/>
                                <w:b/>
                                <w:sz w:val="20"/>
                                <w:szCs w:val="20"/>
                              </w:rPr>
                              <w:t>Microsoft Excel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8F2242" id="_x0000_s1040" type="#_x0000_t47" style="position:absolute;left:0;text-align:left;margin-left:35.05pt;margin-top:.9pt;width:99pt;height:35.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" adj="57499,25527,21406,12467" fillcolor="#c6d9f1">
                <v:stroke startarrow="classic"/>
                <v:textbox>
                  <w:txbxContent>
                    <w:p w:rsidR="006B3F44" w:rsidRPr="000D5A00" w:rsidRDefault="006B3F44" w:rsidP="00E35BB6">
                      <w:pPr>
                        <w:rPr>
                          <w:rFonts w:ascii="Arial" w:hAnsi="Arial" w:cs="Arial"/>
                          <w:sz w:val="20"/>
                          <w:szCs w:val="20"/>
                        </w:rPr>
                      </w:pPr>
                      <w:r>
                        <w:rPr>
                          <w:rFonts w:ascii="Arial" w:hAnsi="Arial" w:cs="Arial"/>
                          <w:sz w:val="20"/>
                          <w:szCs w:val="20"/>
                        </w:rPr>
                        <w:t xml:space="preserve">Select </w:t>
                      </w:r>
                      <w:r w:rsidRPr="00E35BB6">
                        <w:rPr>
                          <w:rFonts w:ascii="Arial" w:hAnsi="Arial" w:cs="Arial"/>
                          <w:b/>
                          <w:sz w:val="20"/>
                          <w:szCs w:val="20"/>
                        </w:rPr>
                        <w:t>Microsoft Excel</w:t>
                      </w:r>
                    </w:p>
                  </w:txbxContent>
                </v:textbox>
                <o:callout v:ext="edit" minusx="t" minusy="t"/>
              </v:shape>
            </w:pict>
          </mc:Fallback>
        </mc:AlternateContent>
      </w:r>
      <w:r>
        <w:rPr>
          <w:noProof/>
        </w:rPr>
        <w:drawing>
          <wp:inline distT="0" distB="0" distL="0" distR="0" wp14:anchorId="00FEAD4B" wp14:editId="067CA5AE">
            <wp:extent cx="2962656" cy="2724912"/>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62656" cy="2724912"/>
                    </a:xfrm>
                    <a:prstGeom prst="rect">
                      <a:avLst/>
                    </a:prstGeom>
                  </pic:spPr>
                </pic:pic>
              </a:graphicData>
            </a:graphic>
          </wp:inline>
        </w:drawing>
      </w:r>
    </w:p>
    <w:p w:rsidR="00E35BB6" w:rsidRDefault="00E35BB6">
      <w:pPr>
        <w:spacing w:after="0" w:line="240" w:lineRule="auto"/>
        <w:rPr>
          <w:rFonts w:cs="Calibri"/>
        </w:rPr>
      </w:pPr>
      <w:r>
        <w:rPr>
          <w:rFonts w:cs="Calibri"/>
        </w:rPr>
        <w:br w:type="page"/>
      </w:r>
    </w:p>
    <w:p w:rsidR="0067213E" w:rsidRDefault="0067213E" w:rsidP="00E35BB6">
      <w:pPr>
        <w:autoSpaceDE w:val="0"/>
        <w:autoSpaceDN w:val="0"/>
        <w:adjustRightInd w:val="0"/>
        <w:spacing w:after="240" w:line="240" w:lineRule="auto"/>
        <w:ind w:left="1440" w:hanging="720"/>
        <w:rPr>
          <w:rFonts w:cs="Calibri"/>
        </w:rPr>
      </w:pPr>
      <w:r>
        <w:rPr>
          <w:rFonts w:cs="Calibri"/>
        </w:rPr>
        <w:lastRenderedPageBreak/>
        <w:t xml:space="preserve">7. </w:t>
      </w:r>
      <w:r w:rsidR="00E35BB6">
        <w:rPr>
          <w:rFonts w:cs="Calibri"/>
        </w:rPr>
        <w:tab/>
      </w:r>
      <w:r>
        <w:rPr>
          <w:rFonts w:cs="Calibri"/>
        </w:rPr>
        <w:t xml:space="preserve">Click the </w:t>
      </w:r>
      <w:r w:rsidRPr="00E35BB6">
        <w:rPr>
          <w:rFonts w:cs="Calibri"/>
          <w:b/>
        </w:rPr>
        <w:t>Next</w:t>
      </w:r>
      <w:r w:rsidRPr="0067213E">
        <w:rPr>
          <w:rFonts w:cs="Calibri"/>
        </w:rPr>
        <w:t xml:space="preserve"> </w:t>
      </w:r>
      <w:r>
        <w:rPr>
          <w:rFonts w:cs="Calibri"/>
        </w:rPr>
        <w:t xml:space="preserve">button to display the </w:t>
      </w:r>
      <w:r w:rsidRPr="0067213E">
        <w:rPr>
          <w:rFonts w:cs="Calibri"/>
        </w:rPr>
        <w:t xml:space="preserve">Choose a Destination </w:t>
      </w:r>
      <w:r>
        <w:rPr>
          <w:rFonts w:cs="Calibri"/>
        </w:rPr>
        <w:t>page, and select</w:t>
      </w:r>
      <w:r w:rsidR="00E35BB6">
        <w:rPr>
          <w:rFonts w:cs="Calibri"/>
        </w:rPr>
        <w:t xml:space="preserve"> </w:t>
      </w:r>
      <w:r w:rsidRPr="0067213E">
        <w:rPr>
          <w:rFonts w:cs="Calibri"/>
        </w:rPr>
        <w:t xml:space="preserve">SQL Server Native Client 11 </w:t>
      </w:r>
      <w:r>
        <w:rPr>
          <w:rFonts w:cs="Calibri"/>
        </w:rPr>
        <w:t>as the destination. The WP database values are automatically</w:t>
      </w:r>
      <w:r w:rsidR="00E35BB6">
        <w:rPr>
          <w:rFonts w:cs="Calibri"/>
        </w:rPr>
        <w:t xml:space="preserve"> </w:t>
      </w:r>
      <w:r>
        <w:rPr>
          <w:rFonts w:cs="Calibri"/>
        </w:rPr>
        <w:t>supplied, and there is nothing to change.</w:t>
      </w:r>
    </w:p>
    <w:p w:rsidR="00E35BB6" w:rsidRDefault="00C20300" w:rsidP="00E35BB6">
      <w:pPr>
        <w:autoSpaceDE w:val="0"/>
        <w:autoSpaceDN w:val="0"/>
        <w:adjustRightInd w:val="0"/>
        <w:spacing w:after="240" w:line="240" w:lineRule="auto"/>
        <w:ind w:left="1440" w:hanging="720"/>
        <w:jc w:val="right"/>
        <w:rPr>
          <w:rFonts w:cs="Calibri"/>
        </w:rPr>
      </w:pPr>
      <w:r>
        <w:rPr>
          <w:noProof/>
        </w:rPr>
        <mc:AlternateContent>
          <mc:Choice Requires="wps">
            <w:drawing>
              <wp:anchor distT="0" distB="0" distL="114300" distR="114300" simplePos="0" relativeHeight="251686912" behindDoc="0" locked="0" layoutInCell="1" allowOverlap="1" wp14:anchorId="486B73C3" wp14:editId="5D44CD9D">
                <wp:simplePos x="0" y="0"/>
                <wp:positionH relativeFrom="column">
                  <wp:posOffset>492981</wp:posOffset>
                </wp:positionH>
                <wp:positionV relativeFrom="paragraph">
                  <wp:posOffset>2259634</wp:posOffset>
                </wp:positionV>
                <wp:extent cx="1257300" cy="453390"/>
                <wp:effectExtent l="0" t="0" r="3105150" b="22860"/>
                <wp:wrapNone/>
                <wp:docPr id="3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76092"/>
                            <a:gd name="adj4" fmla="val 341455"/>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C20300">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6B73C3" id="_x0000_s1041" type="#_x0000_t47" style="position:absolute;left:0;text-align:left;margin-left:38.8pt;margin-top:177.9pt;width:99pt;height:35.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" adj="73754,16436,21406,12467" fillcolor="#c6d9f1">
                <v:stroke startarrow="classic"/>
                <v:textbox>
                  <w:txbxContent>
                    <w:p w:rsidR="006B3F44" w:rsidRPr="000D5A00" w:rsidRDefault="006B3F44" w:rsidP="00C20300">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v:textbox>
                <o:callout v:ext="edit" minusx="t" minusy="t"/>
              </v:shape>
            </w:pict>
          </mc:Fallback>
        </mc:AlternateContent>
      </w:r>
      <w:r>
        <w:rPr>
          <w:noProof/>
        </w:rPr>
        <mc:AlternateContent>
          <mc:Choice Requires="wps">
            <w:drawing>
              <wp:anchor distT="0" distB="0" distL="114300" distR="114300" simplePos="0" relativeHeight="251684864" behindDoc="0" locked="0" layoutInCell="1" allowOverlap="1" wp14:anchorId="7B9C5830" wp14:editId="37F0315C">
                <wp:simplePos x="0" y="0"/>
                <wp:positionH relativeFrom="column">
                  <wp:posOffset>469127</wp:posOffset>
                </wp:positionH>
                <wp:positionV relativeFrom="paragraph">
                  <wp:posOffset>17366</wp:posOffset>
                </wp:positionV>
                <wp:extent cx="1257300" cy="588010"/>
                <wp:effectExtent l="0" t="0" r="2133600" b="40640"/>
                <wp:wrapNone/>
                <wp:docPr id="2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588010"/>
                        </a:xfrm>
                        <a:prstGeom prst="borderCallout1">
                          <a:avLst>
                            <a:gd name="adj1" fmla="val 57718"/>
                            <a:gd name="adj2" fmla="val 99103"/>
                            <a:gd name="adj3" fmla="val 91136"/>
                            <a:gd name="adj4" fmla="val 266831"/>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Pr>
                                <w:rFonts w:ascii="Arial" w:hAnsi="Arial" w:cs="Arial"/>
                                <w:b/>
                                <w:sz w:val="20"/>
                                <w:szCs w:val="20"/>
                              </w:rPr>
                              <w:t>SQL Server Native Client 11.0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9C5830" id="_x0000_s1042" type="#_x0000_t47" style="position:absolute;left:0;text-align:left;margin-left:36.95pt;margin-top:1.35pt;width:99pt;height:46.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" adj="57635,19685,21406,12467" fillcolor="#c6d9f1">
                <v:stroke startarrow="classic"/>
                <v:textbo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Pr>
                          <w:rFonts w:ascii="Arial" w:hAnsi="Arial" w:cs="Arial"/>
                          <w:b/>
                          <w:sz w:val="20"/>
                          <w:szCs w:val="20"/>
                        </w:rPr>
                        <w:t>SQL Server Native Client 11.0</w:t>
                      </w:r>
                    </w:p>
                  </w:txbxContent>
                </v:textbox>
                <o:callout v:ext="edit" minusx="t" minusy="t"/>
              </v:shape>
            </w:pict>
          </mc:Fallback>
        </mc:AlternateContent>
      </w:r>
      <w:r w:rsidR="00E35BB6">
        <w:rPr>
          <w:noProof/>
        </w:rPr>
        <w:drawing>
          <wp:inline distT="0" distB="0" distL="0" distR="0" wp14:anchorId="4272A057" wp14:editId="717558CF">
            <wp:extent cx="2962656" cy="2724912"/>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62656" cy="2724912"/>
                    </a:xfrm>
                    <a:prstGeom prst="rect">
                      <a:avLst/>
                    </a:prstGeom>
                  </pic:spPr>
                </pic:pic>
              </a:graphicData>
            </a:graphic>
          </wp:inline>
        </w:drawing>
      </w:r>
    </w:p>
    <w:p w:rsidR="0067213E" w:rsidRPr="0067213E" w:rsidRDefault="0067213E" w:rsidP="0067213E">
      <w:pPr>
        <w:autoSpaceDE w:val="0"/>
        <w:autoSpaceDN w:val="0"/>
        <w:adjustRightInd w:val="0"/>
        <w:spacing w:after="120" w:line="240" w:lineRule="auto"/>
        <w:ind w:left="1440" w:hanging="720"/>
        <w:rPr>
          <w:rFonts w:cs="Calibri"/>
        </w:rPr>
      </w:pPr>
      <w:r>
        <w:rPr>
          <w:rFonts w:cs="Calibri"/>
        </w:rPr>
        <w:t xml:space="preserve">8. </w:t>
      </w:r>
      <w:r w:rsidR="00C20300">
        <w:rPr>
          <w:rFonts w:cs="Calibri"/>
        </w:rPr>
        <w:tab/>
      </w:r>
      <w:r>
        <w:rPr>
          <w:rFonts w:cs="Calibri"/>
        </w:rPr>
        <w:t xml:space="preserve">Click the </w:t>
      </w:r>
      <w:r w:rsidRPr="00C20300">
        <w:rPr>
          <w:rFonts w:cs="Calibri"/>
          <w:b/>
        </w:rPr>
        <w:t>Next</w:t>
      </w:r>
      <w:r w:rsidRPr="0067213E">
        <w:rPr>
          <w:rFonts w:cs="Calibri"/>
        </w:rPr>
        <w:t xml:space="preserve"> </w:t>
      </w:r>
      <w:r>
        <w:rPr>
          <w:rFonts w:cs="Calibri"/>
        </w:rPr>
        <w:t xml:space="preserve">button to display the </w:t>
      </w:r>
      <w:r w:rsidRPr="00C20300">
        <w:rPr>
          <w:rFonts w:cs="Calibri"/>
          <w:b/>
        </w:rPr>
        <w:t>Specify Table Copy or Query</w:t>
      </w:r>
      <w:r w:rsidRPr="0067213E">
        <w:rPr>
          <w:rFonts w:cs="Calibri"/>
        </w:rPr>
        <w:t xml:space="preserve"> </w:t>
      </w:r>
      <w:r>
        <w:rPr>
          <w:rFonts w:cs="Calibri"/>
        </w:rPr>
        <w:t>page.</w:t>
      </w:r>
      <w:r w:rsidR="00C20300">
        <w:rPr>
          <w:rFonts w:cs="Calibri"/>
        </w:rPr>
        <w:t xml:space="preserve"> The defaults are correct here.</w:t>
      </w:r>
    </w:p>
    <w:p w:rsidR="00C20300" w:rsidRDefault="00C20300" w:rsidP="00C20300">
      <w:pPr>
        <w:autoSpaceDE w:val="0"/>
        <w:autoSpaceDN w:val="0"/>
        <w:adjustRightInd w:val="0"/>
        <w:spacing w:after="240" w:line="240" w:lineRule="auto"/>
        <w:ind w:left="1440" w:hanging="720"/>
        <w:rPr>
          <w:rFonts w:cs="Calibri"/>
        </w:rPr>
      </w:pPr>
      <w:r w:rsidRPr="00C20300">
        <w:rPr>
          <w:rFonts w:cs="Calibri"/>
        </w:rPr>
        <w:t xml:space="preserve">9. </w:t>
      </w:r>
      <w:r>
        <w:rPr>
          <w:rFonts w:cs="Calibri"/>
        </w:rPr>
        <w:tab/>
      </w:r>
      <w:r w:rsidRPr="00C20300">
        <w:rPr>
          <w:rFonts w:cs="Calibri"/>
        </w:rPr>
        <w:t xml:space="preserve">Click the </w:t>
      </w:r>
      <w:r w:rsidRPr="00C20300">
        <w:rPr>
          <w:rFonts w:cs="Calibri"/>
          <w:b/>
        </w:rPr>
        <w:t>Next</w:t>
      </w:r>
      <w:r w:rsidRPr="00C20300">
        <w:rPr>
          <w:rFonts w:cs="Calibri"/>
        </w:rPr>
        <w:t xml:space="preserve"> button to display the </w:t>
      </w:r>
      <w:r w:rsidRPr="00C20300">
        <w:rPr>
          <w:rFonts w:cs="Calibri"/>
          <w:b/>
        </w:rPr>
        <w:t>Select Source Tables and Views</w:t>
      </w:r>
      <w:r w:rsidRPr="00C20300">
        <w:rPr>
          <w:rFonts w:cs="Calibri"/>
        </w:rPr>
        <w:t xml:space="preserve"> page, and check the </w:t>
      </w:r>
      <w:r w:rsidRPr="00C20300">
        <w:rPr>
          <w:rFonts w:cs="Calibri"/>
          <w:b/>
        </w:rPr>
        <w:t>‘COMPUTER_ASSIGNMENT$’</w:t>
      </w:r>
      <w:r w:rsidRPr="00C20300">
        <w:rPr>
          <w:rFonts w:cs="Calibri"/>
        </w:rPr>
        <w:t xml:space="preserve"> check box in the Source column. The table name</w:t>
      </w:r>
      <w:r>
        <w:rPr>
          <w:rFonts w:cs="Calibri"/>
        </w:rPr>
        <w:t xml:space="preserve"> </w:t>
      </w:r>
      <w:r>
        <w:rPr>
          <w:noProof/>
        </w:rPr>
        <mc:AlternateContent>
          <mc:Choice Requires="wps">
            <w:drawing>
              <wp:anchor distT="0" distB="0" distL="114300" distR="114300" simplePos="0" relativeHeight="251691008" behindDoc="0" locked="0" layoutInCell="1" allowOverlap="1" wp14:anchorId="26BF4962" wp14:editId="136EED53">
                <wp:simplePos x="0" y="0"/>
                <wp:positionH relativeFrom="column">
                  <wp:posOffset>468630</wp:posOffset>
                </wp:positionH>
                <wp:positionV relativeFrom="paragraph">
                  <wp:posOffset>-3277870</wp:posOffset>
                </wp:positionV>
                <wp:extent cx="1257300" cy="588010"/>
                <wp:effectExtent l="0" t="0" r="2133600" b="40640"/>
                <wp:wrapNone/>
                <wp:docPr id="3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588010"/>
                        </a:xfrm>
                        <a:prstGeom prst="borderCallout1">
                          <a:avLst>
                            <a:gd name="adj1" fmla="val 57718"/>
                            <a:gd name="adj2" fmla="val 99103"/>
                            <a:gd name="adj3" fmla="val 91136"/>
                            <a:gd name="adj4" fmla="val 266831"/>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Pr>
                                <w:rFonts w:ascii="Arial" w:hAnsi="Arial" w:cs="Arial"/>
                                <w:b/>
                                <w:sz w:val="20"/>
                                <w:szCs w:val="20"/>
                              </w:rPr>
                              <w:t>SQL Server Native Client 11.0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BF4962" id="_x0000_s1043" type="#_x0000_t47" style="position:absolute;left:0;text-align:left;margin-left:36.9pt;margin-top:-258.1pt;width:99pt;height:46.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" adj="57635,19685,21406,12467" fillcolor="#c6d9f1">
                <v:stroke startarrow="classic"/>
                <v:textbo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Pr>
                          <w:rFonts w:ascii="Arial" w:hAnsi="Arial" w:cs="Arial"/>
                          <w:b/>
                          <w:sz w:val="20"/>
                          <w:szCs w:val="20"/>
                        </w:rPr>
                        <w:t>SQL Server Native Client 11.0</w:t>
                      </w:r>
                    </w:p>
                  </w:txbxContent>
                </v:textbox>
                <o:callout v:ext="edit" minusx="t" minusy="t"/>
              </v:shape>
            </w:pict>
          </mc:Fallback>
        </mc:AlternateContent>
      </w:r>
      <w:r w:rsidRPr="00C20300">
        <w:rPr>
          <w:rFonts w:cs="Calibri"/>
          <w:b/>
        </w:rPr>
        <w:t xml:space="preserve"> [</w:t>
      </w:r>
      <w:proofErr w:type="spellStart"/>
      <w:r w:rsidRPr="00C20300">
        <w:rPr>
          <w:rFonts w:cs="Calibri"/>
          <w:b/>
        </w:rPr>
        <w:t>dbo</w:t>
      </w:r>
      <w:proofErr w:type="spellEnd"/>
      <w:proofErr w:type="gramStart"/>
      <w:r w:rsidRPr="00C20300">
        <w:rPr>
          <w:rFonts w:cs="Calibri"/>
          <w:b/>
        </w:rPr>
        <w:t>].[</w:t>
      </w:r>
      <w:proofErr w:type="gramEnd"/>
      <w:r w:rsidRPr="00C20300">
        <w:rPr>
          <w:rFonts w:cs="Calibri"/>
          <w:b/>
        </w:rPr>
        <w:t>COMPUTER_ASSIGNMENT$]</w:t>
      </w:r>
      <w:r w:rsidRPr="00C20300">
        <w:rPr>
          <w:rFonts w:cs="Calibri"/>
        </w:rPr>
        <w:t xml:space="preserve"> is generated and displayed in the Destination column. This is the name we</w:t>
      </w:r>
      <w:r>
        <w:rPr>
          <w:rFonts w:cs="Calibri"/>
        </w:rPr>
        <w:t xml:space="preserve"> </w:t>
      </w:r>
      <w:r w:rsidRPr="00C20300">
        <w:rPr>
          <w:rFonts w:cs="Calibri"/>
        </w:rPr>
        <w:t>will use for the temporary table in the WP database.</w:t>
      </w:r>
    </w:p>
    <w:p w:rsidR="00C20300" w:rsidRDefault="00C20300" w:rsidP="00C20300">
      <w:pPr>
        <w:autoSpaceDE w:val="0"/>
        <w:autoSpaceDN w:val="0"/>
        <w:adjustRightInd w:val="0"/>
        <w:spacing w:after="120" w:line="240" w:lineRule="auto"/>
        <w:ind w:left="1440" w:hanging="720"/>
        <w:jc w:val="right"/>
        <w:rPr>
          <w:rFonts w:cs="Calibri"/>
        </w:rPr>
      </w:pPr>
      <w:r>
        <w:rPr>
          <w:noProof/>
        </w:rPr>
        <mc:AlternateContent>
          <mc:Choice Requires="wps">
            <w:drawing>
              <wp:anchor distT="0" distB="0" distL="114300" distR="114300" simplePos="0" relativeHeight="251693056" behindDoc="0" locked="0" layoutInCell="1" allowOverlap="1" wp14:anchorId="5E37158E" wp14:editId="0242BF0F">
                <wp:simplePos x="0" y="0"/>
                <wp:positionH relativeFrom="margin">
                  <wp:posOffset>461176</wp:posOffset>
                </wp:positionH>
                <wp:positionV relativeFrom="paragraph">
                  <wp:posOffset>6737</wp:posOffset>
                </wp:positionV>
                <wp:extent cx="2011680" cy="461010"/>
                <wp:effectExtent l="0" t="0" r="579120" b="377190"/>
                <wp:wrapNone/>
                <wp:docPr id="3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1680" cy="461010"/>
                        </a:xfrm>
                        <a:prstGeom prst="borderCallout1">
                          <a:avLst>
                            <a:gd name="adj1" fmla="val 57718"/>
                            <a:gd name="adj2" fmla="val 99103"/>
                            <a:gd name="adj3" fmla="val 170475"/>
                            <a:gd name="adj4" fmla="val 124539"/>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sidRPr="00C20300">
                              <w:rPr>
                                <w:rFonts w:ascii="Arial" w:hAnsi="Arial" w:cs="Arial"/>
                                <w:b/>
                                <w:sz w:val="20"/>
                                <w:szCs w:val="20"/>
                              </w:rPr>
                              <w:t>‘</w:t>
                            </w:r>
                            <w:r>
                              <w:rPr>
                                <w:rFonts w:ascii="Arial" w:hAnsi="Arial" w:cs="Arial"/>
                                <w:b/>
                                <w:sz w:val="20"/>
                                <w:szCs w:val="20"/>
                              </w:rPr>
                              <w:t>COMPUTER_ASSIGNMENT$’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7158E" id="_x0000_s1044" type="#_x0000_t47" style="position:absolute;left:0;text-align:left;margin-left:36.3pt;margin-top:.55pt;width:158.4pt;height:36.3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" adj="26900,36823,21406,12467" fillcolor="#c6d9f1">
                <v:stroke startarrow="classic"/>
                <v:textbox>
                  <w:txbxContent>
                    <w:p w:rsidR="006B3F44" w:rsidRPr="000D5A00" w:rsidRDefault="006B3F44" w:rsidP="00C20300">
                      <w:pPr>
                        <w:rPr>
                          <w:rFonts w:ascii="Arial" w:hAnsi="Arial" w:cs="Arial"/>
                          <w:sz w:val="20"/>
                          <w:szCs w:val="20"/>
                        </w:rPr>
                      </w:pPr>
                      <w:r>
                        <w:rPr>
                          <w:rFonts w:ascii="Arial" w:hAnsi="Arial" w:cs="Arial"/>
                          <w:sz w:val="20"/>
                          <w:szCs w:val="20"/>
                        </w:rPr>
                        <w:t xml:space="preserve">Select </w:t>
                      </w:r>
                      <w:r w:rsidRPr="00C20300">
                        <w:rPr>
                          <w:rFonts w:ascii="Arial" w:hAnsi="Arial" w:cs="Arial"/>
                          <w:b/>
                          <w:sz w:val="20"/>
                          <w:szCs w:val="20"/>
                        </w:rPr>
                        <w:t>‘</w:t>
                      </w:r>
                      <w:r>
                        <w:rPr>
                          <w:rFonts w:ascii="Arial" w:hAnsi="Arial" w:cs="Arial"/>
                          <w:b/>
                          <w:sz w:val="20"/>
                          <w:szCs w:val="20"/>
                        </w:rPr>
                        <w:t>COMPUTER_ASSIGNMENT$’</w:t>
                      </w:r>
                    </w:p>
                  </w:txbxContent>
                </v:textbox>
                <o:callout v:ext="edit" minusx="t" minusy="t"/>
                <w10:wrap anchorx="margin"/>
              </v:shape>
            </w:pict>
          </mc:Fallback>
        </mc:AlternateContent>
      </w:r>
      <w:r>
        <w:rPr>
          <w:noProof/>
        </w:rPr>
        <mc:AlternateContent>
          <mc:Choice Requires="wps">
            <w:drawing>
              <wp:anchor distT="0" distB="0" distL="114300" distR="114300" simplePos="0" relativeHeight="251688960" behindDoc="0" locked="0" layoutInCell="1" allowOverlap="1" wp14:anchorId="1C2CF5C2" wp14:editId="03DCDCC3">
                <wp:simplePos x="0" y="0"/>
                <wp:positionH relativeFrom="column">
                  <wp:posOffset>500932</wp:posOffset>
                </wp:positionH>
                <wp:positionV relativeFrom="paragraph">
                  <wp:posOffset>2257536</wp:posOffset>
                </wp:positionV>
                <wp:extent cx="1257300" cy="453390"/>
                <wp:effectExtent l="0" t="0" r="3105150" b="22860"/>
                <wp:wrapNone/>
                <wp:docPr id="3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76092"/>
                            <a:gd name="adj4" fmla="val 341455"/>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C20300">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2CF5C2" id="_x0000_s1045" type="#_x0000_t47" style="position:absolute;left:0;text-align:left;margin-left:39.45pt;margin-top:177.75pt;width:99pt;height:35.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" adj="73754,16436,21406,12467" fillcolor="#c6d9f1">
                <v:stroke startarrow="classic"/>
                <v:textbox>
                  <w:txbxContent>
                    <w:p w:rsidR="006B3F44" w:rsidRPr="000D5A00" w:rsidRDefault="006B3F44" w:rsidP="00C20300">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v:textbox>
                <o:callout v:ext="edit" minusx="t" minusy="t"/>
              </v:shape>
            </w:pict>
          </mc:Fallback>
        </mc:AlternateContent>
      </w:r>
      <w:r>
        <w:rPr>
          <w:noProof/>
        </w:rPr>
        <w:drawing>
          <wp:inline distT="0" distB="0" distL="0" distR="0" wp14:anchorId="6C5ABF0A" wp14:editId="78E29920">
            <wp:extent cx="2962656" cy="2724912"/>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62656" cy="2724912"/>
                    </a:xfrm>
                    <a:prstGeom prst="rect">
                      <a:avLst/>
                    </a:prstGeom>
                  </pic:spPr>
                </pic:pic>
              </a:graphicData>
            </a:graphic>
          </wp:inline>
        </w:drawing>
      </w:r>
    </w:p>
    <w:p w:rsidR="00C20300" w:rsidRPr="00C20300" w:rsidRDefault="00C20300" w:rsidP="00C20300">
      <w:pPr>
        <w:autoSpaceDE w:val="0"/>
        <w:autoSpaceDN w:val="0"/>
        <w:adjustRightInd w:val="0"/>
        <w:spacing w:after="120" w:line="240" w:lineRule="auto"/>
        <w:ind w:left="1440" w:hanging="720"/>
        <w:rPr>
          <w:rFonts w:cs="Calibri"/>
        </w:rPr>
      </w:pPr>
    </w:p>
    <w:p w:rsidR="000A0345" w:rsidRDefault="00C20300" w:rsidP="000A0345">
      <w:pPr>
        <w:autoSpaceDE w:val="0"/>
        <w:autoSpaceDN w:val="0"/>
        <w:adjustRightInd w:val="0"/>
        <w:spacing w:after="240" w:line="240" w:lineRule="auto"/>
        <w:ind w:left="1440" w:hanging="720"/>
        <w:rPr>
          <w:rFonts w:cs="Calibri"/>
        </w:rPr>
      </w:pPr>
      <w:r w:rsidRPr="00C20300">
        <w:rPr>
          <w:rFonts w:cs="Calibri"/>
        </w:rPr>
        <w:lastRenderedPageBreak/>
        <w:t>1</w:t>
      </w:r>
      <w:r>
        <w:rPr>
          <w:rFonts w:cs="Calibri"/>
        </w:rPr>
        <w:t>0</w:t>
      </w:r>
      <w:r w:rsidRPr="00C20300">
        <w:rPr>
          <w:rFonts w:cs="Calibri"/>
        </w:rPr>
        <w:t xml:space="preserve">. </w:t>
      </w:r>
      <w:r>
        <w:rPr>
          <w:rFonts w:cs="Calibri"/>
        </w:rPr>
        <w:tab/>
      </w:r>
      <w:r w:rsidRPr="00C20300">
        <w:rPr>
          <w:rFonts w:cs="Calibri"/>
        </w:rPr>
        <w:t>Cl</w:t>
      </w:r>
      <w:r>
        <w:rPr>
          <w:rFonts w:cs="Calibri"/>
        </w:rPr>
        <w:t>i</w:t>
      </w:r>
      <w:r w:rsidRPr="00C20300">
        <w:rPr>
          <w:rFonts w:cs="Calibri"/>
        </w:rPr>
        <w:t xml:space="preserve">ck the </w:t>
      </w:r>
      <w:r w:rsidRPr="00C20300">
        <w:rPr>
          <w:rFonts w:cs="Calibri"/>
          <w:b/>
        </w:rPr>
        <w:t>Next</w:t>
      </w:r>
      <w:r w:rsidRPr="00C20300">
        <w:rPr>
          <w:rFonts w:cs="Calibri"/>
        </w:rPr>
        <w:t xml:space="preserve"> button</w:t>
      </w:r>
      <w:r>
        <w:rPr>
          <w:rFonts w:cs="Calibri"/>
        </w:rPr>
        <w:t xml:space="preserve"> to display t</w:t>
      </w:r>
      <w:r w:rsidRPr="00C20300">
        <w:rPr>
          <w:rFonts w:cs="Calibri"/>
        </w:rPr>
        <w:t xml:space="preserve">he </w:t>
      </w:r>
      <w:r w:rsidRPr="000A0345">
        <w:rPr>
          <w:rFonts w:cs="Calibri"/>
          <w:b/>
        </w:rPr>
        <w:t>Save and Run Package</w:t>
      </w:r>
      <w:r w:rsidRPr="00C20300">
        <w:rPr>
          <w:rFonts w:cs="Calibri"/>
        </w:rPr>
        <w:t xml:space="preserve"> page. </w:t>
      </w:r>
      <w:r w:rsidR="000A0345">
        <w:rPr>
          <w:rFonts w:cs="Calibri"/>
        </w:rPr>
        <w:t>The defaults are correct.</w:t>
      </w:r>
    </w:p>
    <w:p w:rsidR="000A0345" w:rsidRDefault="000A0345" w:rsidP="000A0345">
      <w:pPr>
        <w:autoSpaceDE w:val="0"/>
        <w:autoSpaceDN w:val="0"/>
        <w:adjustRightInd w:val="0"/>
        <w:spacing w:after="240" w:line="240" w:lineRule="auto"/>
        <w:ind w:left="1440" w:hanging="720"/>
        <w:jc w:val="right"/>
        <w:rPr>
          <w:rFonts w:cs="Calibri"/>
        </w:rPr>
      </w:pPr>
      <w:r>
        <w:rPr>
          <w:noProof/>
        </w:rPr>
        <mc:AlternateContent>
          <mc:Choice Requires="wps">
            <w:drawing>
              <wp:anchor distT="0" distB="0" distL="114300" distR="114300" simplePos="0" relativeHeight="251695104" behindDoc="0" locked="0" layoutInCell="1" allowOverlap="1" wp14:anchorId="495D13CD" wp14:editId="12CD7FC2">
                <wp:simplePos x="0" y="0"/>
                <wp:positionH relativeFrom="column">
                  <wp:posOffset>476554</wp:posOffset>
                </wp:positionH>
                <wp:positionV relativeFrom="paragraph">
                  <wp:posOffset>1467485</wp:posOffset>
                </wp:positionV>
                <wp:extent cx="1257300" cy="453390"/>
                <wp:effectExtent l="0" t="0" r="3467100" b="22860"/>
                <wp:wrapNone/>
                <wp:docPr id="3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79600"/>
                            <a:gd name="adj4" fmla="val 371178"/>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D13CD" id="_x0000_s1046" type="#_x0000_t47" style="position:absolute;left:0;text-align:left;margin-left:37.5pt;margin-top:115.55pt;width:99pt;height:35.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" adj="80174,17194,21406,12467" fillcolor="#c6d9f1">
                <v:stroke startarrow="classic"/>
                <v:textbo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Next</w:t>
                      </w:r>
                      <w:r>
                        <w:rPr>
                          <w:rFonts w:ascii="Arial" w:hAnsi="Arial" w:cs="Arial"/>
                          <w:sz w:val="20"/>
                          <w:szCs w:val="20"/>
                        </w:rPr>
                        <w:t xml:space="preserve"> button</w:t>
                      </w:r>
                    </w:p>
                  </w:txbxContent>
                </v:textbox>
                <o:callout v:ext="edit" minusx="t" minusy="t"/>
              </v:shape>
            </w:pict>
          </mc:Fallback>
        </mc:AlternateContent>
      </w:r>
      <w:r>
        <w:rPr>
          <w:noProof/>
        </w:rPr>
        <w:drawing>
          <wp:inline distT="0" distB="0" distL="0" distR="0" wp14:anchorId="5541A9C6" wp14:editId="516ECDD7">
            <wp:extent cx="2075688" cy="1911096"/>
            <wp:effectExtent l="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075688" cy="1911096"/>
                    </a:xfrm>
                    <a:prstGeom prst="rect">
                      <a:avLst/>
                    </a:prstGeom>
                  </pic:spPr>
                </pic:pic>
              </a:graphicData>
            </a:graphic>
          </wp:inline>
        </w:drawing>
      </w:r>
    </w:p>
    <w:p w:rsidR="00C20300" w:rsidRDefault="000A0345" w:rsidP="000A0345">
      <w:pPr>
        <w:autoSpaceDE w:val="0"/>
        <w:autoSpaceDN w:val="0"/>
        <w:adjustRightInd w:val="0"/>
        <w:spacing w:after="240" w:line="240" w:lineRule="auto"/>
        <w:ind w:left="1440" w:hanging="720"/>
        <w:rPr>
          <w:rFonts w:cs="Calibri"/>
        </w:rPr>
      </w:pPr>
      <w:r>
        <w:rPr>
          <w:rFonts w:cs="Calibri"/>
        </w:rPr>
        <w:t>11.</w:t>
      </w:r>
      <w:r>
        <w:rPr>
          <w:rFonts w:cs="Calibri"/>
        </w:rPr>
        <w:tab/>
      </w:r>
      <w:r w:rsidR="00C20300" w:rsidRPr="00C20300">
        <w:rPr>
          <w:rFonts w:cs="Calibri"/>
        </w:rPr>
        <w:t xml:space="preserve">Click the </w:t>
      </w:r>
      <w:r w:rsidR="00C20300" w:rsidRPr="000A0345">
        <w:rPr>
          <w:rFonts w:cs="Calibri"/>
          <w:b/>
        </w:rPr>
        <w:t>Next</w:t>
      </w:r>
      <w:r w:rsidR="00C20300" w:rsidRPr="00C20300">
        <w:rPr>
          <w:rFonts w:cs="Calibri"/>
        </w:rPr>
        <w:t xml:space="preserve"> button to</w:t>
      </w:r>
      <w:r>
        <w:rPr>
          <w:rFonts w:cs="Calibri"/>
        </w:rPr>
        <w:t xml:space="preserve"> </w:t>
      </w:r>
      <w:r w:rsidR="00C20300" w:rsidRPr="00C20300">
        <w:rPr>
          <w:rFonts w:cs="Calibri"/>
        </w:rPr>
        <w:t xml:space="preserve">display the </w:t>
      </w:r>
      <w:r w:rsidR="00C20300" w:rsidRPr="000A0345">
        <w:rPr>
          <w:rFonts w:cs="Calibri"/>
          <w:b/>
        </w:rPr>
        <w:t>Complete the Wizard</w:t>
      </w:r>
      <w:r w:rsidR="00C20300" w:rsidRPr="00C20300">
        <w:rPr>
          <w:rFonts w:cs="Calibri"/>
        </w:rPr>
        <w:t xml:space="preserve"> page</w:t>
      </w:r>
      <w:r>
        <w:rPr>
          <w:rFonts w:cs="Calibri"/>
        </w:rPr>
        <w:t>. This is a summary page.</w:t>
      </w:r>
      <w:r w:rsidR="00C20300" w:rsidRPr="00C20300">
        <w:rPr>
          <w:rFonts w:cs="Calibri"/>
        </w:rPr>
        <w:t xml:space="preserve"> </w:t>
      </w:r>
      <w:r>
        <w:rPr>
          <w:rFonts w:cs="Calibri"/>
        </w:rPr>
        <w:t>C</w:t>
      </w:r>
      <w:r w:rsidR="00C20300" w:rsidRPr="00C20300">
        <w:rPr>
          <w:rFonts w:cs="Calibri"/>
        </w:rPr>
        <w:t xml:space="preserve">lick the </w:t>
      </w:r>
      <w:r w:rsidR="00C20300" w:rsidRPr="000A0345">
        <w:rPr>
          <w:rFonts w:cs="Calibri"/>
          <w:b/>
        </w:rPr>
        <w:t>Finish</w:t>
      </w:r>
      <w:r w:rsidR="00C20300" w:rsidRPr="00C20300">
        <w:rPr>
          <w:rFonts w:cs="Calibri"/>
        </w:rPr>
        <w:t xml:space="preserve"> button.</w:t>
      </w:r>
    </w:p>
    <w:p w:rsidR="000A0345" w:rsidRPr="00C20300" w:rsidRDefault="000A0345" w:rsidP="000A0345">
      <w:pPr>
        <w:autoSpaceDE w:val="0"/>
        <w:autoSpaceDN w:val="0"/>
        <w:adjustRightInd w:val="0"/>
        <w:spacing w:after="240" w:line="240" w:lineRule="auto"/>
        <w:ind w:left="1440" w:hanging="720"/>
        <w:jc w:val="right"/>
        <w:rPr>
          <w:rFonts w:cs="Calibri"/>
        </w:rPr>
      </w:pPr>
      <w:r>
        <w:rPr>
          <w:noProof/>
        </w:rPr>
        <mc:AlternateContent>
          <mc:Choice Requires="wps">
            <w:drawing>
              <wp:anchor distT="0" distB="0" distL="114300" distR="114300" simplePos="0" relativeHeight="251697152" behindDoc="0" locked="0" layoutInCell="1" allowOverlap="1" wp14:anchorId="495D13CD" wp14:editId="12CD7FC2">
                <wp:simplePos x="0" y="0"/>
                <wp:positionH relativeFrom="column">
                  <wp:posOffset>485030</wp:posOffset>
                </wp:positionH>
                <wp:positionV relativeFrom="paragraph">
                  <wp:posOffset>1479467</wp:posOffset>
                </wp:positionV>
                <wp:extent cx="1257300" cy="453390"/>
                <wp:effectExtent l="0" t="0" r="3714750" b="22860"/>
                <wp:wrapNone/>
                <wp:docPr id="3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74338"/>
                            <a:gd name="adj4" fmla="val 390151"/>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Finish</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D13CD" id="_x0000_s1047" type="#_x0000_t47" style="position:absolute;left:0;text-align:left;margin-left:38.2pt;margin-top:116.5pt;width:99pt;height:35.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" adj="84273,16057,21406,12467" fillcolor="#c6d9f1">
                <v:stroke startarrow="classic"/>
                <v:textbo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Finish</w:t>
                      </w:r>
                      <w:r>
                        <w:rPr>
                          <w:rFonts w:ascii="Arial" w:hAnsi="Arial" w:cs="Arial"/>
                          <w:sz w:val="20"/>
                          <w:szCs w:val="20"/>
                        </w:rPr>
                        <w:t xml:space="preserve"> button</w:t>
                      </w:r>
                    </w:p>
                  </w:txbxContent>
                </v:textbox>
                <o:callout v:ext="edit" minusx="t" minusy="t"/>
              </v:shape>
            </w:pict>
          </mc:Fallback>
        </mc:AlternateContent>
      </w:r>
      <w:r>
        <w:rPr>
          <w:noProof/>
        </w:rPr>
        <w:drawing>
          <wp:inline distT="0" distB="0" distL="0" distR="0" wp14:anchorId="60FE3DFB" wp14:editId="6B8C4709">
            <wp:extent cx="2075688" cy="1911096"/>
            <wp:effectExtent l="0" t="0" r="127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75688" cy="1911096"/>
                    </a:xfrm>
                    <a:prstGeom prst="rect">
                      <a:avLst/>
                    </a:prstGeom>
                  </pic:spPr>
                </pic:pic>
              </a:graphicData>
            </a:graphic>
          </wp:inline>
        </w:drawing>
      </w:r>
    </w:p>
    <w:p w:rsidR="0067213E" w:rsidRPr="00C20300" w:rsidRDefault="00C20300" w:rsidP="00C20300">
      <w:pPr>
        <w:autoSpaceDE w:val="0"/>
        <w:autoSpaceDN w:val="0"/>
        <w:adjustRightInd w:val="0"/>
        <w:spacing w:after="120" w:line="240" w:lineRule="auto"/>
        <w:ind w:left="1440" w:hanging="720"/>
        <w:rPr>
          <w:rFonts w:cs="Calibri"/>
        </w:rPr>
      </w:pPr>
      <w:r w:rsidRPr="00C20300">
        <w:rPr>
          <w:rFonts w:cs="Calibri"/>
        </w:rPr>
        <w:t>1</w:t>
      </w:r>
      <w:r w:rsidR="000A0345">
        <w:rPr>
          <w:rFonts w:cs="Calibri"/>
        </w:rPr>
        <w:t>2</w:t>
      </w:r>
      <w:r w:rsidRPr="00C20300">
        <w:rPr>
          <w:rFonts w:cs="Calibri"/>
        </w:rPr>
        <w:t xml:space="preserve">. </w:t>
      </w:r>
      <w:r w:rsidR="000A0345">
        <w:rPr>
          <w:rFonts w:cs="Calibri"/>
        </w:rPr>
        <w:tab/>
      </w:r>
      <w:r w:rsidRPr="00C20300">
        <w:rPr>
          <w:rFonts w:cs="Calibri"/>
        </w:rPr>
        <w:t>The SQL Server Import and Export Wizard runs the actual import, and then displays the</w:t>
      </w:r>
      <w:r w:rsidR="000A0345">
        <w:rPr>
          <w:rFonts w:cs="Calibri"/>
        </w:rPr>
        <w:t xml:space="preserve"> </w:t>
      </w:r>
      <w:proofErr w:type="spellStart"/>
      <w:proofErr w:type="gramStart"/>
      <w:r w:rsidR="000A0345">
        <w:rPr>
          <w:rFonts w:cs="Calibri"/>
          <w:b/>
        </w:rPr>
        <w:t>The</w:t>
      </w:r>
      <w:proofErr w:type="spellEnd"/>
      <w:proofErr w:type="gramEnd"/>
      <w:r w:rsidR="000A0345">
        <w:rPr>
          <w:rFonts w:cs="Calibri"/>
          <w:b/>
        </w:rPr>
        <w:t xml:space="preserve"> e</w:t>
      </w:r>
      <w:r w:rsidRPr="000A0345">
        <w:rPr>
          <w:rFonts w:cs="Calibri"/>
          <w:b/>
        </w:rPr>
        <w:t>xecution was successful</w:t>
      </w:r>
      <w:r w:rsidRPr="00C20300">
        <w:rPr>
          <w:rFonts w:cs="Calibri"/>
        </w:rPr>
        <w:t xml:space="preserve"> page. Note that there are no errors in the</w:t>
      </w:r>
      <w:r w:rsidR="000A0345">
        <w:rPr>
          <w:rFonts w:cs="Calibri"/>
        </w:rPr>
        <w:t xml:space="preserve"> </w:t>
      </w:r>
      <w:r w:rsidRPr="00C20300">
        <w:rPr>
          <w:rFonts w:cs="Calibri"/>
        </w:rPr>
        <w:t xml:space="preserve">process. Click the </w:t>
      </w:r>
      <w:r w:rsidRPr="000A0345">
        <w:rPr>
          <w:rFonts w:cs="Calibri"/>
          <w:b/>
        </w:rPr>
        <w:t>Close</w:t>
      </w:r>
      <w:r w:rsidRPr="00C20300">
        <w:rPr>
          <w:rFonts w:cs="Calibri"/>
        </w:rPr>
        <w:t xml:space="preserve"> button to close the Wizard.</w:t>
      </w:r>
    </w:p>
    <w:p w:rsidR="0067213E" w:rsidRDefault="000A0345" w:rsidP="000A0345">
      <w:pPr>
        <w:pStyle w:val="IM-Answer"/>
        <w:spacing w:line="240" w:lineRule="auto"/>
        <w:jc w:val="right"/>
      </w:pPr>
      <w:r>
        <w:rPr>
          <w:noProof/>
        </w:rPr>
        <mc:AlternateContent>
          <mc:Choice Requires="wps">
            <w:drawing>
              <wp:anchor distT="0" distB="0" distL="114300" distR="114300" simplePos="0" relativeHeight="251699200" behindDoc="0" locked="0" layoutInCell="1" allowOverlap="1" wp14:anchorId="2DC1C6D6" wp14:editId="7DF5CA5E">
                <wp:simplePos x="0" y="0"/>
                <wp:positionH relativeFrom="margin">
                  <wp:posOffset>492981</wp:posOffset>
                </wp:positionH>
                <wp:positionV relativeFrom="paragraph">
                  <wp:posOffset>1388662</wp:posOffset>
                </wp:positionV>
                <wp:extent cx="1257300" cy="453390"/>
                <wp:effectExtent l="0" t="0" r="3962400" b="80010"/>
                <wp:wrapNone/>
                <wp:docPr id="4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95383"/>
                            <a:gd name="adj4" fmla="val 409756"/>
                          </a:avLst>
                        </a:prstGeom>
                        <a:solidFill>
                          <a:srgbClr val="1F497D">
                            <a:lumMod val="20000"/>
                            <a:lumOff val="80000"/>
                          </a:srgbClr>
                        </a:solidFill>
                        <a:ln w="9525">
                          <a:solidFill>
                            <a:srgbClr val="000000"/>
                          </a:solidFill>
                          <a:miter lim="800000"/>
                          <a:headEnd/>
                          <a:tailEnd type="stealth"/>
                        </a:ln>
                      </wps:spPr>
                      <wps:txb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Close</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1C6D6" id="_x0000_s1048" type="#_x0000_t47" style="position:absolute;left:0;text-align:left;margin-left:38.8pt;margin-top:109.35pt;width:99pt;height:35.7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" adj="88507,20603,21406,12467" fillcolor="#c6d9f1">
                <v:stroke startarrow="classic"/>
                <v:textbox>
                  <w:txbxContent>
                    <w:p w:rsidR="006B3F44" w:rsidRPr="000D5A00" w:rsidRDefault="006B3F44" w:rsidP="000A0345">
                      <w:pPr>
                        <w:rPr>
                          <w:rFonts w:ascii="Arial" w:hAnsi="Arial" w:cs="Arial"/>
                          <w:sz w:val="20"/>
                          <w:szCs w:val="20"/>
                        </w:rPr>
                      </w:pPr>
                      <w:r>
                        <w:rPr>
                          <w:rFonts w:ascii="Arial" w:hAnsi="Arial" w:cs="Arial"/>
                          <w:sz w:val="20"/>
                          <w:szCs w:val="20"/>
                        </w:rPr>
                        <w:t xml:space="preserve">Click the </w:t>
                      </w:r>
                      <w:r>
                        <w:rPr>
                          <w:rFonts w:ascii="Arial" w:hAnsi="Arial" w:cs="Arial"/>
                          <w:b/>
                          <w:sz w:val="20"/>
                          <w:szCs w:val="20"/>
                        </w:rPr>
                        <w:t>Close</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7A27F6B4" wp14:editId="69E10DF7">
            <wp:extent cx="2075688" cy="1911096"/>
            <wp:effectExtent l="0" t="0" r="127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75688" cy="1911096"/>
                    </a:xfrm>
                    <a:prstGeom prst="rect">
                      <a:avLst/>
                    </a:prstGeom>
                  </pic:spPr>
                </pic:pic>
              </a:graphicData>
            </a:graphic>
          </wp:inline>
        </w:drawing>
      </w:r>
    </w:p>
    <w:p w:rsidR="00477C96" w:rsidRDefault="000A0345" w:rsidP="00F233B0">
      <w:pPr>
        <w:pStyle w:val="IM-Answer"/>
        <w:spacing w:line="240" w:lineRule="auto"/>
      </w:pPr>
      <w:r>
        <w:lastRenderedPageBreak/>
        <w:t>Now we created the actual COMPUTER_ASSIGNMENT table and copy the data to it.</w:t>
      </w:r>
    </w:p>
    <w:p w:rsidR="00CB1585" w:rsidRPr="00CB1585" w:rsidRDefault="00CB1585" w:rsidP="00CB1585">
      <w:pPr>
        <w:autoSpaceDE w:val="0"/>
        <w:autoSpaceDN w:val="0"/>
        <w:adjustRightInd w:val="0"/>
        <w:spacing w:after="120" w:line="240" w:lineRule="auto"/>
        <w:ind w:left="1440" w:hanging="720"/>
        <w:rPr>
          <w:rFonts w:cs="Calibri"/>
        </w:rPr>
      </w:pPr>
      <w:r w:rsidRPr="00CB1585">
        <w:rPr>
          <w:rFonts w:cs="Calibri"/>
        </w:rPr>
        <w:t xml:space="preserve">1. </w:t>
      </w:r>
      <w:r w:rsidR="008469F1">
        <w:rPr>
          <w:rFonts w:cs="Calibri"/>
        </w:rPr>
        <w:tab/>
      </w:r>
      <w:r w:rsidRPr="00CB1585">
        <w:rPr>
          <w:rFonts w:cs="Calibri"/>
        </w:rPr>
        <w:t xml:space="preserve">In SQL Server Management Studio, refresh the </w:t>
      </w:r>
      <w:r w:rsidRPr="008469F1">
        <w:rPr>
          <w:rFonts w:cs="Calibri"/>
          <w:b/>
        </w:rPr>
        <w:t>WP</w:t>
      </w:r>
      <w:r w:rsidRPr="00CB1585">
        <w:rPr>
          <w:rFonts w:cs="Calibri"/>
        </w:rPr>
        <w:t xml:space="preserve"> database. In Object Explorer, expand the WP</w:t>
      </w:r>
      <w:r w:rsidR="008469F1">
        <w:rPr>
          <w:rFonts w:cs="Calibri"/>
        </w:rPr>
        <w:t xml:space="preserve"> </w:t>
      </w:r>
      <w:r w:rsidRPr="00CB1585">
        <w:rPr>
          <w:rFonts w:cs="Calibri"/>
        </w:rPr>
        <w:t xml:space="preserve">database, then expand the Tables object, then expand the </w:t>
      </w:r>
      <w:proofErr w:type="spellStart"/>
      <w:proofErr w:type="gramStart"/>
      <w:r w:rsidRPr="008469F1">
        <w:rPr>
          <w:rFonts w:cs="Calibri"/>
          <w:b/>
        </w:rPr>
        <w:t>dbo.COMPUTER</w:t>
      </w:r>
      <w:proofErr w:type="gramEnd"/>
      <w:r w:rsidR="008469F1" w:rsidRPr="008469F1">
        <w:rPr>
          <w:rFonts w:cs="Calibri"/>
          <w:b/>
        </w:rPr>
        <w:t>_ASSIGNMENT</w:t>
      </w:r>
      <w:proofErr w:type="spellEnd"/>
      <w:r w:rsidRPr="008469F1">
        <w:rPr>
          <w:rFonts w:cs="Calibri"/>
          <w:b/>
        </w:rPr>
        <w:t>$</w:t>
      </w:r>
      <w:r w:rsidRPr="00CB1585">
        <w:rPr>
          <w:rFonts w:cs="Calibri"/>
        </w:rPr>
        <w:t xml:space="preserve"> object, and finally</w:t>
      </w:r>
      <w:r w:rsidR="008469F1">
        <w:rPr>
          <w:rFonts w:cs="Calibri"/>
        </w:rPr>
        <w:t xml:space="preserve"> </w:t>
      </w:r>
      <w:r w:rsidRPr="00CB1585">
        <w:rPr>
          <w:rFonts w:cs="Calibri"/>
        </w:rPr>
        <w:t>expand the Columns object.</w:t>
      </w:r>
    </w:p>
    <w:p w:rsidR="00CB1585" w:rsidRPr="00CB1585" w:rsidRDefault="008469F1" w:rsidP="00CB1585">
      <w:pPr>
        <w:autoSpaceDE w:val="0"/>
        <w:autoSpaceDN w:val="0"/>
        <w:adjustRightInd w:val="0"/>
        <w:spacing w:after="120" w:line="240" w:lineRule="auto"/>
        <w:ind w:left="1440" w:hanging="720"/>
        <w:rPr>
          <w:rFonts w:cs="Calibri"/>
        </w:rPr>
      </w:pPr>
      <w:r>
        <w:rPr>
          <w:rFonts w:cs="Calibri"/>
        </w:rPr>
        <w:t>2</w:t>
      </w:r>
      <w:r w:rsidR="00CB1585" w:rsidRPr="00CB1585">
        <w:rPr>
          <w:rFonts w:cs="Calibri"/>
        </w:rPr>
        <w:t xml:space="preserve">. </w:t>
      </w:r>
      <w:r>
        <w:rPr>
          <w:rFonts w:cs="Calibri"/>
        </w:rPr>
        <w:tab/>
      </w:r>
      <w:r w:rsidR="00CB1585" w:rsidRPr="00CB1585">
        <w:rPr>
          <w:rFonts w:cs="Calibri"/>
        </w:rPr>
        <w:t>Open a New Query window, and run SQL-Query-AppA-</w:t>
      </w:r>
      <w:r>
        <w:rPr>
          <w:rFonts w:cs="Calibri"/>
        </w:rPr>
        <w:t>E</w:t>
      </w:r>
      <w:r w:rsidR="00FF40CE">
        <w:rPr>
          <w:rFonts w:cs="Calibri"/>
        </w:rPr>
        <w:t>X</w:t>
      </w:r>
      <w:r>
        <w:rPr>
          <w:rFonts w:cs="Calibri"/>
        </w:rPr>
        <w:t>-</w:t>
      </w:r>
      <w:r w:rsidR="00CB1585" w:rsidRPr="00CB1585">
        <w:rPr>
          <w:rFonts w:cs="Calibri"/>
        </w:rPr>
        <w:t>0</w:t>
      </w:r>
      <w:r>
        <w:rPr>
          <w:rFonts w:cs="Calibri"/>
        </w:rPr>
        <w:t>1</w:t>
      </w:r>
      <w:r w:rsidR="00CB1585" w:rsidRPr="00CB1585">
        <w:rPr>
          <w:rFonts w:cs="Calibri"/>
        </w:rPr>
        <w:t>:</w:t>
      </w:r>
    </w:p>
    <w:p w:rsidR="00CB1585" w:rsidRPr="008469F1" w:rsidRDefault="00CB1585" w:rsidP="008469F1">
      <w:pPr>
        <w:pStyle w:val="DBCSQLSolutions"/>
      </w:pPr>
      <w:r w:rsidRPr="008469F1">
        <w:t>/* *** SQL-Query-AppA-</w:t>
      </w:r>
      <w:r w:rsidR="00FF40CE">
        <w:t>EX-</w:t>
      </w:r>
      <w:r w:rsidRPr="008469F1">
        <w:t>0</w:t>
      </w:r>
      <w:r w:rsidR="008469F1">
        <w:t>1</w:t>
      </w:r>
      <w:r w:rsidRPr="008469F1">
        <w:t xml:space="preserve"> *** */</w:t>
      </w:r>
    </w:p>
    <w:p w:rsidR="00CB1585" w:rsidRPr="008469F1" w:rsidRDefault="00CB1585" w:rsidP="008469F1">
      <w:pPr>
        <w:pStyle w:val="DBCSQLSolutions"/>
      </w:pPr>
      <w:r w:rsidRPr="008469F1">
        <w:t xml:space="preserve">SELECT </w:t>
      </w:r>
      <w:r w:rsidR="008469F1" w:rsidRPr="008469F1">
        <w:tab/>
      </w:r>
      <w:r w:rsidRPr="008469F1">
        <w:t>*</w:t>
      </w:r>
    </w:p>
    <w:p w:rsidR="00CB1585" w:rsidRPr="008469F1" w:rsidRDefault="00CB1585" w:rsidP="008469F1">
      <w:pPr>
        <w:pStyle w:val="DBCSQLSolutions"/>
        <w:spacing w:after="240"/>
      </w:pPr>
      <w:r w:rsidRPr="008469F1">
        <w:t xml:space="preserve">FROM </w:t>
      </w:r>
      <w:r w:rsidR="008469F1">
        <w:tab/>
      </w:r>
      <w:r w:rsidR="008469F1">
        <w:tab/>
      </w:r>
      <w:r w:rsidRPr="008469F1">
        <w:t>COMPUTER</w:t>
      </w:r>
      <w:r w:rsidR="008469F1">
        <w:t>_ASSIGNMENT</w:t>
      </w:r>
      <w:r w:rsidRPr="008469F1">
        <w:t>$;</w:t>
      </w:r>
    </w:p>
    <w:p w:rsidR="008469F1" w:rsidRDefault="00D8692C" w:rsidP="00FB2EAF">
      <w:pPr>
        <w:autoSpaceDE w:val="0"/>
        <w:autoSpaceDN w:val="0"/>
        <w:adjustRightInd w:val="0"/>
        <w:spacing w:after="360" w:line="240" w:lineRule="auto"/>
        <w:rPr>
          <w:rFonts w:cs="Calibri"/>
        </w:rPr>
      </w:pPr>
      <w:r>
        <w:rPr>
          <w:noProof/>
        </w:rPr>
        <w:drawing>
          <wp:inline distT="0" distB="0" distL="0" distR="0" wp14:anchorId="24450AA0" wp14:editId="08C4E89D">
            <wp:extent cx="5943600" cy="3380740"/>
            <wp:effectExtent l="19050" t="19050" r="19050" b="1016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380740"/>
                    </a:xfrm>
                    <a:prstGeom prst="rect">
                      <a:avLst/>
                    </a:prstGeom>
                    <a:ln>
                      <a:solidFill>
                        <a:srgbClr val="000000"/>
                      </a:solidFill>
                    </a:ln>
                  </pic:spPr>
                </pic:pic>
              </a:graphicData>
            </a:graphic>
          </wp:inline>
        </w:drawing>
      </w:r>
    </w:p>
    <w:p w:rsidR="00CB1585" w:rsidRDefault="005313B1" w:rsidP="00CB1585">
      <w:pPr>
        <w:autoSpaceDE w:val="0"/>
        <w:autoSpaceDN w:val="0"/>
        <w:adjustRightInd w:val="0"/>
        <w:spacing w:after="120" w:line="240" w:lineRule="auto"/>
        <w:ind w:left="1440" w:hanging="720"/>
        <w:rPr>
          <w:rFonts w:cs="Calibri"/>
        </w:rPr>
      </w:pPr>
      <w:r>
        <w:rPr>
          <w:rFonts w:cs="Calibri"/>
        </w:rPr>
        <w:t>3</w:t>
      </w:r>
      <w:r w:rsidR="00CB1585" w:rsidRPr="00CB1585">
        <w:rPr>
          <w:rFonts w:cs="Calibri"/>
        </w:rPr>
        <w:t xml:space="preserve">. </w:t>
      </w:r>
      <w:r>
        <w:rPr>
          <w:rFonts w:cs="Calibri"/>
        </w:rPr>
        <w:tab/>
      </w:r>
      <w:r w:rsidR="00CB1585" w:rsidRPr="00CB1585">
        <w:rPr>
          <w:rFonts w:cs="Calibri"/>
        </w:rPr>
        <w:t xml:space="preserve">Now we </w:t>
      </w:r>
      <w:proofErr w:type="gramStart"/>
      <w:r w:rsidR="00CB1585" w:rsidRPr="00CB1585">
        <w:rPr>
          <w:rFonts w:cs="Calibri"/>
        </w:rPr>
        <w:t>have to</w:t>
      </w:r>
      <w:proofErr w:type="gramEnd"/>
      <w:r w:rsidR="00CB1585" w:rsidRPr="00CB1585">
        <w:rPr>
          <w:rFonts w:cs="Calibri"/>
        </w:rPr>
        <w:t xml:space="preserve"> create the final COMPUTER</w:t>
      </w:r>
      <w:r>
        <w:rPr>
          <w:rFonts w:cs="Calibri"/>
        </w:rPr>
        <w:t>_ASSIGNMENT</w:t>
      </w:r>
      <w:r w:rsidR="00CB1585" w:rsidRPr="00CB1585">
        <w:rPr>
          <w:rFonts w:cs="Calibri"/>
        </w:rPr>
        <w:t xml:space="preserve"> table in the WP database. In the Microsoft SQL</w:t>
      </w:r>
      <w:r>
        <w:rPr>
          <w:rFonts w:cs="Calibri"/>
        </w:rPr>
        <w:t xml:space="preserve"> </w:t>
      </w:r>
      <w:r w:rsidR="00CB1585" w:rsidRPr="00CB1585">
        <w:rPr>
          <w:rFonts w:cs="Calibri"/>
        </w:rPr>
        <w:t>Server Management Studio, write the SQL CREATE TABLE statement for the COMPUTER</w:t>
      </w:r>
      <w:r>
        <w:rPr>
          <w:rFonts w:cs="Calibri"/>
        </w:rPr>
        <w:t>_ASSIGNMENT</w:t>
      </w:r>
      <w:r w:rsidR="00CB1585" w:rsidRPr="00CB1585">
        <w:rPr>
          <w:rFonts w:cs="Calibri"/>
        </w:rPr>
        <w:t xml:space="preserve"> table</w:t>
      </w:r>
      <w:r>
        <w:rPr>
          <w:rFonts w:cs="Calibri"/>
        </w:rPr>
        <w:t xml:space="preserve"> </w:t>
      </w:r>
      <w:r w:rsidR="00CB1585" w:rsidRPr="00CB1585">
        <w:rPr>
          <w:rFonts w:cs="Calibri"/>
        </w:rPr>
        <w:t>based on the column characteristics in Figure A-</w:t>
      </w:r>
      <w:r w:rsidR="00ED28E8">
        <w:rPr>
          <w:rFonts w:cs="Calibri"/>
        </w:rPr>
        <w:t>65</w:t>
      </w:r>
      <w:r w:rsidR="00CB1585" w:rsidRPr="00CB1585">
        <w:rPr>
          <w:rFonts w:cs="Calibri"/>
        </w:rPr>
        <w:t xml:space="preserve"> (these are Microsoft Access 2016 specifications).</w:t>
      </w:r>
    </w:p>
    <w:p w:rsidR="00FB2EAF" w:rsidRDefault="00C924A4" w:rsidP="00FB2EAF">
      <w:pPr>
        <w:autoSpaceDE w:val="0"/>
        <w:autoSpaceDN w:val="0"/>
        <w:adjustRightInd w:val="0"/>
        <w:spacing w:after="120" w:line="240" w:lineRule="auto"/>
        <w:rPr>
          <w:rFonts w:cs="Calibri"/>
        </w:rPr>
      </w:pPr>
      <w:r>
        <w:rPr>
          <w:color w:val="4F6228" w:themeColor="accent3" w:themeShade="80"/>
        </w:rPr>
        <w:pict>
          <v:rect id="_x0000_i1032" style="width:468pt;height:5pt" o:hralign="center" o:hrstd="t" o:hrnoshade="t" o:hr="t" fillcolor="#4e6128 [1606]" stroked="f"/>
        </w:pict>
      </w:r>
    </w:p>
    <w:p w:rsidR="00FB2EAF" w:rsidRDefault="00FB2EAF" w:rsidP="00FB2EAF">
      <w:pPr>
        <w:autoSpaceDE w:val="0"/>
        <w:autoSpaceDN w:val="0"/>
        <w:adjustRightInd w:val="0"/>
        <w:spacing w:after="120" w:line="240" w:lineRule="auto"/>
        <w:ind w:left="720" w:hanging="720"/>
        <w:rPr>
          <w:rFonts w:cs="Calibri"/>
        </w:rPr>
      </w:pPr>
      <w:r>
        <w:rPr>
          <w:noProof/>
        </w:rPr>
        <w:drawing>
          <wp:inline distT="0" distB="0" distL="0" distR="0" wp14:anchorId="0A3D3946" wp14:editId="53EF285A">
            <wp:extent cx="5943600" cy="101028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010285"/>
                    </a:xfrm>
                    <a:prstGeom prst="rect">
                      <a:avLst/>
                    </a:prstGeom>
                  </pic:spPr>
                </pic:pic>
              </a:graphicData>
            </a:graphic>
          </wp:inline>
        </w:drawing>
      </w:r>
    </w:p>
    <w:p w:rsidR="00FB2EAF" w:rsidRPr="00FB2EAF" w:rsidRDefault="00FB2EAF" w:rsidP="00FB2EAF">
      <w:pPr>
        <w:autoSpaceDE w:val="0"/>
        <w:autoSpaceDN w:val="0"/>
        <w:adjustRightInd w:val="0"/>
        <w:spacing w:after="120" w:line="240" w:lineRule="auto"/>
        <w:ind w:left="720" w:hanging="720"/>
        <w:rPr>
          <w:rFonts w:cs="Calibri"/>
          <w:b/>
        </w:rPr>
      </w:pPr>
      <w:r w:rsidRPr="00FB2EAF">
        <w:rPr>
          <w:rFonts w:cs="Calibri"/>
          <w:b/>
        </w:rPr>
        <w:t>Figure A-65 — Database Column Characteristics for the WP COMPUTER_ASSIGNMENT Table</w:t>
      </w:r>
    </w:p>
    <w:p w:rsidR="00FB2EAF" w:rsidRDefault="00FB2EAF" w:rsidP="00FB2EAF">
      <w:pPr>
        <w:autoSpaceDE w:val="0"/>
        <w:autoSpaceDN w:val="0"/>
        <w:adjustRightInd w:val="0"/>
        <w:spacing w:after="120" w:line="240" w:lineRule="auto"/>
        <w:ind w:left="1440"/>
        <w:rPr>
          <w:rFonts w:cs="Calibri"/>
        </w:rPr>
      </w:pPr>
      <w:r>
        <w:rPr>
          <w:rFonts w:cs="Calibri"/>
        </w:rPr>
        <w:lastRenderedPageBreak/>
        <w:t xml:space="preserve">One important consideration here is foreign key constraints. Note that we link to both the EMPLOYEE table using </w:t>
      </w:r>
      <w:proofErr w:type="spellStart"/>
      <w:r>
        <w:rPr>
          <w:rFonts w:cs="Calibri"/>
        </w:rPr>
        <w:t>EmployeeNumber</w:t>
      </w:r>
      <w:proofErr w:type="spellEnd"/>
      <w:r>
        <w:rPr>
          <w:rFonts w:cs="Calibri"/>
        </w:rPr>
        <w:t xml:space="preserve"> and to the COMPUTER table using </w:t>
      </w:r>
      <w:proofErr w:type="spellStart"/>
      <w:r>
        <w:rPr>
          <w:rFonts w:cs="Calibri"/>
        </w:rPr>
        <w:t>SerialNumber</w:t>
      </w:r>
      <w:proofErr w:type="spellEnd"/>
      <w:r>
        <w:rPr>
          <w:rFonts w:cs="Calibri"/>
        </w:rPr>
        <w:t>. What referential integrity constraints should we use?</w:t>
      </w:r>
    </w:p>
    <w:p w:rsidR="00FB2EAF" w:rsidRDefault="00FB2EAF" w:rsidP="00FB2EAF">
      <w:pPr>
        <w:autoSpaceDE w:val="0"/>
        <w:autoSpaceDN w:val="0"/>
        <w:adjustRightInd w:val="0"/>
        <w:spacing w:after="120" w:line="240" w:lineRule="auto"/>
        <w:ind w:left="1440"/>
        <w:rPr>
          <w:rFonts w:cs="Calibri"/>
        </w:rPr>
      </w:pPr>
      <w:r>
        <w:rPr>
          <w:rFonts w:cs="Calibri"/>
        </w:rPr>
        <w:t xml:space="preserve">For EMPLOYEE, </w:t>
      </w:r>
      <w:proofErr w:type="spellStart"/>
      <w:r>
        <w:rPr>
          <w:rFonts w:cs="Calibri"/>
        </w:rPr>
        <w:t>EmployeeNumber</w:t>
      </w:r>
      <w:proofErr w:type="spellEnd"/>
      <w:r>
        <w:rPr>
          <w:rFonts w:cs="Calibri"/>
        </w:rPr>
        <w:t xml:space="preserve"> is a surrogate key and is never updated. Further, WP never drops employee records because of record keeping requirements. Therefore, we will never cascade updates or deletes for this primary key.</w:t>
      </w:r>
    </w:p>
    <w:p w:rsidR="00FB2EAF" w:rsidRDefault="00FB2EAF" w:rsidP="00FB2EAF">
      <w:pPr>
        <w:autoSpaceDE w:val="0"/>
        <w:autoSpaceDN w:val="0"/>
        <w:adjustRightInd w:val="0"/>
        <w:spacing w:after="120" w:line="240" w:lineRule="auto"/>
        <w:ind w:left="1440"/>
        <w:rPr>
          <w:rFonts w:cs="Calibri"/>
        </w:rPr>
      </w:pPr>
      <w:r>
        <w:rPr>
          <w:rFonts w:cs="Calibri"/>
        </w:rPr>
        <w:t xml:space="preserve">FOR COMPUTER, </w:t>
      </w:r>
      <w:proofErr w:type="spellStart"/>
      <w:r>
        <w:rPr>
          <w:rFonts w:cs="Calibri"/>
        </w:rPr>
        <w:t>SerialNumber</w:t>
      </w:r>
      <w:proofErr w:type="spellEnd"/>
      <w:r>
        <w:rPr>
          <w:rFonts w:cs="Calibri"/>
        </w:rPr>
        <w:t xml:space="preserve"> never changes. However, when we remove a computer from the WP computer inventory, we do not need to keep historical records of having had that computer. Therefore, while we do not cascade updates, we will cascade deletions for this primary key.</w:t>
      </w:r>
    </w:p>
    <w:p w:rsidR="00FB2EAF" w:rsidRDefault="00FB2EAF" w:rsidP="00FB2EAF">
      <w:pPr>
        <w:autoSpaceDE w:val="0"/>
        <w:autoSpaceDN w:val="0"/>
        <w:adjustRightInd w:val="0"/>
        <w:spacing w:after="240" w:line="240" w:lineRule="auto"/>
        <w:ind w:left="1440"/>
        <w:rPr>
          <w:rFonts w:cs="Calibri"/>
        </w:rPr>
      </w:pPr>
      <w:r>
        <w:rPr>
          <w:rFonts w:cs="Calibri"/>
        </w:rPr>
        <w:t xml:space="preserve">Here is the final SQL statement </w:t>
      </w:r>
      <w:r w:rsidRPr="00CB1585">
        <w:rPr>
          <w:rFonts w:cs="Calibri"/>
        </w:rPr>
        <w:t>to create the COMPUTER</w:t>
      </w:r>
      <w:r>
        <w:rPr>
          <w:rFonts w:cs="Calibri"/>
        </w:rPr>
        <w:t>_ASSIGNMENT</w:t>
      </w:r>
      <w:r w:rsidRPr="00CB1585">
        <w:rPr>
          <w:rFonts w:cs="Calibri"/>
        </w:rPr>
        <w:t xml:space="preserve"> table</w:t>
      </w:r>
      <w:r>
        <w:rPr>
          <w:rFonts w:cs="Calibri"/>
        </w:rPr>
        <w:t>:</w:t>
      </w:r>
    </w:p>
    <w:p w:rsidR="00CB1585" w:rsidRPr="00CB1585" w:rsidRDefault="00CB1585" w:rsidP="005313B1">
      <w:pPr>
        <w:pStyle w:val="DBCSQLSolutions"/>
      </w:pPr>
      <w:r w:rsidRPr="00CB1585">
        <w:t>/* *** SQL-CREATE-TABLE-AppA-</w:t>
      </w:r>
      <w:r w:rsidR="005313B1">
        <w:t>EX-</w:t>
      </w:r>
      <w:r w:rsidRPr="00CB1585">
        <w:t>01 *** */</w:t>
      </w:r>
    </w:p>
    <w:p w:rsidR="00CB1585" w:rsidRPr="00CB1585" w:rsidRDefault="00CB1585" w:rsidP="005313B1">
      <w:pPr>
        <w:pStyle w:val="DBCSQLSolutions"/>
      </w:pPr>
      <w:r w:rsidRPr="00CB1585">
        <w:t>CREATE TABLE COMPUTER</w:t>
      </w:r>
      <w:r w:rsidR="005313B1">
        <w:t>_</w:t>
      </w:r>
      <w:proofErr w:type="gramStart"/>
      <w:r w:rsidR="005313B1">
        <w:t>ASSIGNMENT</w:t>
      </w:r>
      <w:r w:rsidRPr="00CB1585">
        <w:t>(</w:t>
      </w:r>
      <w:proofErr w:type="gramEnd"/>
    </w:p>
    <w:p w:rsidR="00CB1585" w:rsidRPr="00CB1585" w:rsidRDefault="005313B1" w:rsidP="005313B1">
      <w:pPr>
        <w:pStyle w:val="DBCSQLSolutions"/>
      </w:pPr>
      <w:r>
        <w:tab/>
      </w:r>
      <w:proofErr w:type="spellStart"/>
      <w:r w:rsidR="00CB1585" w:rsidRPr="00CB1585">
        <w:t>SerialNumber</w:t>
      </w:r>
      <w:proofErr w:type="spellEnd"/>
      <w:r w:rsidR="00CB1585" w:rsidRPr="00CB1585">
        <w:t xml:space="preserve"> </w:t>
      </w:r>
      <w:r>
        <w:tab/>
      </w:r>
      <w:r>
        <w:tab/>
      </w:r>
      <w:proofErr w:type="spellStart"/>
      <w:r w:rsidR="00CB1585" w:rsidRPr="00CB1585">
        <w:t>Int</w:t>
      </w:r>
      <w:proofErr w:type="spellEnd"/>
      <w:r w:rsidR="00CB1585" w:rsidRPr="00CB1585">
        <w:t xml:space="preserve"> </w:t>
      </w:r>
      <w:r>
        <w:tab/>
      </w:r>
      <w:r>
        <w:tab/>
      </w:r>
      <w:r w:rsidR="00D7069E">
        <w:tab/>
      </w:r>
      <w:r w:rsidR="00D7069E">
        <w:tab/>
      </w:r>
      <w:r w:rsidR="00CB1585" w:rsidRPr="00CB1585">
        <w:t>NOT NULL,</w:t>
      </w:r>
    </w:p>
    <w:p w:rsidR="00CB1585" w:rsidRPr="00CB1585" w:rsidRDefault="005313B1" w:rsidP="005313B1">
      <w:pPr>
        <w:pStyle w:val="DBCSQLSolutions"/>
      </w:pPr>
      <w:r>
        <w:tab/>
      </w:r>
      <w:proofErr w:type="spellStart"/>
      <w:r>
        <w:t>Employee</w:t>
      </w:r>
      <w:r w:rsidR="00FF40CE">
        <w:t>Number</w:t>
      </w:r>
      <w:proofErr w:type="spellEnd"/>
      <w:r>
        <w:tab/>
      </w:r>
      <w:r>
        <w:tab/>
      </w:r>
      <w:proofErr w:type="spellStart"/>
      <w:r>
        <w:t>Int</w:t>
      </w:r>
      <w:proofErr w:type="spellEnd"/>
      <w:r>
        <w:tab/>
      </w:r>
      <w:r>
        <w:tab/>
      </w:r>
      <w:r w:rsidR="00D7069E">
        <w:tab/>
      </w:r>
      <w:r w:rsidR="00D7069E">
        <w:tab/>
      </w:r>
      <w:r>
        <w:t>N</w:t>
      </w:r>
      <w:r w:rsidR="00CB1585" w:rsidRPr="00CB1585">
        <w:t>OT NULL,</w:t>
      </w:r>
    </w:p>
    <w:p w:rsidR="00CB1585" w:rsidRPr="00CB1585" w:rsidRDefault="005313B1" w:rsidP="005313B1">
      <w:pPr>
        <w:pStyle w:val="DBCSQLSolutions"/>
      </w:pPr>
      <w:r>
        <w:tab/>
      </w:r>
      <w:proofErr w:type="spellStart"/>
      <w:r>
        <w:t>DateAssigned</w:t>
      </w:r>
      <w:proofErr w:type="spellEnd"/>
      <w:r>
        <w:tab/>
      </w:r>
      <w:r>
        <w:tab/>
        <w:t>Date</w:t>
      </w:r>
      <w:r>
        <w:tab/>
      </w:r>
      <w:r>
        <w:tab/>
      </w:r>
      <w:r w:rsidR="00D7069E">
        <w:tab/>
      </w:r>
      <w:r w:rsidR="00D7069E">
        <w:tab/>
      </w:r>
      <w:r w:rsidR="00CB1585" w:rsidRPr="00CB1585">
        <w:t>NOT NULL,</w:t>
      </w:r>
    </w:p>
    <w:p w:rsidR="005313B1" w:rsidRDefault="005313B1" w:rsidP="005313B1">
      <w:pPr>
        <w:pStyle w:val="DBCSQLSolutions"/>
      </w:pPr>
      <w:r>
        <w:tab/>
      </w:r>
      <w:r w:rsidR="00CB1585" w:rsidRPr="00CB1585">
        <w:t xml:space="preserve">CONSTRAINT </w:t>
      </w:r>
      <w:r w:rsidR="00D7069E">
        <w:tab/>
      </w:r>
      <w:r w:rsidR="00D7069E">
        <w:tab/>
      </w:r>
      <w:r w:rsidR="00CB1585" w:rsidRPr="00CB1585">
        <w:t>COMP</w:t>
      </w:r>
      <w:r>
        <w:t>_ASSIGN</w:t>
      </w:r>
      <w:r w:rsidR="00CB1585" w:rsidRPr="00CB1585">
        <w:t xml:space="preserve">_PK </w:t>
      </w:r>
      <w:r w:rsidR="00D7069E">
        <w:tab/>
      </w:r>
      <w:r w:rsidR="00CB1585" w:rsidRPr="00CB1585">
        <w:t>PRIMARY KEY</w:t>
      </w:r>
    </w:p>
    <w:p w:rsidR="00CB1585" w:rsidRDefault="00D7069E" w:rsidP="005313B1">
      <w:pPr>
        <w:pStyle w:val="DBCSQLSolutions"/>
      </w:pPr>
      <w:r>
        <w:tab/>
      </w:r>
      <w:r w:rsidR="005313B1">
        <w:tab/>
      </w:r>
      <w:r w:rsidR="005313B1">
        <w:tab/>
      </w:r>
      <w:r w:rsidR="00674354">
        <w:tab/>
      </w:r>
      <w:r w:rsidR="00674354">
        <w:tab/>
      </w:r>
      <w:r w:rsidR="00CB1585" w:rsidRPr="00CB1585">
        <w:t>(</w:t>
      </w:r>
      <w:proofErr w:type="spellStart"/>
      <w:r w:rsidR="00CB1585" w:rsidRPr="00CB1585">
        <w:t>SerialNumber</w:t>
      </w:r>
      <w:proofErr w:type="spellEnd"/>
      <w:r w:rsidR="005313B1">
        <w:t xml:space="preserve">, </w:t>
      </w:r>
      <w:proofErr w:type="spellStart"/>
      <w:r w:rsidR="005313B1">
        <w:t>Employee</w:t>
      </w:r>
      <w:r w:rsidR="00FF40CE">
        <w:t>Number</w:t>
      </w:r>
      <w:proofErr w:type="spellEnd"/>
      <w:r w:rsidR="005313B1">
        <w:t xml:space="preserve">, </w:t>
      </w:r>
      <w:proofErr w:type="spellStart"/>
      <w:r w:rsidR="005313B1">
        <w:t>DateAssigned</w:t>
      </w:r>
      <w:proofErr w:type="spellEnd"/>
      <w:r w:rsidR="00CB1585" w:rsidRPr="00CB1585">
        <w:t>),</w:t>
      </w:r>
    </w:p>
    <w:p w:rsidR="00D7069E" w:rsidRDefault="00D7069E" w:rsidP="005313B1">
      <w:pPr>
        <w:pStyle w:val="DBCSQLSolutions"/>
      </w:pPr>
      <w:r>
        <w:tab/>
        <w:t>CONSTRAINT</w:t>
      </w:r>
      <w:r>
        <w:tab/>
      </w:r>
      <w:r>
        <w:tab/>
        <w:t>C_</w:t>
      </w:r>
      <w:r w:rsidR="00674354">
        <w:t>A_EMP_FK</w:t>
      </w:r>
      <w:r w:rsidR="00674354">
        <w:tab/>
      </w:r>
      <w:r w:rsidR="00674354">
        <w:tab/>
      </w:r>
      <w:r w:rsidR="00674354">
        <w:tab/>
        <w:t>FOREIGN KEY(</w:t>
      </w:r>
      <w:proofErr w:type="spellStart"/>
      <w:r w:rsidR="00674354">
        <w:t>EmployeeNumber</w:t>
      </w:r>
      <w:proofErr w:type="spellEnd"/>
      <w:r w:rsidR="00674354">
        <w:t>)</w:t>
      </w:r>
    </w:p>
    <w:p w:rsidR="00674354" w:rsidRDefault="00674354" w:rsidP="005313B1">
      <w:pPr>
        <w:pStyle w:val="DBCSQLSolutions"/>
      </w:pPr>
      <w:r>
        <w:tab/>
      </w:r>
      <w:r>
        <w:tab/>
      </w:r>
      <w:r>
        <w:tab/>
      </w:r>
      <w:r>
        <w:tab/>
      </w:r>
      <w:r>
        <w:tab/>
      </w:r>
      <w:r>
        <w:tab/>
      </w:r>
      <w:r>
        <w:tab/>
        <w:t>REFERENCES EMPLOYEE(</w:t>
      </w:r>
      <w:proofErr w:type="spellStart"/>
      <w:r>
        <w:t>EmployeeNumber</w:t>
      </w:r>
      <w:proofErr w:type="spellEnd"/>
      <w:r>
        <w:t>)</w:t>
      </w:r>
    </w:p>
    <w:p w:rsidR="00674354" w:rsidRDefault="00674354" w:rsidP="005313B1">
      <w:pPr>
        <w:pStyle w:val="DBCSQLSolutions"/>
      </w:pPr>
      <w:r>
        <w:tab/>
      </w:r>
      <w:r>
        <w:tab/>
      </w:r>
      <w:r>
        <w:tab/>
      </w:r>
      <w:r>
        <w:tab/>
      </w:r>
      <w:r>
        <w:tab/>
      </w:r>
      <w:r>
        <w:tab/>
      </w:r>
      <w:r>
        <w:tab/>
      </w:r>
      <w:r>
        <w:tab/>
        <w:t xml:space="preserve">ON </w:t>
      </w:r>
      <w:proofErr w:type="gramStart"/>
      <w:r>
        <w:t>UPDATE</w:t>
      </w:r>
      <w:proofErr w:type="gramEnd"/>
      <w:r>
        <w:t xml:space="preserve"> NO ACTION</w:t>
      </w:r>
    </w:p>
    <w:p w:rsidR="00674354" w:rsidRDefault="00674354" w:rsidP="005313B1">
      <w:pPr>
        <w:pStyle w:val="DBCSQLSolutions"/>
      </w:pPr>
      <w:r>
        <w:tab/>
      </w:r>
      <w:r>
        <w:tab/>
      </w:r>
      <w:r>
        <w:tab/>
      </w:r>
      <w:r>
        <w:tab/>
      </w:r>
      <w:r>
        <w:tab/>
      </w:r>
      <w:r>
        <w:tab/>
      </w:r>
      <w:r>
        <w:tab/>
      </w:r>
      <w:r>
        <w:tab/>
        <w:t>ON DELETE NO ACTION,</w:t>
      </w:r>
    </w:p>
    <w:p w:rsidR="00674354" w:rsidRDefault="00674354" w:rsidP="00674354">
      <w:pPr>
        <w:pStyle w:val="DBCSQLSolutions"/>
      </w:pPr>
      <w:r>
        <w:tab/>
        <w:t>CONSTRAINT</w:t>
      </w:r>
      <w:r>
        <w:tab/>
      </w:r>
      <w:r>
        <w:tab/>
        <w:t>C_A_COMP_FK</w:t>
      </w:r>
      <w:r>
        <w:tab/>
      </w:r>
      <w:r>
        <w:tab/>
      </w:r>
      <w:r>
        <w:tab/>
        <w:t>FOREIGN KEY(</w:t>
      </w:r>
      <w:proofErr w:type="spellStart"/>
      <w:r>
        <w:t>SerialNumber</w:t>
      </w:r>
      <w:proofErr w:type="spellEnd"/>
      <w:r>
        <w:t>)</w:t>
      </w:r>
    </w:p>
    <w:p w:rsidR="00674354" w:rsidRDefault="00674354" w:rsidP="00674354">
      <w:pPr>
        <w:pStyle w:val="DBCSQLSolutions"/>
      </w:pPr>
      <w:r>
        <w:tab/>
      </w:r>
      <w:r>
        <w:tab/>
      </w:r>
      <w:r>
        <w:tab/>
      </w:r>
      <w:r>
        <w:tab/>
      </w:r>
      <w:r>
        <w:tab/>
      </w:r>
      <w:r>
        <w:tab/>
      </w:r>
      <w:r>
        <w:tab/>
        <w:t>REFERENCES COMPUTER(</w:t>
      </w:r>
      <w:proofErr w:type="spellStart"/>
      <w:r>
        <w:t>SerialNumber</w:t>
      </w:r>
      <w:proofErr w:type="spellEnd"/>
      <w:r>
        <w:t>)</w:t>
      </w:r>
    </w:p>
    <w:p w:rsidR="00674354" w:rsidRDefault="00674354" w:rsidP="00674354">
      <w:pPr>
        <w:pStyle w:val="DBCSQLSolutions"/>
      </w:pPr>
      <w:r>
        <w:tab/>
      </w:r>
      <w:r>
        <w:tab/>
      </w:r>
      <w:r>
        <w:tab/>
      </w:r>
      <w:r>
        <w:tab/>
      </w:r>
      <w:r>
        <w:tab/>
      </w:r>
      <w:r>
        <w:tab/>
      </w:r>
      <w:r>
        <w:tab/>
      </w:r>
      <w:r>
        <w:tab/>
        <w:t xml:space="preserve">ON </w:t>
      </w:r>
      <w:proofErr w:type="gramStart"/>
      <w:r>
        <w:t>UPDATE</w:t>
      </w:r>
      <w:proofErr w:type="gramEnd"/>
      <w:r>
        <w:t xml:space="preserve"> NO ACTION</w:t>
      </w:r>
    </w:p>
    <w:p w:rsidR="00674354" w:rsidRDefault="00674354" w:rsidP="00674354">
      <w:pPr>
        <w:pStyle w:val="DBCSQLSolutions"/>
      </w:pPr>
      <w:r>
        <w:tab/>
      </w:r>
      <w:r>
        <w:tab/>
      </w:r>
      <w:r>
        <w:tab/>
      </w:r>
      <w:r>
        <w:tab/>
      </w:r>
      <w:r>
        <w:tab/>
      </w:r>
      <w:r>
        <w:tab/>
      </w:r>
      <w:r>
        <w:tab/>
      </w:r>
      <w:r>
        <w:tab/>
        <w:t>ON DELETE CASCADE</w:t>
      </w:r>
    </w:p>
    <w:p w:rsidR="00674354" w:rsidRDefault="00674354" w:rsidP="00FF40CE">
      <w:pPr>
        <w:pStyle w:val="DBCSQLSolutions"/>
        <w:spacing w:after="360"/>
      </w:pPr>
      <w:r>
        <w:tab/>
        <w:t>);</w:t>
      </w:r>
    </w:p>
    <w:p w:rsidR="000A0345" w:rsidRPr="00CB1585" w:rsidRDefault="005313B1" w:rsidP="00CB1585">
      <w:pPr>
        <w:autoSpaceDE w:val="0"/>
        <w:autoSpaceDN w:val="0"/>
        <w:adjustRightInd w:val="0"/>
        <w:spacing w:after="120" w:line="240" w:lineRule="auto"/>
        <w:ind w:left="1440" w:hanging="720"/>
        <w:rPr>
          <w:rFonts w:cs="Calibri"/>
        </w:rPr>
      </w:pPr>
      <w:r>
        <w:rPr>
          <w:rFonts w:cs="Calibri"/>
        </w:rPr>
        <w:t>4</w:t>
      </w:r>
      <w:r w:rsidR="00CB1585" w:rsidRPr="00CB1585">
        <w:rPr>
          <w:rFonts w:cs="Calibri"/>
        </w:rPr>
        <w:t xml:space="preserve">. </w:t>
      </w:r>
      <w:r>
        <w:rPr>
          <w:rFonts w:cs="Calibri"/>
        </w:rPr>
        <w:tab/>
      </w:r>
      <w:r w:rsidR="00CB1585" w:rsidRPr="00CB1585">
        <w:rPr>
          <w:rFonts w:cs="Calibri"/>
        </w:rPr>
        <w:t>Run the SQL-CREATE-TABLE-AppA-</w:t>
      </w:r>
      <w:r w:rsidR="00FF40CE">
        <w:rPr>
          <w:rFonts w:cs="Calibri"/>
        </w:rPr>
        <w:t>EX-</w:t>
      </w:r>
      <w:r w:rsidR="00CB1585" w:rsidRPr="00CB1585">
        <w:rPr>
          <w:rFonts w:cs="Calibri"/>
        </w:rPr>
        <w:t>01 statement.</w:t>
      </w:r>
      <w:r w:rsidR="00FF40CE">
        <w:rPr>
          <w:rFonts w:cs="Calibri"/>
        </w:rPr>
        <w:t xml:space="preserve"> The result is shown in the screen shot on the next page.</w:t>
      </w:r>
    </w:p>
    <w:p w:rsidR="00FF40CE" w:rsidRDefault="00FF40CE" w:rsidP="00FF40CE">
      <w:pPr>
        <w:pStyle w:val="IM-Answer"/>
        <w:tabs>
          <w:tab w:val="clear" w:pos="720"/>
        </w:tabs>
        <w:spacing w:line="240" w:lineRule="auto"/>
        <w:ind w:left="0"/>
      </w:pPr>
      <w:r>
        <w:rPr>
          <w:noProof/>
        </w:rPr>
        <w:lastRenderedPageBreak/>
        <w:drawing>
          <wp:inline distT="0" distB="0" distL="0" distR="0" wp14:anchorId="4A8EE82C" wp14:editId="667DF019">
            <wp:extent cx="5943600" cy="3380740"/>
            <wp:effectExtent l="19050" t="19050" r="19050" b="1016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3380740"/>
                    </a:xfrm>
                    <a:prstGeom prst="rect">
                      <a:avLst/>
                    </a:prstGeom>
                    <a:ln>
                      <a:solidFill>
                        <a:srgbClr val="000000"/>
                      </a:solidFill>
                    </a:ln>
                  </pic:spPr>
                </pic:pic>
              </a:graphicData>
            </a:graphic>
          </wp:inline>
        </w:drawing>
      </w:r>
    </w:p>
    <w:p w:rsidR="00FF40CE" w:rsidRPr="00FF40CE" w:rsidRDefault="00FF40CE" w:rsidP="00FF40CE">
      <w:pPr>
        <w:autoSpaceDE w:val="0"/>
        <w:autoSpaceDN w:val="0"/>
        <w:adjustRightInd w:val="0"/>
        <w:spacing w:after="120" w:line="240" w:lineRule="auto"/>
        <w:ind w:left="1440" w:hanging="720"/>
        <w:rPr>
          <w:rFonts w:cs="Calibri"/>
        </w:rPr>
      </w:pPr>
      <w:r>
        <w:rPr>
          <w:rFonts w:cs="Calibri"/>
        </w:rPr>
        <w:t>5</w:t>
      </w:r>
      <w:r w:rsidRPr="00FF40CE">
        <w:rPr>
          <w:rFonts w:cs="Calibri"/>
        </w:rPr>
        <w:t xml:space="preserve">. </w:t>
      </w:r>
      <w:r>
        <w:rPr>
          <w:rFonts w:cs="Calibri"/>
        </w:rPr>
        <w:tab/>
      </w:r>
      <w:r w:rsidRPr="00FF40CE">
        <w:rPr>
          <w:rFonts w:cs="Calibri"/>
        </w:rPr>
        <w:t>To copy the imported data from the temporary COMPUTER</w:t>
      </w:r>
      <w:r>
        <w:rPr>
          <w:rFonts w:cs="Calibri"/>
        </w:rPr>
        <w:t>_ASSIGNMENT</w:t>
      </w:r>
      <w:r w:rsidRPr="00FF40CE">
        <w:rPr>
          <w:rFonts w:cs="Calibri"/>
        </w:rPr>
        <w:t>$ table to the final COMPUTER</w:t>
      </w:r>
      <w:r>
        <w:rPr>
          <w:rFonts w:cs="Calibri"/>
        </w:rPr>
        <w:t>_ASSIGNMENT</w:t>
      </w:r>
      <w:r w:rsidRPr="00FF40CE">
        <w:rPr>
          <w:rFonts w:cs="Calibri"/>
        </w:rPr>
        <w:t xml:space="preserve"> table,</w:t>
      </w:r>
      <w:r>
        <w:rPr>
          <w:rFonts w:cs="Calibri"/>
        </w:rPr>
        <w:t xml:space="preserve"> </w:t>
      </w:r>
      <w:r w:rsidRPr="00FF40CE">
        <w:rPr>
          <w:rFonts w:cs="Calibri"/>
        </w:rPr>
        <w:t xml:space="preserve">use the SQL bulk INSERT statement </w:t>
      </w:r>
      <w:r>
        <w:rPr>
          <w:rFonts w:cs="Calibri"/>
        </w:rPr>
        <w:br/>
      </w:r>
      <w:r w:rsidRPr="00FF40CE">
        <w:rPr>
          <w:rFonts w:cs="Calibri"/>
        </w:rPr>
        <w:t>SQL-INSERT-AppA-</w:t>
      </w:r>
      <w:r>
        <w:rPr>
          <w:rFonts w:cs="Calibri"/>
        </w:rPr>
        <w:t>EX-0</w:t>
      </w:r>
      <w:r w:rsidRPr="00FF40CE">
        <w:rPr>
          <w:rFonts w:cs="Calibri"/>
        </w:rPr>
        <w:t>1</w:t>
      </w:r>
      <w:r>
        <w:rPr>
          <w:rFonts w:cs="Calibri"/>
        </w:rPr>
        <w:t xml:space="preserve">. Note that we use an ORDER BY clause in the SELECT statement to order the </w:t>
      </w:r>
      <w:r w:rsidR="00914C0B">
        <w:rPr>
          <w:rFonts w:cs="Calibri"/>
        </w:rPr>
        <w:t>data inserted into the COMPUTER_ASSIGNMENT table</w:t>
      </w:r>
      <w:r w:rsidRPr="00FF40CE">
        <w:rPr>
          <w:rFonts w:cs="Calibri"/>
        </w:rPr>
        <w:t>:</w:t>
      </w:r>
    </w:p>
    <w:p w:rsidR="00FF40CE" w:rsidRDefault="00FF40CE" w:rsidP="00FF40CE">
      <w:pPr>
        <w:pStyle w:val="DBCSQLSolutions"/>
      </w:pPr>
      <w:r>
        <w:t>/* *** SQL-INSERT-AppA-EX-01 *** */</w:t>
      </w:r>
    </w:p>
    <w:p w:rsidR="00FF40CE" w:rsidRDefault="00FF40CE" w:rsidP="00FF40CE">
      <w:pPr>
        <w:pStyle w:val="DBCSQLSolutions"/>
      </w:pPr>
      <w:r>
        <w:t xml:space="preserve">INSERT INTO </w:t>
      </w:r>
      <w:proofErr w:type="spellStart"/>
      <w:proofErr w:type="gramStart"/>
      <w:r>
        <w:t>dbo.COMPUTER</w:t>
      </w:r>
      <w:proofErr w:type="gramEnd"/>
      <w:r>
        <w:t>_ASSIGNMENT</w:t>
      </w:r>
      <w:proofErr w:type="spellEnd"/>
    </w:p>
    <w:p w:rsidR="00FF40CE" w:rsidRDefault="00FF40CE" w:rsidP="00FF40CE">
      <w:pPr>
        <w:pStyle w:val="DBCSQLSolutions"/>
      </w:pPr>
      <w:r>
        <w:tab/>
      </w:r>
      <w:r>
        <w:tab/>
        <w:t>(</w:t>
      </w:r>
      <w:proofErr w:type="spellStart"/>
      <w:r>
        <w:t>SerialNumber</w:t>
      </w:r>
      <w:proofErr w:type="spellEnd"/>
      <w:r>
        <w:t xml:space="preserve">, </w:t>
      </w:r>
      <w:proofErr w:type="spellStart"/>
      <w:r>
        <w:t>EmployeeNumber</w:t>
      </w:r>
      <w:proofErr w:type="spellEnd"/>
      <w:r>
        <w:t xml:space="preserve">, </w:t>
      </w:r>
      <w:proofErr w:type="spellStart"/>
      <w:r>
        <w:t>DateAssigned</w:t>
      </w:r>
      <w:proofErr w:type="spellEnd"/>
      <w:r>
        <w:t>)</w:t>
      </w:r>
    </w:p>
    <w:p w:rsidR="00FF40CE" w:rsidRDefault="00FF40CE" w:rsidP="00FF40CE">
      <w:pPr>
        <w:pStyle w:val="DBCSQLSolutions"/>
      </w:pPr>
      <w:r>
        <w:tab/>
      </w:r>
      <w:r>
        <w:tab/>
        <w:t xml:space="preserve">SELECT </w:t>
      </w:r>
      <w:r>
        <w:tab/>
      </w:r>
      <w:r w:rsidR="00914C0B">
        <w:tab/>
      </w:r>
      <w:proofErr w:type="spellStart"/>
      <w:r w:rsidR="00914C0B">
        <w:t>SerialNumber</w:t>
      </w:r>
      <w:proofErr w:type="spellEnd"/>
      <w:r w:rsidR="00914C0B">
        <w:t xml:space="preserve">, </w:t>
      </w:r>
      <w:proofErr w:type="spellStart"/>
      <w:r>
        <w:t>EmployeeNumber</w:t>
      </w:r>
      <w:proofErr w:type="spellEnd"/>
      <w:r>
        <w:t xml:space="preserve">, </w:t>
      </w:r>
      <w:proofErr w:type="spellStart"/>
      <w:r>
        <w:t>DateAssigned</w:t>
      </w:r>
      <w:proofErr w:type="spellEnd"/>
    </w:p>
    <w:p w:rsidR="00FF40CE" w:rsidRDefault="00FF40CE" w:rsidP="00FF40CE">
      <w:pPr>
        <w:pStyle w:val="DBCSQLSolutions"/>
      </w:pPr>
      <w:r>
        <w:tab/>
      </w:r>
      <w:r>
        <w:tab/>
        <w:t xml:space="preserve">FROM </w:t>
      </w:r>
      <w:r>
        <w:tab/>
      </w:r>
      <w:r>
        <w:tab/>
      </w:r>
      <w:r w:rsidR="00914C0B">
        <w:tab/>
      </w:r>
      <w:r>
        <w:t>COMPUTER_ASSIGNMENT$</w:t>
      </w:r>
    </w:p>
    <w:p w:rsidR="00FF40CE" w:rsidRDefault="00914C0B" w:rsidP="00FF40CE">
      <w:pPr>
        <w:pStyle w:val="DBCSQLSolutions"/>
      </w:pPr>
      <w:r>
        <w:tab/>
      </w:r>
      <w:r>
        <w:tab/>
        <w:t>ORDER BY</w:t>
      </w:r>
      <w:r>
        <w:tab/>
      </w:r>
      <w:r>
        <w:tab/>
      </w:r>
      <w:proofErr w:type="spellStart"/>
      <w:r>
        <w:t>SerialNumber</w:t>
      </w:r>
      <w:proofErr w:type="spellEnd"/>
      <w:r>
        <w:t xml:space="preserve">, </w:t>
      </w:r>
      <w:proofErr w:type="spellStart"/>
      <w:r>
        <w:t>EmployeeNumber</w:t>
      </w:r>
      <w:proofErr w:type="spellEnd"/>
      <w:r>
        <w:t xml:space="preserve">, </w:t>
      </w:r>
      <w:proofErr w:type="spellStart"/>
      <w:r>
        <w:t>DateAssigned</w:t>
      </w:r>
      <w:proofErr w:type="spellEnd"/>
      <w:r w:rsidR="00FF40CE">
        <w:t>;</w:t>
      </w:r>
    </w:p>
    <w:p w:rsidR="00FF40CE" w:rsidRPr="00FF40CE" w:rsidRDefault="00914C0B" w:rsidP="00FF40CE">
      <w:pPr>
        <w:autoSpaceDE w:val="0"/>
        <w:autoSpaceDN w:val="0"/>
        <w:adjustRightInd w:val="0"/>
        <w:spacing w:after="120" w:line="240" w:lineRule="auto"/>
        <w:ind w:left="1440" w:hanging="720"/>
        <w:rPr>
          <w:rFonts w:cs="Calibri"/>
        </w:rPr>
      </w:pPr>
      <w:r>
        <w:rPr>
          <w:rFonts w:cs="Calibri"/>
        </w:rPr>
        <w:t>6</w:t>
      </w:r>
      <w:r w:rsidR="00FF40CE" w:rsidRPr="00FF40CE">
        <w:rPr>
          <w:rFonts w:cs="Calibri"/>
        </w:rPr>
        <w:t xml:space="preserve">. </w:t>
      </w:r>
      <w:r>
        <w:rPr>
          <w:rFonts w:cs="Calibri"/>
        </w:rPr>
        <w:tab/>
      </w:r>
      <w:r w:rsidR="00FF40CE" w:rsidRPr="00FF40CE">
        <w:rPr>
          <w:rFonts w:cs="Calibri"/>
        </w:rPr>
        <w:t>After running the SQL-INSERT-AppA-</w:t>
      </w:r>
      <w:r>
        <w:rPr>
          <w:rFonts w:cs="Calibri"/>
        </w:rPr>
        <w:t>EX-</w:t>
      </w:r>
      <w:r w:rsidR="00FF40CE" w:rsidRPr="00FF40CE">
        <w:rPr>
          <w:rFonts w:cs="Calibri"/>
        </w:rPr>
        <w:t>01 statement, run SQL-Query-AppA-</w:t>
      </w:r>
      <w:r>
        <w:rPr>
          <w:rFonts w:cs="Calibri"/>
        </w:rPr>
        <w:t>EX-</w:t>
      </w:r>
      <w:r w:rsidR="00FF40CE" w:rsidRPr="00FF40CE">
        <w:rPr>
          <w:rFonts w:cs="Calibri"/>
        </w:rPr>
        <w:t>0</w:t>
      </w:r>
      <w:r>
        <w:rPr>
          <w:rFonts w:cs="Calibri"/>
        </w:rPr>
        <w:t>2. The result is shown in the screen shot on the next page.</w:t>
      </w:r>
    </w:p>
    <w:p w:rsidR="00FF40CE" w:rsidRDefault="00FF40CE" w:rsidP="00FF40CE">
      <w:pPr>
        <w:pStyle w:val="DBCSQLSolutions"/>
      </w:pPr>
      <w:r>
        <w:t>/* *** SQL-Query-AppA-</w:t>
      </w:r>
      <w:r w:rsidR="00914C0B">
        <w:t>EX-</w:t>
      </w:r>
      <w:r>
        <w:t>0</w:t>
      </w:r>
      <w:r w:rsidR="00914C0B">
        <w:t>2</w:t>
      </w:r>
      <w:r>
        <w:t xml:space="preserve"> *** */</w:t>
      </w:r>
    </w:p>
    <w:p w:rsidR="00FF40CE" w:rsidRDefault="00FF40CE" w:rsidP="00FF40CE">
      <w:pPr>
        <w:pStyle w:val="DBCSQLSolutions"/>
      </w:pPr>
      <w:r>
        <w:t>SELECT *</w:t>
      </w:r>
    </w:p>
    <w:p w:rsidR="00FF40CE" w:rsidRDefault="00FF40CE" w:rsidP="00FF40CE">
      <w:pPr>
        <w:pStyle w:val="DBCSQLSolutions"/>
      </w:pPr>
      <w:r>
        <w:t xml:space="preserve">FROM </w:t>
      </w:r>
      <w:r w:rsidR="00914C0B">
        <w:tab/>
      </w:r>
      <w:r>
        <w:t>COMPUTER</w:t>
      </w:r>
      <w:r w:rsidR="00914C0B">
        <w:t>_ASSIGNMENT</w:t>
      </w:r>
      <w:r>
        <w:t>;</w:t>
      </w:r>
    </w:p>
    <w:p w:rsidR="00FF40CE" w:rsidRPr="00FF40CE" w:rsidRDefault="00914C0B" w:rsidP="00FF40CE">
      <w:pPr>
        <w:autoSpaceDE w:val="0"/>
        <w:autoSpaceDN w:val="0"/>
        <w:adjustRightInd w:val="0"/>
        <w:spacing w:after="120" w:line="240" w:lineRule="auto"/>
        <w:ind w:left="1440" w:hanging="720"/>
        <w:rPr>
          <w:rFonts w:cs="Calibri"/>
        </w:rPr>
      </w:pPr>
      <w:r>
        <w:rPr>
          <w:rFonts w:cs="Calibri"/>
        </w:rPr>
        <w:t>7.</w:t>
      </w:r>
      <w:r>
        <w:rPr>
          <w:rFonts w:cs="Calibri"/>
        </w:rPr>
        <w:tab/>
      </w:r>
      <w:r w:rsidR="00FF40CE" w:rsidRPr="00FF40CE">
        <w:rPr>
          <w:rFonts w:cs="Calibri"/>
        </w:rPr>
        <w:t>Drop</w:t>
      </w:r>
      <w:r>
        <w:rPr>
          <w:rFonts w:cs="Calibri"/>
        </w:rPr>
        <w:t xml:space="preserve">ping </w:t>
      </w:r>
      <w:r w:rsidR="00FF40CE" w:rsidRPr="00FF40CE">
        <w:rPr>
          <w:rFonts w:cs="Calibri"/>
        </w:rPr>
        <w:t>the temporary COMPUTER</w:t>
      </w:r>
      <w:r>
        <w:rPr>
          <w:rFonts w:cs="Calibri"/>
        </w:rPr>
        <w:t>_ASSIGNMENT</w:t>
      </w:r>
      <w:r w:rsidR="00FF40CE" w:rsidRPr="00FF40CE">
        <w:rPr>
          <w:rFonts w:cs="Calibri"/>
        </w:rPr>
        <w:t xml:space="preserve">$ table </w:t>
      </w:r>
      <w:r>
        <w:rPr>
          <w:rFonts w:cs="Calibri"/>
        </w:rPr>
        <w:t xml:space="preserve">is optional—if you drop it, </w:t>
      </w:r>
      <w:r w:rsidR="00FF40CE" w:rsidRPr="00FF40CE">
        <w:rPr>
          <w:rFonts w:cs="Calibri"/>
        </w:rPr>
        <w:t>be sure you drop the right table!</w:t>
      </w:r>
    </w:p>
    <w:p w:rsidR="00FF40CE" w:rsidRDefault="00FF40CE" w:rsidP="00914C0B">
      <w:pPr>
        <w:pStyle w:val="DBCSQLSolutions"/>
      </w:pPr>
      <w:r>
        <w:t>/* *** SQL-DROP-TABLE-AppA-</w:t>
      </w:r>
      <w:r w:rsidR="00BB62C4">
        <w:t>EX-</w:t>
      </w:r>
      <w:r>
        <w:t>01 *** */</w:t>
      </w:r>
    </w:p>
    <w:p w:rsidR="00FF40CE" w:rsidRDefault="00FF40CE" w:rsidP="00914C0B">
      <w:pPr>
        <w:pStyle w:val="DBCSQLSolutions"/>
      </w:pPr>
      <w:r>
        <w:t>DROP TABLE COMPUTER</w:t>
      </w:r>
      <w:r w:rsidR="00914C0B">
        <w:t>_ASSIGNMENT</w:t>
      </w:r>
      <w:r>
        <w:t>$;</w:t>
      </w:r>
    </w:p>
    <w:p w:rsidR="00914C0B" w:rsidRDefault="00FA481B" w:rsidP="008B2E5A">
      <w:pPr>
        <w:autoSpaceDE w:val="0"/>
        <w:autoSpaceDN w:val="0"/>
        <w:adjustRightInd w:val="0"/>
        <w:spacing w:after="240" w:line="240" w:lineRule="auto"/>
        <w:rPr>
          <w:rFonts w:cs="Calibri"/>
        </w:rPr>
      </w:pPr>
      <w:r>
        <w:rPr>
          <w:noProof/>
        </w:rPr>
        <w:lastRenderedPageBreak/>
        <w:drawing>
          <wp:inline distT="0" distB="0" distL="0" distR="0" wp14:anchorId="660FF5A5" wp14:editId="558268C5">
            <wp:extent cx="5943600" cy="3380740"/>
            <wp:effectExtent l="19050" t="19050" r="19050" b="1016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3380740"/>
                    </a:xfrm>
                    <a:prstGeom prst="rect">
                      <a:avLst/>
                    </a:prstGeom>
                    <a:ln>
                      <a:solidFill>
                        <a:srgbClr val="000000"/>
                      </a:solidFill>
                    </a:ln>
                  </pic:spPr>
                </pic:pic>
              </a:graphicData>
            </a:graphic>
          </wp:inline>
        </w:drawing>
      </w:r>
    </w:p>
    <w:p w:rsidR="00FF40CE" w:rsidRPr="00FF40CE" w:rsidRDefault="00FF40CE" w:rsidP="00FA481B">
      <w:pPr>
        <w:autoSpaceDE w:val="0"/>
        <w:autoSpaceDN w:val="0"/>
        <w:adjustRightInd w:val="0"/>
        <w:spacing w:after="120" w:line="240" w:lineRule="auto"/>
        <w:ind w:left="1440"/>
        <w:rPr>
          <w:rFonts w:cs="Calibri"/>
        </w:rPr>
      </w:pPr>
      <w:r w:rsidRPr="00FF40CE">
        <w:rPr>
          <w:rFonts w:cs="Calibri"/>
        </w:rPr>
        <w:t xml:space="preserve">Because we </w:t>
      </w:r>
      <w:proofErr w:type="gramStart"/>
      <w:r w:rsidRPr="00FF40CE">
        <w:rPr>
          <w:rFonts w:cs="Calibri"/>
        </w:rPr>
        <w:t>were able to</w:t>
      </w:r>
      <w:proofErr w:type="gramEnd"/>
      <w:r w:rsidRPr="00FF40CE">
        <w:rPr>
          <w:rFonts w:cs="Calibri"/>
        </w:rPr>
        <w:t xml:space="preserve"> put all needed constraints, including PRIMARY KEY and the </w:t>
      </w:r>
      <w:r w:rsidR="00FA481B">
        <w:rPr>
          <w:rFonts w:cs="Calibri"/>
        </w:rPr>
        <w:t>FOREIGN KEY</w:t>
      </w:r>
      <w:r w:rsidRPr="00FF40CE">
        <w:rPr>
          <w:rFonts w:cs="Calibri"/>
        </w:rPr>
        <w:t xml:space="preserve"> constraints,</w:t>
      </w:r>
      <w:r w:rsidR="00FA481B">
        <w:rPr>
          <w:rFonts w:cs="Calibri"/>
        </w:rPr>
        <w:t xml:space="preserve"> </w:t>
      </w:r>
      <w:r w:rsidRPr="00FF40CE">
        <w:rPr>
          <w:rFonts w:cs="Calibri"/>
        </w:rPr>
        <w:t>into the SQL CREATE TABLE statement, the COMPUTER</w:t>
      </w:r>
      <w:r w:rsidR="00170BA9">
        <w:rPr>
          <w:rFonts w:cs="Calibri"/>
        </w:rPr>
        <w:t>_ASSIGNMENT</w:t>
      </w:r>
      <w:r w:rsidRPr="00FF40CE">
        <w:rPr>
          <w:rFonts w:cs="Calibri"/>
        </w:rPr>
        <w:t xml:space="preserve"> table does not require any modifications and is</w:t>
      </w:r>
      <w:r w:rsidR="00FA481B">
        <w:rPr>
          <w:rFonts w:cs="Calibri"/>
        </w:rPr>
        <w:t xml:space="preserve"> </w:t>
      </w:r>
      <w:r w:rsidRPr="00FF40CE">
        <w:rPr>
          <w:rFonts w:cs="Calibri"/>
        </w:rPr>
        <w:t>ready to use.</w:t>
      </w:r>
    </w:p>
    <w:p w:rsidR="00477C96" w:rsidRPr="008B2E5A" w:rsidRDefault="00477C96" w:rsidP="00477C96">
      <w:pPr>
        <w:pStyle w:val="IM-Review-Question"/>
        <w:spacing w:line="240" w:lineRule="auto"/>
      </w:pPr>
      <w:r w:rsidRPr="008B2E5A">
        <w:t xml:space="preserve">If you have not already done so, create the </w:t>
      </w:r>
      <w:r w:rsidRPr="008B2E5A">
        <w:rPr>
          <w:b/>
        </w:rPr>
        <w:t>WP-User</w:t>
      </w:r>
      <w:r w:rsidRPr="008B2E5A">
        <w:t xml:space="preserve"> user account and associated permissions in the SQL Server 2016 WP database as explained in the text. </w:t>
      </w:r>
    </w:p>
    <w:p w:rsidR="008030CD" w:rsidRPr="00477C96" w:rsidRDefault="008030CD" w:rsidP="008030CD">
      <w:pPr>
        <w:pStyle w:val="IM-Answer"/>
      </w:pPr>
      <w:r>
        <w:t>This is self-explanatory. This exercise is intended to make sure that the student is prepared to answer exercise A.33.</w:t>
      </w:r>
    </w:p>
    <w:p w:rsidR="00477C96" w:rsidRPr="00A43A18" w:rsidRDefault="00477C96" w:rsidP="00477C96">
      <w:pPr>
        <w:pStyle w:val="IM-Review-Question"/>
        <w:spacing w:line="240" w:lineRule="auto"/>
      </w:pPr>
      <w:r w:rsidRPr="00A43A18">
        <w:t xml:space="preserve">Create a user account in the SQL Server 2016 WP database named </w:t>
      </w:r>
      <w:r w:rsidRPr="00A43A18">
        <w:rPr>
          <w:b/>
        </w:rPr>
        <w:t>WP-Reader</w:t>
      </w:r>
      <w:r w:rsidRPr="00A43A18">
        <w:t xml:space="preserve">. Give this user </w:t>
      </w:r>
      <w:r w:rsidRPr="00A43A18">
        <w:rPr>
          <w:b/>
        </w:rPr>
        <w:t>SQL Server authentication</w:t>
      </w:r>
      <w:r w:rsidRPr="00A43A18">
        <w:t xml:space="preserve"> with the password of </w:t>
      </w:r>
      <w:proofErr w:type="spellStart"/>
      <w:r w:rsidRPr="00A43A18">
        <w:rPr>
          <w:b/>
        </w:rPr>
        <w:t>WP-Reader+password</w:t>
      </w:r>
      <w:proofErr w:type="spellEnd"/>
      <w:r w:rsidRPr="00A43A18">
        <w:t xml:space="preserve"> and with other password settings to match those shown in Figure A-44. Give WP-Reader a user mapping to the WP database with </w:t>
      </w:r>
      <w:r w:rsidRPr="00A43A18">
        <w:rPr>
          <w:b/>
        </w:rPr>
        <w:t>public</w:t>
      </w:r>
      <w:r w:rsidRPr="00A43A18">
        <w:t xml:space="preserve"> and </w:t>
      </w:r>
      <w:proofErr w:type="spellStart"/>
      <w:r w:rsidRPr="00A43A18">
        <w:rPr>
          <w:b/>
        </w:rPr>
        <w:t>db_datareader</w:t>
      </w:r>
      <w:proofErr w:type="spellEnd"/>
      <w:r w:rsidRPr="00A43A18">
        <w:t xml:space="preserve"> permissions only.</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1. </w:t>
      </w:r>
      <w:r>
        <w:rPr>
          <w:rFonts w:cs="Calibri"/>
        </w:rPr>
        <w:tab/>
        <w:t xml:space="preserve">In the Microsoft SQL Server Management Studio, expand the </w:t>
      </w:r>
      <w:r w:rsidRPr="0027026F">
        <w:rPr>
          <w:rFonts w:cs="Calibri"/>
          <w:b/>
        </w:rPr>
        <w:t>Security</w:t>
      </w:r>
      <w:r w:rsidRPr="0027026F">
        <w:rPr>
          <w:rFonts w:cs="Calibri"/>
        </w:rPr>
        <w:t xml:space="preserve"> </w:t>
      </w:r>
      <w:r>
        <w:rPr>
          <w:rFonts w:cs="Calibri"/>
        </w:rPr>
        <w:t xml:space="preserve">folder so that the </w:t>
      </w:r>
      <w:r w:rsidRPr="0027026F">
        <w:rPr>
          <w:rFonts w:cs="Calibri"/>
          <w:b/>
        </w:rPr>
        <w:t>Logins</w:t>
      </w:r>
      <w:r>
        <w:rPr>
          <w:rFonts w:cs="Calibri"/>
        </w:rPr>
        <w:t xml:space="preserve"> folder and its contents are visible.</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2. </w:t>
      </w:r>
      <w:r>
        <w:rPr>
          <w:rFonts w:cs="Calibri"/>
        </w:rPr>
        <w:tab/>
        <w:t xml:space="preserve">Right-click the </w:t>
      </w:r>
      <w:r w:rsidRPr="0027026F">
        <w:rPr>
          <w:rFonts w:cs="Calibri"/>
        </w:rPr>
        <w:t xml:space="preserve">Logins </w:t>
      </w:r>
      <w:r>
        <w:rPr>
          <w:rFonts w:cs="Calibri"/>
        </w:rPr>
        <w:t xml:space="preserve">folder to display a shortcut menu, and click the </w:t>
      </w:r>
      <w:r w:rsidRPr="0027026F">
        <w:rPr>
          <w:rFonts w:cs="Calibri"/>
          <w:b/>
        </w:rPr>
        <w:t>New Login</w:t>
      </w:r>
      <w:r w:rsidRPr="0027026F">
        <w:rPr>
          <w:rFonts w:cs="Calibri"/>
        </w:rPr>
        <w:t xml:space="preserve"> </w:t>
      </w:r>
      <w:r>
        <w:rPr>
          <w:rFonts w:cs="Calibri"/>
        </w:rPr>
        <w:t>command.</w:t>
      </w:r>
    </w:p>
    <w:p w:rsidR="0027026F" w:rsidRPr="0027026F" w:rsidRDefault="0027026F" w:rsidP="0027026F">
      <w:pPr>
        <w:autoSpaceDE w:val="0"/>
        <w:autoSpaceDN w:val="0"/>
        <w:adjustRightInd w:val="0"/>
        <w:spacing w:after="120" w:line="240" w:lineRule="auto"/>
        <w:ind w:left="1440" w:hanging="720"/>
        <w:rPr>
          <w:rFonts w:cs="Calibri"/>
        </w:rPr>
      </w:pPr>
      <w:r>
        <w:rPr>
          <w:rFonts w:cs="Calibri"/>
        </w:rPr>
        <w:t xml:space="preserve">3. </w:t>
      </w:r>
      <w:r>
        <w:rPr>
          <w:rFonts w:cs="Calibri"/>
        </w:rPr>
        <w:tab/>
        <w:t xml:space="preserve">The </w:t>
      </w:r>
      <w:r w:rsidRPr="0027026F">
        <w:rPr>
          <w:rFonts w:cs="Calibri"/>
          <w:b/>
        </w:rPr>
        <w:t>General</w:t>
      </w:r>
      <w:r w:rsidRPr="0027026F">
        <w:rPr>
          <w:rFonts w:cs="Calibri"/>
        </w:rPr>
        <w:t xml:space="preserve"> </w:t>
      </w:r>
      <w:r>
        <w:rPr>
          <w:rFonts w:cs="Calibri"/>
        </w:rPr>
        <w:t>page of the</w:t>
      </w:r>
      <w:r w:rsidRPr="0027026F">
        <w:rPr>
          <w:rFonts w:cs="Calibri"/>
        </w:rPr>
        <w:t xml:space="preserve"> Login - New </w:t>
      </w:r>
      <w:r>
        <w:rPr>
          <w:rFonts w:cs="Calibri"/>
        </w:rPr>
        <w:t>dialog box is displayed.</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4. </w:t>
      </w:r>
      <w:r>
        <w:rPr>
          <w:rFonts w:cs="Calibri"/>
        </w:rPr>
        <w:tab/>
        <w:t xml:space="preserve">In the </w:t>
      </w:r>
      <w:r w:rsidRPr="0027026F">
        <w:rPr>
          <w:rFonts w:cs="Calibri"/>
        </w:rPr>
        <w:t xml:space="preserve">Login - New </w:t>
      </w:r>
      <w:r>
        <w:rPr>
          <w:rFonts w:cs="Calibri"/>
        </w:rPr>
        <w:t xml:space="preserve">dialog box General page, type in the login name </w:t>
      </w:r>
      <w:r w:rsidRPr="0027026F">
        <w:rPr>
          <w:rFonts w:cs="Calibri"/>
          <w:b/>
        </w:rPr>
        <w:t>WP-Reader</w:t>
      </w:r>
      <w:r>
        <w:rPr>
          <w:rFonts w:cs="Calibri"/>
        </w:rPr>
        <w:t>.</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5. </w:t>
      </w:r>
      <w:r>
        <w:rPr>
          <w:rFonts w:cs="Calibri"/>
        </w:rPr>
        <w:tab/>
        <w:t xml:space="preserve">Click the </w:t>
      </w:r>
      <w:r w:rsidRPr="0027026F">
        <w:rPr>
          <w:rFonts w:cs="Calibri"/>
          <w:b/>
        </w:rPr>
        <w:t>SQL Server authentication</w:t>
      </w:r>
      <w:r w:rsidRPr="0027026F">
        <w:rPr>
          <w:rFonts w:cs="Calibri"/>
        </w:rPr>
        <w:t xml:space="preserve"> </w:t>
      </w:r>
      <w:r>
        <w:rPr>
          <w:rFonts w:cs="Calibri"/>
        </w:rPr>
        <w:t>radio button.</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6. </w:t>
      </w:r>
      <w:r>
        <w:rPr>
          <w:rFonts w:cs="Calibri"/>
        </w:rPr>
        <w:tab/>
        <w:t xml:space="preserve">Uncheck the </w:t>
      </w:r>
      <w:r w:rsidRPr="0027026F">
        <w:rPr>
          <w:rFonts w:cs="Calibri"/>
          <w:b/>
        </w:rPr>
        <w:t>User must change password at next login</w:t>
      </w:r>
      <w:r w:rsidRPr="0027026F">
        <w:rPr>
          <w:rFonts w:cs="Calibri"/>
        </w:rPr>
        <w:t xml:space="preserve"> </w:t>
      </w:r>
      <w:r>
        <w:rPr>
          <w:rFonts w:cs="Calibri"/>
        </w:rPr>
        <w:t>password setting.</w:t>
      </w:r>
    </w:p>
    <w:p w:rsidR="0027026F" w:rsidRDefault="0027026F" w:rsidP="0027026F">
      <w:pPr>
        <w:autoSpaceDE w:val="0"/>
        <w:autoSpaceDN w:val="0"/>
        <w:adjustRightInd w:val="0"/>
        <w:spacing w:after="120" w:line="240" w:lineRule="auto"/>
        <w:ind w:left="1440" w:hanging="720"/>
        <w:rPr>
          <w:rFonts w:cs="Calibri"/>
        </w:rPr>
      </w:pPr>
      <w:r>
        <w:rPr>
          <w:rFonts w:cs="Calibri"/>
        </w:rPr>
        <w:lastRenderedPageBreak/>
        <w:t xml:space="preserve">7. </w:t>
      </w:r>
      <w:r>
        <w:rPr>
          <w:rFonts w:cs="Calibri"/>
        </w:rPr>
        <w:tab/>
        <w:t xml:space="preserve">Uncheck the </w:t>
      </w:r>
      <w:r w:rsidRPr="0027026F">
        <w:rPr>
          <w:rFonts w:cs="Calibri"/>
          <w:b/>
        </w:rPr>
        <w:t>Enforce password expiration</w:t>
      </w:r>
      <w:r w:rsidRPr="0027026F">
        <w:rPr>
          <w:rFonts w:cs="Calibri"/>
        </w:rPr>
        <w:t xml:space="preserve"> </w:t>
      </w:r>
      <w:r>
        <w:rPr>
          <w:rFonts w:cs="Calibri"/>
        </w:rPr>
        <w:t>password setting.</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8. </w:t>
      </w:r>
      <w:r>
        <w:rPr>
          <w:rFonts w:cs="Calibri"/>
        </w:rPr>
        <w:tab/>
        <w:t xml:space="preserve">Type in the password </w:t>
      </w:r>
      <w:proofErr w:type="spellStart"/>
      <w:r w:rsidRPr="0027026F">
        <w:rPr>
          <w:rFonts w:cs="Calibri"/>
          <w:b/>
        </w:rPr>
        <w:t>WP-Reader+password</w:t>
      </w:r>
      <w:proofErr w:type="spellEnd"/>
      <w:r w:rsidRPr="0027026F">
        <w:rPr>
          <w:rFonts w:cs="Calibri"/>
        </w:rPr>
        <w:t xml:space="preserve"> </w:t>
      </w:r>
      <w:r>
        <w:rPr>
          <w:rFonts w:cs="Calibri"/>
        </w:rPr>
        <w:t xml:space="preserve">in both the </w:t>
      </w:r>
      <w:r w:rsidRPr="0027026F">
        <w:rPr>
          <w:rFonts w:cs="Calibri"/>
        </w:rPr>
        <w:t xml:space="preserve">Password </w:t>
      </w:r>
      <w:r>
        <w:rPr>
          <w:rFonts w:cs="Calibri"/>
        </w:rPr>
        <w:t xml:space="preserve">and </w:t>
      </w:r>
      <w:r w:rsidRPr="0027026F">
        <w:rPr>
          <w:rFonts w:cs="Calibri"/>
        </w:rPr>
        <w:t xml:space="preserve">Confirm password </w:t>
      </w:r>
      <w:r>
        <w:rPr>
          <w:rFonts w:cs="Calibri"/>
        </w:rPr>
        <w:t>text boxes.</w:t>
      </w:r>
    </w:p>
    <w:p w:rsidR="0027026F" w:rsidRDefault="0027026F" w:rsidP="003F6024">
      <w:pPr>
        <w:autoSpaceDE w:val="0"/>
        <w:autoSpaceDN w:val="0"/>
        <w:adjustRightInd w:val="0"/>
        <w:spacing w:after="0" w:line="240" w:lineRule="auto"/>
        <w:ind w:left="1440" w:hanging="720"/>
        <w:rPr>
          <w:rFonts w:cs="Calibri"/>
        </w:rPr>
      </w:pPr>
      <w:r>
        <w:rPr>
          <w:rFonts w:cs="Calibri"/>
        </w:rPr>
        <w:t xml:space="preserve">9. </w:t>
      </w:r>
      <w:r>
        <w:rPr>
          <w:rFonts w:cs="Calibri"/>
        </w:rPr>
        <w:tab/>
        <w:t xml:space="preserve">Select </w:t>
      </w:r>
      <w:r w:rsidRPr="0027026F">
        <w:rPr>
          <w:rFonts w:cs="Calibri"/>
          <w:b/>
        </w:rPr>
        <w:t>WP</w:t>
      </w:r>
      <w:r w:rsidRPr="0027026F">
        <w:rPr>
          <w:rFonts w:cs="Calibri"/>
        </w:rPr>
        <w:t xml:space="preserve"> </w:t>
      </w:r>
      <w:r>
        <w:rPr>
          <w:rFonts w:cs="Calibri"/>
        </w:rPr>
        <w:t xml:space="preserve">as the </w:t>
      </w:r>
      <w:r w:rsidRPr="0027026F">
        <w:rPr>
          <w:rFonts w:cs="Calibri"/>
        </w:rPr>
        <w:t xml:space="preserve">Default database </w:t>
      </w:r>
      <w:r>
        <w:rPr>
          <w:rFonts w:cs="Calibri"/>
        </w:rPr>
        <w:t>from the Default database drop-down list.</w:t>
      </w:r>
    </w:p>
    <w:p w:rsidR="0027026F" w:rsidRDefault="003F6024" w:rsidP="0027026F">
      <w:pPr>
        <w:autoSpaceDE w:val="0"/>
        <w:autoSpaceDN w:val="0"/>
        <w:adjustRightInd w:val="0"/>
        <w:spacing w:after="120" w:line="240" w:lineRule="auto"/>
        <w:ind w:left="1440" w:hanging="720"/>
        <w:rPr>
          <w:rFonts w:cs="Calibri"/>
        </w:rPr>
      </w:pPr>
      <w:r>
        <w:rPr>
          <w:noProof/>
        </w:rPr>
        <mc:AlternateContent>
          <mc:Choice Requires="wps">
            <w:drawing>
              <wp:anchor distT="0" distB="0" distL="114300" distR="114300" simplePos="0" relativeHeight="251701248" behindDoc="0" locked="0" layoutInCell="1" allowOverlap="1" wp14:anchorId="03CA22C0" wp14:editId="7CA3C3F0">
                <wp:simplePos x="0" y="0"/>
                <wp:positionH relativeFrom="margin">
                  <wp:posOffset>0</wp:posOffset>
                </wp:positionH>
                <wp:positionV relativeFrom="paragraph">
                  <wp:posOffset>247015</wp:posOffset>
                </wp:positionV>
                <wp:extent cx="1257300" cy="453390"/>
                <wp:effectExtent l="0" t="0" r="2571750" b="194310"/>
                <wp:wrapNone/>
                <wp:docPr id="4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453390"/>
                        </a:xfrm>
                        <a:prstGeom prst="borderCallout1">
                          <a:avLst>
                            <a:gd name="adj1" fmla="val 57718"/>
                            <a:gd name="adj2" fmla="val 99103"/>
                            <a:gd name="adj3" fmla="val 123443"/>
                            <a:gd name="adj4" fmla="val 300349"/>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 xml:space="preserve">Enter login name </w:t>
                            </w:r>
                            <w:r>
                              <w:rPr>
                                <w:rFonts w:ascii="Arial" w:hAnsi="Arial" w:cs="Arial"/>
                                <w:sz w:val="20"/>
                                <w:szCs w:val="20"/>
                              </w:rPr>
                              <w:br/>
                            </w:r>
                            <w:r w:rsidRPr="003F6024">
                              <w:rPr>
                                <w:rFonts w:ascii="Arial" w:hAnsi="Arial" w:cs="Arial"/>
                                <w:b/>
                                <w:sz w:val="20"/>
                                <w:szCs w:val="20"/>
                              </w:rPr>
                              <w:t>WP-Reader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CA22C0" id="_x0000_s1049" type="#_x0000_t47" style="position:absolute;left:0;text-align:left;margin-left:0;margin-top:19.45pt;width:99pt;height:35.7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" adj="64875,26664,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 xml:space="preserve">Enter login name </w:t>
                      </w:r>
                      <w:r>
                        <w:rPr>
                          <w:rFonts w:ascii="Arial" w:hAnsi="Arial" w:cs="Arial"/>
                          <w:sz w:val="20"/>
                          <w:szCs w:val="20"/>
                        </w:rPr>
                        <w:br/>
                      </w:r>
                      <w:r w:rsidRPr="003F6024">
                        <w:rPr>
                          <w:rFonts w:ascii="Arial" w:hAnsi="Arial" w:cs="Arial"/>
                          <w:b/>
                          <w:sz w:val="20"/>
                          <w:szCs w:val="20"/>
                        </w:rPr>
                        <w:t>WP-Reader</w:t>
                      </w:r>
                    </w:p>
                  </w:txbxContent>
                </v:textbox>
                <o:callout v:ext="edit" minusx="t" minusy="t"/>
                <w10:wrap anchorx="margin"/>
              </v:shape>
            </w:pict>
          </mc:Fallback>
        </mc:AlternateContent>
      </w:r>
    </w:p>
    <w:p w:rsidR="0027026F" w:rsidRDefault="003F6024" w:rsidP="003F6024">
      <w:pPr>
        <w:autoSpaceDE w:val="0"/>
        <w:autoSpaceDN w:val="0"/>
        <w:adjustRightInd w:val="0"/>
        <w:spacing w:after="360" w:line="240" w:lineRule="auto"/>
        <w:ind w:left="720"/>
        <w:jc w:val="right"/>
        <w:rPr>
          <w:rFonts w:cs="Calibri"/>
        </w:rPr>
      </w:pPr>
      <w:r>
        <w:rPr>
          <w:noProof/>
        </w:rPr>
        <mc:AlternateContent>
          <mc:Choice Requires="wps">
            <w:drawing>
              <wp:anchor distT="0" distB="0" distL="114300" distR="114300" simplePos="0" relativeHeight="251713536" behindDoc="0" locked="0" layoutInCell="1" allowOverlap="1" wp14:anchorId="7DA4BF48" wp14:editId="344B2AF6">
                <wp:simplePos x="0" y="0"/>
                <wp:positionH relativeFrom="margin">
                  <wp:align>left</wp:align>
                </wp:positionH>
                <wp:positionV relativeFrom="paragraph">
                  <wp:posOffset>3037757</wp:posOffset>
                </wp:positionV>
                <wp:extent cx="1257300" cy="429260"/>
                <wp:effectExtent l="0" t="0" r="2609850" b="85090"/>
                <wp:wrapNone/>
                <wp:docPr id="5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5287617"/>
                          <a:ext cx="1257300" cy="429260"/>
                        </a:xfrm>
                        <a:prstGeom prst="borderCallout1">
                          <a:avLst>
                            <a:gd name="adj1" fmla="val 57718"/>
                            <a:gd name="adj2" fmla="val 99103"/>
                            <a:gd name="adj3" fmla="val 96648"/>
                            <a:gd name="adj4" fmla="val 302246"/>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 xml:space="preserve">Select </w:t>
                            </w:r>
                            <w:r w:rsidRPr="003F6024">
                              <w:rPr>
                                <w:rFonts w:ascii="Arial" w:hAnsi="Arial" w:cs="Arial"/>
                                <w:b/>
                                <w:sz w:val="20"/>
                                <w:szCs w:val="20"/>
                              </w:rPr>
                              <w:t>WP</w:t>
                            </w:r>
                            <w:r>
                              <w:rPr>
                                <w:rFonts w:ascii="Arial" w:hAnsi="Arial" w:cs="Arial"/>
                                <w:sz w:val="20"/>
                                <w:szCs w:val="20"/>
                              </w:rPr>
                              <w:t xml:space="preserve"> from drop-down list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A4BF48" id="_x0000_s1050" type="#_x0000_t47" style="position:absolute;left:0;text-align:left;margin-left:0;margin-top:239.2pt;width:99pt;height:33.8pt;z-index:251713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" adj="65285,20876,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 xml:space="preserve">Select </w:t>
                      </w:r>
                      <w:r w:rsidRPr="003F6024">
                        <w:rPr>
                          <w:rFonts w:ascii="Arial" w:hAnsi="Arial" w:cs="Arial"/>
                          <w:b/>
                          <w:sz w:val="20"/>
                          <w:szCs w:val="20"/>
                        </w:rPr>
                        <w:t>WP</w:t>
                      </w:r>
                      <w:r>
                        <w:rPr>
                          <w:rFonts w:ascii="Arial" w:hAnsi="Arial" w:cs="Arial"/>
                          <w:sz w:val="20"/>
                          <w:szCs w:val="20"/>
                        </w:rPr>
                        <w:t xml:space="preserve"> from drop-down list</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11488" behindDoc="0" locked="0" layoutInCell="1" allowOverlap="1" wp14:anchorId="23B24204" wp14:editId="089B51F2">
                <wp:simplePos x="0" y="0"/>
                <wp:positionH relativeFrom="margin">
                  <wp:align>left</wp:align>
                </wp:positionH>
                <wp:positionV relativeFrom="paragraph">
                  <wp:posOffset>2520923</wp:posOffset>
                </wp:positionV>
                <wp:extent cx="1257300" cy="429260"/>
                <wp:effectExtent l="0" t="628650" r="1733550" b="27940"/>
                <wp:wrapNone/>
                <wp:docPr id="5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4770783"/>
                          <a:ext cx="1257300" cy="429260"/>
                        </a:xfrm>
                        <a:prstGeom prst="borderCallout1">
                          <a:avLst>
                            <a:gd name="adj1" fmla="val 57718"/>
                            <a:gd name="adj2" fmla="val 99103"/>
                            <a:gd name="adj3" fmla="val -136746"/>
                            <a:gd name="adj4" fmla="val 233313"/>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 xml:space="preserve">Uncheck </w:t>
                            </w:r>
                            <w:r>
                              <w:rPr>
                                <w:rFonts w:ascii="Arial" w:hAnsi="Arial" w:cs="Arial"/>
                                <w:sz w:val="20"/>
                                <w:szCs w:val="20"/>
                              </w:rPr>
                              <w:br/>
                              <w:t>check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24204" id="_x0000_s1051" type="#_x0000_t47" style="position:absolute;left:0;text-align:left;margin-left:0;margin-top:198.5pt;width:99pt;height:33.8pt;z-index:251711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" adj="50396,-29537,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 xml:space="preserve">Uncheck </w:t>
                      </w:r>
                      <w:r>
                        <w:rPr>
                          <w:rFonts w:ascii="Arial" w:hAnsi="Arial" w:cs="Arial"/>
                          <w:sz w:val="20"/>
                          <w:szCs w:val="20"/>
                        </w:rPr>
                        <w:br/>
                        <w:t>check box</w:t>
                      </w:r>
                    </w:p>
                  </w:txbxContent>
                </v:textbox>
                <o:callout v:ext="edit" minusx="t"/>
                <w10:wrap anchorx="margin"/>
              </v:shape>
            </w:pict>
          </mc:Fallback>
        </mc:AlternateContent>
      </w:r>
      <w:r>
        <w:rPr>
          <w:noProof/>
        </w:rPr>
        <mc:AlternateContent>
          <mc:Choice Requires="wps">
            <w:drawing>
              <wp:anchor distT="0" distB="0" distL="114300" distR="114300" simplePos="0" relativeHeight="251709440" behindDoc="0" locked="0" layoutInCell="1" allowOverlap="1" wp14:anchorId="41162C2C" wp14:editId="0AA977A5">
                <wp:simplePos x="0" y="0"/>
                <wp:positionH relativeFrom="margin">
                  <wp:align>left</wp:align>
                </wp:positionH>
                <wp:positionV relativeFrom="paragraph">
                  <wp:posOffset>1995833</wp:posOffset>
                </wp:positionV>
                <wp:extent cx="1257300" cy="429260"/>
                <wp:effectExtent l="0" t="266700" r="1581150" b="27940"/>
                <wp:wrapNone/>
                <wp:docPr id="5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4245997"/>
                          <a:ext cx="1257300" cy="429260"/>
                        </a:xfrm>
                        <a:prstGeom prst="borderCallout1">
                          <a:avLst>
                            <a:gd name="adj1" fmla="val 57718"/>
                            <a:gd name="adj2" fmla="val 99103"/>
                            <a:gd name="adj3" fmla="val -47834"/>
                            <a:gd name="adj4" fmla="val 227621"/>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 xml:space="preserve">Uncheck </w:t>
                            </w:r>
                            <w:r>
                              <w:rPr>
                                <w:rFonts w:ascii="Arial" w:hAnsi="Arial" w:cs="Arial"/>
                                <w:sz w:val="20"/>
                                <w:szCs w:val="20"/>
                              </w:rPr>
                              <w:br/>
                              <w:t>check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2C2C" id="_x0000_s1052" type="#_x0000_t47" style="position:absolute;left:0;text-align:left;margin-left:0;margin-top:157.15pt;width:99pt;height:33.8pt;z-index:251709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" adj="49166,-10332,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 xml:space="preserve">Uncheck </w:t>
                      </w:r>
                      <w:r>
                        <w:rPr>
                          <w:rFonts w:ascii="Arial" w:hAnsi="Arial" w:cs="Arial"/>
                          <w:sz w:val="20"/>
                          <w:szCs w:val="20"/>
                        </w:rPr>
                        <w:br/>
                        <w:t>check box</w:t>
                      </w:r>
                    </w:p>
                  </w:txbxContent>
                </v:textbox>
                <o:callout v:ext="edit" minusx="t"/>
                <w10:wrap anchorx="margin"/>
              </v:shape>
            </w:pict>
          </mc:Fallback>
        </mc:AlternateContent>
      </w:r>
      <w:r>
        <w:rPr>
          <w:noProof/>
        </w:rPr>
        <mc:AlternateContent>
          <mc:Choice Requires="wps">
            <w:drawing>
              <wp:anchor distT="0" distB="0" distL="114300" distR="114300" simplePos="0" relativeHeight="251707392" behindDoc="0" locked="0" layoutInCell="1" allowOverlap="1" wp14:anchorId="2514FE5C" wp14:editId="316ECD2A">
                <wp:simplePos x="0" y="0"/>
                <wp:positionH relativeFrom="margin">
                  <wp:posOffset>-635</wp:posOffset>
                </wp:positionH>
                <wp:positionV relativeFrom="paragraph">
                  <wp:posOffset>1622425</wp:posOffset>
                </wp:positionV>
                <wp:extent cx="1257300" cy="262255"/>
                <wp:effectExtent l="0" t="476250" r="2514600" b="23495"/>
                <wp:wrapNone/>
                <wp:docPr id="5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262255"/>
                        </a:xfrm>
                        <a:prstGeom prst="borderCallout1">
                          <a:avLst>
                            <a:gd name="adj1" fmla="val 57718"/>
                            <a:gd name="adj2" fmla="val 99103"/>
                            <a:gd name="adj3" fmla="val -158494"/>
                            <a:gd name="adj4" fmla="val 299716"/>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Confirm password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14FE5C" id="_x0000_s1053" type="#_x0000_t47" style="position:absolute;left:0;text-align:left;margin-left:-.05pt;margin-top:127.75pt;width:99pt;height:20.6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" adj="64739,-34235,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Confirm password</w:t>
                      </w:r>
                    </w:p>
                  </w:txbxContent>
                </v:textbox>
                <o:callout v:ext="edit" minusx="t"/>
                <w10:wrap anchorx="margin"/>
              </v:shape>
            </w:pict>
          </mc:Fallback>
        </mc:AlternateContent>
      </w:r>
      <w:r>
        <w:rPr>
          <w:noProof/>
        </w:rPr>
        <mc:AlternateContent>
          <mc:Choice Requires="wps">
            <w:drawing>
              <wp:anchor distT="0" distB="0" distL="114300" distR="114300" simplePos="0" relativeHeight="251703296" behindDoc="0" locked="0" layoutInCell="1" allowOverlap="1" wp14:anchorId="02C19183" wp14:editId="56F80C7B">
                <wp:simplePos x="0" y="0"/>
                <wp:positionH relativeFrom="margin">
                  <wp:posOffset>-304</wp:posOffset>
                </wp:positionH>
                <wp:positionV relativeFrom="paragraph">
                  <wp:posOffset>556895</wp:posOffset>
                </wp:positionV>
                <wp:extent cx="1257300" cy="619760"/>
                <wp:effectExtent l="0" t="0" r="1619250" b="27940"/>
                <wp:wrapNone/>
                <wp:docPr id="4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619760"/>
                        </a:xfrm>
                        <a:prstGeom prst="borderCallout1">
                          <a:avLst>
                            <a:gd name="adj1" fmla="val 57718"/>
                            <a:gd name="adj2" fmla="val 99103"/>
                            <a:gd name="adj3" fmla="val 52880"/>
                            <a:gd name="adj4" fmla="val 223827"/>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 xml:space="preserve">Select </w:t>
                            </w:r>
                            <w:r w:rsidRPr="003F6024">
                              <w:rPr>
                                <w:rFonts w:ascii="Arial" w:hAnsi="Arial" w:cs="Arial"/>
                                <w:b/>
                                <w:sz w:val="20"/>
                                <w:szCs w:val="20"/>
                              </w:rPr>
                              <w:t>SQL Server authe</w:t>
                            </w:r>
                            <w:r>
                              <w:rPr>
                                <w:rFonts w:ascii="Arial" w:hAnsi="Arial" w:cs="Arial"/>
                                <w:b/>
                                <w:sz w:val="20"/>
                                <w:szCs w:val="20"/>
                              </w:rPr>
                              <w:t>n</w:t>
                            </w:r>
                            <w:r w:rsidRPr="003F6024">
                              <w:rPr>
                                <w:rFonts w:ascii="Arial" w:hAnsi="Arial" w:cs="Arial"/>
                                <w:b/>
                                <w:sz w:val="20"/>
                                <w:szCs w:val="20"/>
                              </w:rPr>
                              <w:t>tication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C19183" id="_x0000_s1054" type="#_x0000_t47" style="position:absolute;left:0;text-align:left;margin-left:0;margin-top:43.85pt;width:99pt;height:48.8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" adj="48347,11422,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 xml:space="preserve">Select </w:t>
                      </w:r>
                      <w:r w:rsidRPr="003F6024">
                        <w:rPr>
                          <w:rFonts w:ascii="Arial" w:hAnsi="Arial" w:cs="Arial"/>
                          <w:b/>
                          <w:sz w:val="20"/>
                          <w:szCs w:val="20"/>
                        </w:rPr>
                        <w:t>SQL Server authe</w:t>
                      </w:r>
                      <w:r>
                        <w:rPr>
                          <w:rFonts w:ascii="Arial" w:hAnsi="Arial" w:cs="Arial"/>
                          <w:b/>
                          <w:sz w:val="20"/>
                          <w:szCs w:val="20"/>
                        </w:rPr>
                        <w:t>n</w:t>
                      </w:r>
                      <w:r w:rsidRPr="003F6024">
                        <w:rPr>
                          <w:rFonts w:ascii="Arial" w:hAnsi="Arial" w:cs="Arial"/>
                          <w:b/>
                          <w:sz w:val="20"/>
                          <w:szCs w:val="20"/>
                        </w:rPr>
                        <w:t>tication</w:t>
                      </w:r>
                    </w:p>
                  </w:txbxContent>
                </v:textbox>
                <o:callout v:ext="edit" minusx="t"/>
                <w10:wrap anchorx="margin"/>
              </v:shape>
            </w:pict>
          </mc:Fallback>
        </mc:AlternateContent>
      </w:r>
      <w:r>
        <w:rPr>
          <w:noProof/>
        </w:rPr>
        <mc:AlternateContent>
          <mc:Choice Requires="wps">
            <w:drawing>
              <wp:anchor distT="0" distB="0" distL="114300" distR="114300" simplePos="0" relativeHeight="251705344" behindDoc="0" locked="0" layoutInCell="1" allowOverlap="1" wp14:anchorId="0503A5E1" wp14:editId="77FF4F06">
                <wp:simplePos x="0" y="0"/>
                <wp:positionH relativeFrom="margin">
                  <wp:posOffset>-635</wp:posOffset>
                </wp:positionH>
                <wp:positionV relativeFrom="paragraph">
                  <wp:posOffset>1272540</wp:posOffset>
                </wp:positionV>
                <wp:extent cx="1257300" cy="262255"/>
                <wp:effectExtent l="0" t="228600" r="2514600" b="23495"/>
                <wp:wrapNone/>
                <wp:docPr id="5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262255"/>
                        </a:xfrm>
                        <a:prstGeom prst="borderCallout1">
                          <a:avLst>
                            <a:gd name="adj1" fmla="val 57718"/>
                            <a:gd name="adj2" fmla="val 99103"/>
                            <a:gd name="adj3" fmla="val -64505"/>
                            <a:gd name="adj4" fmla="val 299084"/>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F6024">
                            <w:pPr>
                              <w:rPr>
                                <w:rFonts w:ascii="Arial" w:hAnsi="Arial" w:cs="Arial"/>
                                <w:b/>
                                <w:sz w:val="20"/>
                                <w:szCs w:val="20"/>
                              </w:rPr>
                            </w:pPr>
                            <w:r>
                              <w:rPr>
                                <w:rFonts w:ascii="Arial" w:hAnsi="Arial" w:cs="Arial"/>
                                <w:sz w:val="20"/>
                                <w:szCs w:val="20"/>
                              </w:rPr>
                              <w:t>Enter password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03A5E1" id="_x0000_s1055" type="#_x0000_t47" style="position:absolute;left:0;text-align:left;margin-left:-.05pt;margin-top:100.2pt;width:99pt;height:20.6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" adj="64602,-13933,21406,12467" fillcolor="#c6d9f1">
                <v:stroke startarrow="classic"/>
                <v:textbox>
                  <w:txbxContent>
                    <w:p w:rsidR="006B3F44" w:rsidRPr="003F6024" w:rsidRDefault="006B3F44" w:rsidP="003F6024">
                      <w:pPr>
                        <w:rPr>
                          <w:rFonts w:ascii="Arial" w:hAnsi="Arial" w:cs="Arial"/>
                          <w:b/>
                          <w:sz w:val="20"/>
                          <w:szCs w:val="20"/>
                        </w:rPr>
                      </w:pPr>
                      <w:r>
                        <w:rPr>
                          <w:rFonts w:ascii="Arial" w:hAnsi="Arial" w:cs="Arial"/>
                          <w:sz w:val="20"/>
                          <w:szCs w:val="20"/>
                        </w:rPr>
                        <w:t>Enter password</w:t>
                      </w:r>
                    </w:p>
                  </w:txbxContent>
                </v:textbox>
                <o:callout v:ext="edit" minusx="t"/>
                <w10:wrap anchorx="margin"/>
              </v:shape>
            </w:pict>
          </mc:Fallback>
        </mc:AlternateContent>
      </w:r>
      <w:r w:rsidR="00857373">
        <w:rPr>
          <w:noProof/>
        </w:rPr>
        <w:drawing>
          <wp:inline distT="0" distB="0" distL="0" distR="0" wp14:anchorId="3113ECB5" wp14:editId="26F9AA5B">
            <wp:extent cx="4425696" cy="400507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25696" cy="4005072"/>
                    </a:xfrm>
                    <a:prstGeom prst="rect">
                      <a:avLst/>
                    </a:prstGeom>
                  </pic:spPr>
                </pic:pic>
              </a:graphicData>
            </a:graphic>
          </wp:inline>
        </w:drawing>
      </w:r>
    </w:p>
    <w:p w:rsidR="0027026F" w:rsidRDefault="003F6024" w:rsidP="0027026F">
      <w:pPr>
        <w:autoSpaceDE w:val="0"/>
        <w:autoSpaceDN w:val="0"/>
        <w:adjustRightInd w:val="0"/>
        <w:spacing w:after="120" w:line="240" w:lineRule="auto"/>
        <w:ind w:left="1440" w:hanging="720"/>
        <w:rPr>
          <w:rFonts w:cs="Calibri"/>
        </w:rPr>
      </w:pPr>
      <w:r>
        <w:rPr>
          <w:rFonts w:cs="Calibri"/>
        </w:rPr>
        <w:t>1</w:t>
      </w:r>
      <w:r w:rsidR="0027026F">
        <w:rPr>
          <w:rFonts w:cs="Calibri"/>
        </w:rPr>
        <w:t xml:space="preserve">0. </w:t>
      </w:r>
      <w:r>
        <w:rPr>
          <w:rFonts w:cs="Calibri"/>
        </w:rPr>
        <w:tab/>
      </w:r>
      <w:r w:rsidR="0027026F">
        <w:rPr>
          <w:rFonts w:cs="Calibri"/>
        </w:rPr>
        <w:t xml:space="preserve">Double check your settings, and then click the </w:t>
      </w:r>
      <w:r w:rsidR="0027026F" w:rsidRPr="003F6024">
        <w:rPr>
          <w:rFonts w:cs="Calibri"/>
          <w:b/>
        </w:rPr>
        <w:t>User Mapping</w:t>
      </w:r>
      <w:r w:rsidR="0027026F" w:rsidRPr="0027026F">
        <w:rPr>
          <w:rFonts w:cs="Calibri"/>
        </w:rPr>
        <w:t xml:space="preserve"> </w:t>
      </w:r>
      <w:r w:rsidR="0027026F">
        <w:rPr>
          <w:rFonts w:cs="Calibri"/>
        </w:rPr>
        <w:t>button shown</w:t>
      </w:r>
      <w:r>
        <w:rPr>
          <w:rFonts w:cs="Calibri"/>
        </w:rPr>
        <w:t xml:space="preserve"> to display </w:t>
      </w:r>
      <w:r w:rsidR="0027026F">
        <w:rPr>
          <w:rFonts w:cs="Calibri"/>
        </w:rPr>
        <w:t>the User Mapping page of the Login – New dialog box.</w:t>
      </w:r>
    </w:p>
    <w:p w:rsidR="0027026F" w:rsidRDefault="0027026F" w:rsidP="0027026F">
      <w:pPr>
        <w:autoSpaceDE w:val="0"/>
        <w:autoSpaceDN w:val="0"/>
        <w:adjustRightInd w:val="0"/>
        <w:spacing w:after="120" w:line="240" w:lineRule="auto"/>
        <w:ind w:left="1440" w:hanging="720"/>
        <w:rPr>
          <w:rFonts w:cs="Calibri"/>
        </w:rPr>
      </w:pPr>
      <w:r>
        <w:rPr>
          <w:rFonts w:cs="Calibri"/>
        </w:rPr>
        <w:t xml:space="preserve">11. </w:t>
      </w:r>
      <w:r w:rsidR="003F6024">
        <w:rPr>
          <w:rFonts w:cs="Calibri"/>
        </w:rPr>
        <w:tab/>
      </w:r>
      <w:r>
        <w:rPr>
          <w:rFonts w:cs="Calibri"/>
        </w:rPr>
        <w:t xml:space="preserve">On the User Mapping page, scroll down the </w:t>
      </w:r>
      <w:r w:rsidRPr="00496F9A">
        <w:rPr>
          <w:rFonts w:cs="Calibri"/>
          <w:b/>
        </w:rPr>
        <w:t>Users mapped to this login</w:t>
      </w:r>
      <w:r w:rsidRPr="0027026F">
        <w:rPr>
          <w:rFonts w:cs="Calibri"/>
        </w:rPr>
        <w:t xml:space="preserve"> </w:t>
      </w:r>
      <w:r>
        <w:rPr>
          <w:rFonts w:cs="Calibri"/>
        </w:rPr>
        <w:t>list until you can see the</w:t>
      </w:r>
      <w:r w:rsidR="003F6024">
        <w:rPr>
          <w:rFonts w:cs="Calibri"/>
        </w:rPr>
        <w:t xml:space="preserve"> </w:t>
      </w:r>
      <w:r w:rsidRPr="00496F9A">
        <w:rPr>
          <w:rFonts w:cs="Calibri"/>
          <w:b/>
        </w:rPr>
        <w:t>WP</w:t>
      </w:r>
      <w:r>
        <w:rPr>
          <w:rFonts w:cs="Calibri"/>
        </w:rPr>
        <w:t xml:space="preserve"> database settings, and click the check box in the </w:t>
      </w:r>
      <w:r w:rsidRPr="00496F9A">
        <w:rPr>
          <w:rFonts w:cs="Calibri"/>
          <w:b/>
        </w:rPr>
        <w:t>Map</w:t>
      </w:r>
      <w:r>
        <w:rPr>
          <w:rFonts w:cs="Calibri"/>
        </w:rPr>
        <w:t xml:space="preserve"> column.</w:t>
      </w:r>
    </w:p>
    <w:p w:rsidR="0027026F" w:rsidRPr="0027026F" w:rsidRDefault="0027026F" w:rsidP="0027026F">
      <w:pPr>
        <w:autoSpaceDE w:val="0"/>
        <w:autoSpaceDN w:val="0"/>
        <w:adjustRightInd w:val="0"/>
        <w:spacing w:after="120" w:line="240" w:lineRule="auto"/>
        <w:ind w:left="1440" w:hanging="720"/>
        <w:rPr>
          <w:rFonts w:cs="Calibri"/>
        </w:rPr>
      </w:pPr>
      <w:r>
        <w:rPr>
          <w:rFonts w:cs="Calibri"/>
        </w:rPr>
        <w:t xml:space="preserve">12. </w:t>
      </w:r>
      <w:r w:rsidR="003F6024">
        <w:rPr>
          <w:rFonts w:cs="Calibri"/>
        </w:rPr>
        <w:tab/>
      </w:r>
      <w:r>
        <w:rPr>
          <w:rFonts w:cs="Calibri"/>
        </w:rPr>
        <w:t xml:space="preserve">In the </w:t>
      </w:r>
      <w:r w:rsidRPr="00496F9A">
        <w:rPr>
          <w:rFonts w:cs="Calibri"/>
          <w:b/>
        </w:rPr>
        <w:t>Database role memberships for: WP</w:t>
      </w:r>
      <w:r>
        <w:rPr>
          <w:rFonts w:cs="Calibri"/>
        </w:rPr>
        <w:t xml:space="preserve"> list, leave already checked the </w:t>
      </w:r>
      <w:r w:rsidRPr="0027026F">
        <w:rPr>
          <w:rFonts w:cs="Calibri"/>
        </w:rPr>
        <w:t xml:space="preserve">public </w:t>
      </w:r>
      <w:r>
        <w:rPr>
          <w:rFonts w:cs="Calibri"/>
        </w:rPr>
        <w:t>role selected</w:t>
      </w:r>
      <w:r w:rsidR="00496F9A">
        <w:rPr>
          <w:rFonts w:cs="Calibri"/>
        </w:rPr>
        <w:t xml:space="preserve"> </w:t>
      </w:r>
      <w:r>
        <w:rPr>
          <w:rFonts w:cs="Calibri"/>
        </w:rPr>
        <w:t xml:space="preserve">and additionally check the check box for the </w:t>
      </w:r>
      <w:proofErr w:type="spellStart"/>
      <w:r w:rsidRPr="0027026F">
        <w:rPr>
          <w:rFonts w:cs="Calibri"/>
        </w:rPr>
        <w:t>db_datareader</w:t>
      </w:r>
      <w:proofErr w:type="spellEnd"/>
      <w:r w:rsidRPr="0027026F">
        <w:rPr>
          <w:rFonts w:cs="Calibri"/>
        </w:rPr>
        <w:t xml:space="preserve"> </w:t>
      </w:r>
      <w:r>
        <w:rPr>
          <w:rFonts w:cs="Calibri"/>
        </w:rPr>
        <w:t>database</w:t>
      </w:r>
      <w:r w:rsidR="00496F9A">
        <w:rPr>
          <w:rFonts w:cs="Calibri"/>
        </w:rPr>
        <w:t xml:space="preserve"> </w:t>
      </w:r>
      <w:r>
        <w:rPr>
          <w:rFonts w:cs="Calibri"/>
        </w:rPr>
        <w:t>roles</w:t>
      </w:r>
      <w:r w:rsidR="00496F9A">
        <w:rPr>
          <w:rFonts w:cs="Calibri"/>
        </w:rPr>
        <w:t>.</w:t>
      </w:r>
      <w:r>
        <w:rPr>
          <w:rFonts w:cs="Calibri"/>
        </w:rPr>
        <w:t xml:space="preserve"> These permissions give WP-User the necessary rights to read</w:t>
      </w:r>
      <w:r w:rsidR="00496F9A">
        <w:rPr>
          <w:rFonts w:cs="Calibri"/>
        </w:rPr>
        <w:t xml:space="preserve"> </w:t>
      </w:r>
      <w:r>
        <w:rPr>
          <w:rFonts w:cs="Calibri"/>
        </w:rPr>
        <w:t>data from the WP database tables</w:t>
      </w:r>
      <w:r w:rsidR="00496F9A">
        <w:rPr>
          <w:rFonts w:cs="Calibri"/>
        </w:rPr>
        <w:t>, but do not grant permission</w:t>
      </w:r>
      <w:r>
        <w:rPr>
          <w:rFonts w:cs="Calibri"/>
        </w:rPr>
        <w:t xml:space="preserve"> to write new or revised data to the WP database tables.</w:t>
      </w:r>
    </w:p>
    <w:p w:rsidR="0027026F" w:rsidRDefault="00496F9A" w:rsidP="00496F9A">
      <w:pPr>
        <w:pStyle w:val="IM-Answer"/>
        <w:tabs>
          <w:tab w:val="clear" w:pos="720"/>
        </w:tabs>
        <w:spacing w:line="240" w:lineRule="auto"/>
        <w:jc w:val="right"/>
      </w:pPr>
      <w:r>
        <w:rPr>
          <w:noProof/>
        </w:rPr>
        <w:lastRenderedPageBreak/>
        <mc:AlternateContent>
          <mc:Choice Requires="wps">
            <w:drawing>
              <wp:anchor distT="0" distB="0" distL="114300" distR="114300" simplePos="0" relativeHeight="251721728" behindDoc="0" locked="0" layoutInCell="1" allowOverlap="1" wp14:anchorId="3ACB2627" wp14:editId="1E8388C7">
                <wp:simplePos x="0" y="0"/>
                <wp:positionH relativeFrom="margin">
                  <wp:align>left</wp:align>
                </wp:positionH>
                <wp:positionV relativeFrom="paragraph">
                  <wp:posOffset>3489988</wp:posOffset>
                </wp:positionV>
                <wp:extent cx="1257300" cy="445135"/>
                <wp:effectExtent l="0" t="0" r="3695700" b="12065"/>
                <wp:wrapNone/>
                <wp:docPr id="5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4579951"/>
                          <a:ext cx="1257300" cy="445135"/>
                        </a:xfrm>
                        <a:prstGeom prst="borderCallout1">
                          <a:avLst>
                            <a:gd name="adj1" fmla="val 57718"/>
                            <a:gd name="adj2" fmla="val 99103"/>
                            <a:gd name="adj3" fmla="val 81179"/>
                            <a:gd name="adj4" fmla="val 390150"/>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496F9A">
                            <w:pPr>
                              <w:rPr>
                                <w:rFonts w:ascii="Arial" w:hAnsi="Arial" w:cs="Arial"/>
                                <w:b/>
                                <w:sz w:val="20"/>
                                <w:szCs w:val="20"/>
                              </w:rPr>
                            </w:pPr>
                            <w:r>
                              <w:rPr>
                                <w:rFonts w:ascii="Arial" w:hAnsi="Arial" w:cs="Arial"/>
                                <w:sz w:val="20"/>
                                <w:szCs w:val="20"/>
                              </w:rPr>
                              <w:t xml:space="preserve">Click the </w:t>
                            </w:r>
                            <w:r>
                              <w:rPr>
                                <w:rFonts w:ascii="Arial" w:hAnsi="Arial" w:cs="Arial"/>
                                <w:b/>
                                <w:sz w:val="20"/>
                                <w:szCs w:val="20"/>
                              </w:rPr>
                              <w:t>OK</w:t>
                            </w:r>
                            <w:r>
                              <w:rPr>
                                <w:rFonts w:ascii="Arial" w:hAnsi="Arial" w:cs="Arial"/>
                                <w:sz w:val="20"/>
                                <w:szCs w:val="20"/>
                              </w:rPr>
                              <w:br/>
                              <w:t>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CB2627" id="_x0000_s1056" type="#_x0000_t47" style="position:absolute;left:0;text-align:left;margin-left:0;margin-top:274.8pt;width:99pt;height:35.05pt;z-index:2517217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" adj="84272,17535,21406,12467" fillcolor="#c6d9f1">
                <v:stroke startarrow="classic"/>
                <v:textbox>
                  <w:txbxContent>
                    <w:p w:rsidR="006B3F44" w:rsidRPr="003F6024" w:rsidRDefault="006B3F44" w:rsidP="00496F9A">
                      <w:pPr>
                        <w:rPr>
                          <w:rFonts w:ascii="Arial" w:hAnsi="Arial" w:cs="Arial"/>
                          <w:b/>
                          <w:sz w:val="20"/>
                          <w:szCs w:val="20"/>
                        </w:rPr>
                      </w:pPr>
                      <w:r>
                        <w:rPr>
                          <w:rFonts w:ascii="Arial" w:hAnsi="Arial" w:cs="Arial"/>
                          <w:sz w:val="20"/>
                          <w:szCs w:val="20"/>
                        </w:rPr>
                        <w:t xml:space="preserve">Click the </w:t>
                      </w:r>
                      <w:r>
                        <w:rPr>
                          <w:rFonts w:ascii="Arial" w:hAnsi="Arial" w:cs="Arial"/>
                          <w:b/>
                          <w:sz w:val="20"/>
                          <w:szCs w:val="20"/>
                        </w:rPr>
                        <w:t>OK</w:t>
                      </w:r>
                      <w:r>
                        <w:rPr>
                          <w:rFonts w:ascii="Arial" w:hAnsi="Arial" w:cs="Arial"/>
                          <w:sz w:val="20"/>
                          <w:szCs w:val="20"/>
                        </w:rPr>
                        <w:br/>
                        <w:t>button</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19680" behindDoc="0" locked="0" layoutInCell="1" allowOverlap="1" wp14:anchorId="3ACB2627" wp14:editId="1E8388C7">
                <wp:simplePos x="0" y="0"/>
                <wp:positionH relativeFrom="margin">
                  <wp:align>left</wp:align>
                </wp:positionH>
                <wp:positionV relativeFrom="paragraph">
                  <wp:posOffset>1118263</wp:posOffset>
                </wp:positionV>
                <wp:extent cx="1257300" cy="643890"/>
                <wp:effectExtent l="0" t="0" r="1581150" b="1070610"/>
                <wp:wrapNone/>
                <wp:docPr id="5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210463"/>
                          <a:ext cx="1257300" cy="643890"/>
                        </a:xfrm>
                        <a:prstGeom prst="borderCallout1">
                          <a:avLst>
                            <a:gd name="adj1" fmla="val 57718"/>
                            <a:gd name="adj2" fmla="val 99103"/>
                            <a:gd name="adj3" fmla="val 255928"/>
                            <a:gd name="adj4" fmla="val 219399"/>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496F9A">
                            <w:pPr>
                              <w:rPr>
                                <w:rFonts w:ascii="Arial" w:hAnsi="Arial" w:cs="Arial"/>
                                <w:b/>
                                <w:sz w:val="20"/>
                                <w:szCs w:val="20"/>
                              </w:rPr>
                            </w:pPr>
                            <w:r>
                              <w:rPr>
                                <w:rFonts w:ascii="Arial" w:hAnsi="Arial" w:cs="Arial"/>
                                <w:sz w:val="20"/>
                                <w:szCs w:val="20"/>
                              </w:rPr>
                              <w:t xml:space="preserve">Check the </w:t>
                            </w:r>
                            <w:proofErr w:type="spellStart"/>
                            <w:r>
                              <w:rPr>
                                <w:rFonts w:ascii="Arial" w:hAnsi="Arial" w:cs="Arial"/>
                                <w:b/>
                                <w:sz w:val="20"/>
                                <w:szCs w:val="20"/>
                              </w:rPr>
                              <w:t>db_datareader</w:t>
                            </w:r>
                            <w:proofErr w:type="spellEnd"/>
                            <w:r>
                              <w:rPr>
                                <w:rFonts w:ascii="Arial" w:hAnsi="Arial" w:cs="Arial"/>
                                <w:b/>
                                <w:sz w:val="20"/>
                                <w:szCs w:val="20"/>
                              </w:rPr>
                              <w:t xml:space="preserve"> </w:t>
                            </w:r>
                            <w:r w:rsidRPr="00496F9A">
                              <w:rPr>
                                <w:rFonts w:ascii="Arial" w:hAnsi="Arial" w:cs="Arial"/>
                                <w:sz w:val="20"/>
                                <w:szCs w:val="20"/>
                              </w:rPr>
                              <w:t>c</w:t>
                            </w:r>
                            <w:r>
                              <w:rPr>
                                <w:rFonts w:ascii="Arial" w:hAnsi="Arial" w:cs="Arial"/>
                                <w:sz w:val="20"/>
                                <w:szCs w:val="20"/>
                              </w:rPr>
                              <w:t>heck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CB2627" id="_x0000_s1057" type="#_x0000_t47" style="position:absolute;left:0;text-align:left;margin-left:0;margin-top:88.05pt;width:99pt;height:50.7pt;z-index:2517196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" adj="47390,55280,21406,12467" fillcolor="#c6d9f1">
                <v:stroke startarrow="classic"/>
                <v:textbox>
                  <w:txbxContent>
                    <w:p w:rsidR="006B3F44" w:rsidRPr="003F6024" w:rsidRDefault="006B3F44" w:rsidP="00496F9A">
                      <w:pPr>
                        <w:rPr>
                          <w:rFonts w:ascii="Arial" w:hAnsi="Arial" w:cs="Arial"/>
                          <w:b/>
                          <w:sz w:val="20"/>
                          <w:szCs w:val="20"/>
                        </w:rPr>
                      </w:pPr>
                      <w:r>
                        <w:rPr>
                          <w:rFonts w:ascii="Arial" w:hAnsi="Arial" w:cs="Arial"/>
                          <w:sz w:val="20"/>
                          <w:szCs w:val="20"/>
                        </w:rPr>
                        <w:t xml:space="preserve">Check the </w:t>
                      </w:r>
                      <w:r>
                        <w:rPr>
                          <w:rFonts w:ascii="Arial" w:hAnsi="Arial" w:cs="Arial"/>
                          <w:b/>
                          <w:sz w:val="20"/>
                          <w:szCs w:val="20"/>
                        </w:rPr>
                        <w:t xml:space="preserve">db_datareader </w:t>
                      </w:r>
                      <w:r w:rsidRPr="00496F9A">
                        <w:rPr>
                          <w:rFonts w:ascii="Arial" w:hAnsi="Arial" w:cs="Arial"/>
                          <w:sz w:val="20"/>
                          <w:szCs w:val="20"/>
                        </w:rPr>
                        <w:t>c</w:t>
                      </w:r>
                      <w:r>
                        <w:rPr>
                          <w:rFonts w:ascii="Arial" w:hAnsi="Arial" w:cs="Arial"/>
                          <w:sz w:val="20"/>
                          <w:szCs w:val="20"/>
                        </w:rPr>
                        <w:t>heck box</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17632" behindDoc="0" locked="0" layoutInCell="1" allowOverlap="1" wp14:anchorId="60568DB5" wp14:editId="73873896">
                <wp:simplePos x="0" y="0"/>
                <wp:positionH relativeFrom="margin">
                  <wp:align>left</wp:align>
                </wp:positionH>
                <wp:positionV relativeFrom="paragraph">
                  <wp:posOffset>577160</wp:posOffset>
                </wp:positionV>
                <wp:extent cx="1257300" cy="445135"/>
                <wp:effectExtent l="0" t="0" r="1657350" b="1059815"/>
                <wp:wrapNone/>
                <wp:docPr id="5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1669774"/>
                          <a:ext cx="1257300" cy="445135"/>
                        </a:xfrm>
                        <a:prstGeom prst="borderCallout1">
                          <a:avLst>
                            <a:gd name="adj1" fmla="val 57718"/>
                            <a:gd name="adj2" fmla="val 99103"/>
                            <a:gd name="adj3" fmla="val 331256"/>
                            <a:gd name="adj4" fmla="val 226356"/>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496F9A">
                            <w:pPr>
                              <w:rPr>
                                <w:rFonts w:ascii="Arial" w:hAnsi="Arial" w:cs="Arial"/>
                                <w:b/>
                                <w:sz w:val="20"/>
                                <w:szCs w:val="20"/>
                              </w:rPr>
                            </w:pPr>
                            <w:r>
                              <w:rPr>
                                <w:rFonts w:ascii="Arial" w:hAnsi="Arial" w:cs="Arial"/>
                                <w:sz w:val="20"/>
                                <w:szCs w:val="20"/>
                              </w:rPr>
                              <w:t xml:space="preserve">Check the </w:t>
                            </w:r>
                            <w:r w:rsidRPr="00496F9A">
                              <w:rPr>
                                <w:rFonts w:ascii="Arial" w:hAnsi="Arial" w:cs="Arial"/>
                                <w:b/>
                                <w:sz w:val="20"/>
                                <w:szCs w:val="20"/>
                              </w:rPr>
                              <w:t>WP</w:t>
                            </w:r>
                            <w:r>
                              <w:rPr>
                                <w:rFonts w:ascii="Arial" w:hAnsi="Arial" w:cs="Arial"/>
                                <w:sz w:val="20"/>
                                <w:szCs w:val="20"/>
                              </w:rPr>
                              <w:br/>
                              <w:t>check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568DB5" id="_x0000_s1058" type="#_x0000_t47" style="position:absolute;left:0;text-align:left;margin-left:0;margin-top:45.45pt;width:99pt;height:35.05pt;z-index:2517176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" adj="48893,71551,21406,12467" fillcolor="#c6d9f1">
                <v:stroke startarrow="classic"/>
                <v:textbox>
                  <w:txbxContent>
                    <w:p w:rsidR="006B3F44" w:rsidRPr="003F6024" w:rsidRDefault="006B3F44" w:rsidP="00496F9A">
                      <w:pPr>
                        <w:rPr>
                          <w:rFonts w:ascii="Arial" w:hAnsi="Arial" w:cs="Arial"/>
                          <w:b/>
                          <w:sz w:val="20"/>
                          <w:szCs w:val="20"/>
                        </w:rPr>
                      </w:pPr>
                      <w:r>
                        <w:rPr>
                          <w:rFonts w:ascii="Arial" w:hAnsi="Arial" w:cs="Arial"/>
                          <w:sz w:val="20"/>
                          <w:szCs w:val="20"/>
                        </w:rPr>
                        <w:t xml:space="preserve">Check the </w:t>
                      </w:r>
                      <w:r w:rsidRPr="00496F9A">
                        <w:rPr>
                          <w:rFonts w:ascii="Arial" w:hAnsi="Arial" w:cs="Arial"/>
                          <w:b/>
                          <w:sz w:val="20"/>
                          <w:szCs w:val="20"/>
                        </w:rPr>
                        <w:t>WP</w:t>
                      </w:r>
                      <w:r>
                        <w:rPr>
                          <w:rFonts w:ascii="Arial" w:hAnsi="Arial" w:cs="Arial"/>
                          <w:sz w:val="20"/>
                          <w:szCs w:val="20"/>
                        </w:rPr>
                        <w:br/>
                        <w:t>check box</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15584" behindDoc="0" locked="0" layoutInCell="1" allowOverlap="1" wp14:anchorId="160A0909" wp14:editId="1A095711">
                <wp:simplePos x="0" y="0"/>
                <wp:positionH relativeFrom="margin">
                  <wp:align>left</wp:align>
                </wp:positionH>
                <wp:positionV relativeFrom="paragraph">
                  <wp:posOffset>5411</wp:posOffset>
                </wp:positionV>
                <wp:extent cx="1257300" cy="453390"/>
                <wp:effectExtent l="0" t="0" r="361950" b="156210"/>
                <wp:wrapNone/>
                <wp:docPr id="5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1097280"/>
                          <a:ext cx="1257300" cy="453390"/>
                        </a:xfrm>
                        <a:prstGeom prst="borderCallout1">
                          <a:avLst>
                            <a:gd name="adj1" fmla="val 57718"/>
                            <a:gd name="adj2" fmla="val 99103"/>
                            <a:gd name="adj3" fmla="val 119936"/>
                            <a:gd name="adj4" fmla="val 123274"/>
                          </a:avLst>
                        </a:prstGeom>
                        <a:solidFill>
                          <a:srgbClr val="1F497D">
                            <a:lumMod val="20000"/>
                            <a:lumOff val="80000"/>
                          </a:srgbClr>
                        </a:solidFill>
                        <a:ln w="9525">
                          <a:solidFill>
                            <a:srgbClr val="000000"/>
                          </a:solidFill>
                          <a:miter lim="800000"/>
                          <a:headEnd/>
                          <a:tailEnd type="stealth"/>
                        </a:ln>
                      </wps:spPr>
                      <wps:txbx>
                        <w:txbxContent>
                          <w:p w:rsidR="006B3F44" w:rsidRPr="00496F9A" w:rsidRDefault="006B3F44" w:rsidP="00496F9A">
                            <w:pPr>
                              <w:rPr>
                                <w:rFonts w:ascii="Arial" w:hAnsi="Arial" w:cs="Arial"/>
                                <w:sz w:val="20"/>
                                <w:szCs w:val="20"/>
                              </w:rPr>
                            </w:pPr>
                            <w:r>
                              <w:rPr>
                                <w:rFonts w:ascii="Arial" w:hAnsi="Arial" w:cs="Arial"/>
                                <w:sz w:val="20"/>
                                <w:szCs w:val="20"/>
                              </w:rPr>
                              <w:t>The</w:t>
                            </w:r>
                            <w:r w:rsidRPr="003F6024">
                              <w:rPr>
                                <w:rFonts w:ascii="Arial" w:hAnsi="Arial" w:cs="Arial"/>
                                <w:b/>
                                <w:sz w:val="20"/>
                                <w:szCs w:val="20"/>
                              </w:rPr>
                              <w:t xml:space="preserve"> </w:t>
                            </w:r>
                            <w:r>
                              <w:rPr>
                                <w:rFonts w:ascii="Arial" w:hAnsi="Arial" w:cs="Arial"/>
                                <w:b/>
                                <w:sz w:val="20"/>
                                <w:szCs w:val="20"/>
                              </w:rPr>
                              <w:t>User Mapping</w:t>
                            </w:r>
                            <w:r w:rsidRPr="00496F9A">
                              <w:rPr>
                                <w:rFonts w:ascii="Arial" w:hAnsi="Arial" w:cs="Arial"/>
                                <w:sz w:val="20"/>
                                <w:szCs w:val="20"/>
                              </w:rPr>
                              <w:t xml:space="preserve"> page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0A0909" id="_x0000_s1059" type="#_x0000_t47" style="position:absolute;left:0;text-align:left;margin-left:0;margin-top:.45pt;width:99pt;height:35.7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" adj="26627,25906,21406,12467" fillcolor="#c6d9f1">
                <v:stroke startarrow="classic"/>
                <v:textbox>
                  <w:txbxContent>
                    <w:p w:rsidR="006B3F44" w:rsidRPr="00496F9A" w:rsidRDefault="006B3F44" w:rsidP="00496F9A">
                      <w:pPr>
                        <w:rPr>
                          <w:rFonts w:ascii="Arial" w:hAnsi="Arial" w:cs="Arial"/>
                          <w:sz w:val="20"/>
                          <w:szCs w:val="20"/>
                        </w:rPr>
                      </w:pPr>
                      <w:r>
                        <w:rPr>
                          <w:rFonts w:ascii="Arial" w:hAnsi="Arial" w:cs="Arial"/>
                          <w:sz w:val="20"/>
                          <w:szCs w:val="20"/>
                        </w:rPr>
                        <w:t>The</w:t>
                      </w:r>
                      <w:r w:rsidRPr="003F6024">
                        <w:rPr>
                          <w:rFonts w:ascii="Arial" w:hAnsi="Arial" w:cs="Arial"/>
                          <w:b/>
                          <w:sz w:val="20"/>
                          <w:szCs w:val="20"/>
                        </w:rPr>
                        <w:t xml:space="preserve"> </w:t>
                      </w:r>
                      <w:r>
                        <w:rPr>
                          <w:rFonts w:ascii="Arial" w:hAnsi="Arial" w:cs="Arial"/>
                          <w:b/>
                          <w:sz w:val="20"/>
                          <w:szCs w:val="20"/>
                        </w:rPr>
                        <w:t>User Mapping</w:t>
                      </w:r>
                      <w:r w:rsidRPr="00496F9A">
                        <w:rPr>
                          <w:rFonts w:ascii="Arial" w:hAnsi="Arial" w:cs="Arial"/>
                          <w:sz w:val="20"/>
                          <w:szCs w:val="20"/>
                        </w:rPr>
                        <w:t xml:space="preserve"> page</w:t>
                      </w:r>
                    </w:p>
                  </w:txbxContent>
                </v:textbox>
                <o:callout v:ext="edit" minusx="t" minusy="t"/>
                <w10:wrap anchorx="margin"/>
              </v:shape>
            </w:pict>
          </mc:Fallback>
        </mc:AlternateContent>
      </w:r>
      <w:r w:rsidR="00857373">
        <w:rPr>
          <w:noProof/>
        </w:rPr>
        <w:drawing>
          <wp:inline distT="0" distB="0" distL="0" distR="0" wp14:anchorId="643D5905" wp14:editId="38004492">
            <wp:extent cx="4425696" cy="400507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25696" cy="4005072"/>
                    </a:xfrm>
                    <a:prstGeom prst="rect">
                      <a:avLst/>
                    </a:prstGeom>
                  </pic:spPr>
                </pic:pic>
              </a:graphicData>
            </a:graphic>
          </wp:inline>
        </w:drawing>
      </w:r>
    </w:p>
    <w:p w:rsidR="00A660E2" w:rsidRDefault="00A660E2" w:rsidP="00A660E2">
      <w:pPr>
        <w:autoSpaceDE w:val="0"/>
        <w:autoSpaceDN w:val="0"/>
        <w:adjustRightInd w:val="0"/>
        <w:spacing w:after="120" w:line="240" w:lineRule="auto"/>
        <w:ind w:left="1440" w:hanging="720"/>
        <w:rPr>
          <w:rFonts w:cs="Calibri"/>
        </w:rPr>
      </w:pPr>
      <w:r>
        <w:rPr>
          <w:rFonts w:cs="Calibri"/>
        </w:rPr>
        <w:t xml:space="preserve">13. </w:t>
      </w:r>
      <w:r>
        <w:rPr>
          <w:rFonts w:cs="Calibri"/>
        </w:rPr>
        <w:tab/>
        <w:t xml:space="preserve">Double check your settings, and then click the </w:t>
      </w:r>
      <w:r w:rsidRPr="00A660E2">
        <w:rPr>
          <w:rFonts w:cs="Calibri"/>
          <w:b/>
        </w:rPr>
        <w:t>OK</w:t>
      </w:r>
      <w:r>
        <w:rPr>
          <w:rFonts w:cs="Calibri"/>
        </w:rPr>
        <w:t xml:space="preserve"> button.</w:t>
      </w:r>
    </w:p>
    <w:p w:rsidR="0027026F" w:rsidRPr="00A660E2" w:rsidRDefault="00A660E2" w:rsidP="00A660E2">
      <w:pPr>
        <w:autoSpaceDE w:val="0"/>
        <w:autoSpaceDN w:val="0"/>
        <w:adjustRightInd w:val="0"/>
        <w:spacing w:after="120" w:line="240" w:lineRule="auto"/>
        <w:ind w:left="1440" w:hanging="720"/>
        <w:rPr>
          <w:rFonts w:cs="Calibri"/>
        </w:rPr>
      </w:pPr>
      <w:r>
        <w:rPr>
          <w:rFonts w:cs="Calibri"/>
        </w:rPr>
        <w:t xml:space="preserve">14. </w:t>
      </w:r>
      <w:r>
        <w:rPr>
          <w:rFonts w:cs="Calibri"/>
        </w:rPr>
        <w:tab/>
        <w:t>The new user login WP-Reader is created, and assigned the specified set of permissions to the WP database.</w:t>
      </w:r>
    </w:p>
    <w:p w:rsidR="00857373" w:rsidRDefault="00857373">
      <w:pPr>
        <w:spacing w:after="0" w:line="240" w:lineRule="auto"/>
        <w:rPr>
          <w:rFonts w:ascii="Arial" w:hAnsi="Arial"/>
          <w:i/>
        </w:rPr>
      </w:pPr>
      <w:r>
        <w:br w:type="page"/>
      </w:r>
    </w:p>
    <w:p w:rsidR="003F0BD7" w:rsidRPr="00857373" w:rsidRDefault="003F0BD7" w:rsidP="003F0BD7">
      <w:pPr>
        <w:pStyle w:val="IM-Review-Question"/>
        <w:spacing w:line="240" w:lineRule="auto"/>
      </w:pPr>
      <w:r w:rsidRPr="00857373">
        <w:lastRenderedPageBreak/>
        <w:t xml:space="preserve">Create a Microsoft Access 2016 database named </w:t>
      </w:r>
      <w:r w:rsidRPr="00857373">
        <w:rPr>
          <w:b/>
        </w:rPr>
        <w:t>WPIS_RO.accdb</w:t>
      </w:r>
      <w:r w:rsidRPr="00857373">
        <w:t xml:space="preserve"> where RO stands for “read-only.” This database will be a read-only application for the SQL Server 2016 WP database, which will allow users to read and query the data in the WP database but not to make any updates to the data or to insert new data. Then: </w:t>
      </w:r>
    </w:p>
    <w:p w:rsidR="003F0BD7" w:rsidRDefault="003F0BD7" w:rsidP="00857373">
      <w:pPr>
        <w:pStyle w:val="Default"/>
        <w:numPr>
          <w:ilvl w:val="1"/>
          <w:numId w:val="11"/>
        </w:numPr>
        <w:spacing w:after="240"/>
        <w:ind w:hanging="720"/>
        <w:rPr>
          <w:rFonts w:ascii="Arial" w:hAnsi="Arial" w:cs="Arial"/>
          <w:i/>
          <w:color w:val="auto"/>
          <w:sz w:val="22"/>
          <w:szCs w:val="22"/>
        </w:rPr>
      </w:pPr>
      <w:r w:rsidRPr="00857373">
        <w:rPr>
          <w:rFonts w:ascii="Arial" w:hAnsi="Arial" w:cs="Arial"/>
          <w:i/>
          <w:color w:val="auto"/>
          <w:sz w:val="22"/>
          <w:szCs w:val="22"/>
        </w:rPr>
        <w:t xml:space="preserve">Set the WPIS_RO.accdb database to use </w:t>
      </w:r>
      <w:r w:rsidRPr="00857373">
        <w:rPr>
          <w:rFonts w:ascii="Arial" w:hAnsi="Arial" w:cs="Arial"/>
          <w:b/>
          <w:bCs/>
          <w:i/>
          <w:color w:val="auto"/>
          <w:sz w:val="22"/>
          <w:szCs w:val="22"/>
        </w:rPr>
        <w:t xml:space="preserve">SQL Server Compatible </w:t>
      </w:r>
      <w:proofErr w:type="gramStart"/>
      <w:r w:rsidRPr="00857373">
        <w:rPr>
          <w:rFonts w:ascii="Arial" w:hAnsi="Arial" w:cs="Arial"/>
          <w:b/>
          <w:bCs/>
          <w:i/>
          <w:color w:val="auto"/>
          <w:sz w:val="22"/>
          <w:szCs w:val="22"/>
        </w:rPr>
        <w:t xml:space="preserve">Syntax </w:t>
      </w:r>
      <w:r w:rsidR="00675A73" w:rsidRPr="00857373">
        <w:rPr>
          <w:rFonts w:ascii="Arial" w:hAnsi="Arial" w:cs="Arial"/>
          <w:b/>
          <w:bCs/>
          <w:i/>
          <w:color w:val="auto"/>
          <w:sz w:val="22"/>
          <w:szCs w:val="22"/>
        </w:rPr>
        <w:t xml:space="preserve"> </w:t>
      </w:r>
      <w:r w:rsidRPr="00857373">
        <w:rPr>
          <w:rFonts w:ascii="Arial" w:hAnsi="Arial" w:cs="Arial"/>
          <w:b/>
          <w:bCs/>
          <w:i/>
          <w:color w:val="auto"/>
          <w:sz w:val="22"/>
          <w:szCs w:val="22"/>
        </w:rPr>
        <w:t>(</w:t>
      </w:r>
      <w:proofErr w:type="gramEnd"/>
      <w:r w:rsidRPr="00857373">
        <w:rPr>
          <w:rFonts w:ascii="Arial" w:hAnsi="Arial" w:cs="Arial"/>
          <w:b/>
          <w:bCs/>
          <w:i/>
          <w:color w:val="auto"/>
          <w:sz w:val="22"/>
          <w:szCs w:val="22"/>
        </w:rPr>
        <w:t>ANSI 92)</w:t>
      </w:r>
      <w:r w:rsidRPr="00857373">
        <w:rPr>
          <w:rFonts w:ascii="Arial" w:hAnsi="Arial" w:cs="Arial"/>
          <w:i/>
          <w:color w:val="auto"/>
          <w:sz w:val="22"/>
          <w:szCs w:val="22"/>
        </w:rPr>
        <w:t xml:space="preserve">. </w:t>
      </w:r>
    </w:p>
    <w:p w:rsidR="00857373" w:rsidRDefault="00675A73" w:rsidP="00857373">
      <w:pPr>
        <w:pStyle w:val="IM-Answer"/>
        <w:ind w:left="0"/>
      </w:pPr>
      <w:r>
        <w:rPr>
          <w:noProof/>
        </w:rPr>
        <mc:AlternateContent>
          <mc:Choice Requires="wps">
            <w:drawing>
              <wp:anchor distT="0" distB="0" distL="114300" distR="114300" simplePos="0" relativeHeight="251723776" behindDoc="0" locked="0" layoutInCell="1" allowOverlap="1" wp14:anchorId="78C8A035" wp14:editId="43B6F6C8">
                <wp:simplePos x="0" y="0"/>
                <wp:positionH relativeFrom="margin">
                  <wp:posOffset>119270</wp:posOffset>
                </wp:positionH>
                <wp:positionV relativeFrom="paragraph">
                  <wp:posOffset>1646527</wp:posOffset>
                </wp:positionV>
                <wp:extent cx="1257300" cy="643890"/>
                <wp:effectExtent l="0" t="0" r="1047750" b="41910"/>
                <wp:wrapNone/>
                <wp:docPr id="6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643890"/>
                        </a:xfrm>
                        <a:prstGeom prst="borderCallout1">
                          <a:avLst>
                            <a:gd name="adj1" fmla="val 57718"/>
                            <a:gd name="adj2" fmla="val 99103"/>
                            <a:gd name="adj3" fmla="val 90453"/>
                            <a:gd name="adj4" fmla="val 177660"/>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675A73">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This database</w:t>
                            </w:r>
                            <w:r>
                              <w:rPr>
                                <w:rFonts w:ascii="Arial" w:hAnsi="Arial" w:cs="Arial"/>
                                <w:sz w:val="20"/>
                                <w:szCs w:val="20"/>
                              </w:rPr>
                              <w:t xml:space="preserve"> radio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8A035" id="_x0000_s1060" type="#_x0000_t47" style="position:absolute;margin-left:9.4pt;margin-top:129.65pt;width:99pt;height:50.7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" adj="38375,19538,21406,12467" fillcolor="#c6d9f1">
                <v:stroke startarrow="classic"/>
                <v:textbox>
                  <w:txbxContent>
                    <w:p w:rsidR="006B3F44" w:rsidRPr="003F6024" w:rsidRDefault="006B3F44" w:rsidP="00675A73">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This database</w:t>
                      </w:r>
                      <w:r>
                        <w:rPr>
                          <w:rFonts w:ascii="Arial" w:hAnsi="Arial" w:cs="Arial"/>
                          <w:sz w:val="20"/>
                          <w:szCs w:val="20"/>
                        </w:rPr>
                        <w:t xml:space="preserve"> radio button</w:t>
                      </w:r>
                    </w:p>
                  </w:txbxContent>
                </v:textbox>
                <o:callout v:ext="edit" minusx="t" minusy="t"/>
                <w10:wrap anchorx="margin"/>
              </v:shape>
            </w:pict>
          </mc:Fallback>
        </mc:AlternateContent>
      </w:r>
      <w:r w:rsidR="00857373">
        <w:rPr>
          <w:noProof/>
        </w:rPr>
        <w:drawing>
          <wp:inline distT="0" distB="0" distL="0" distR="0" wp14:anchorId="0CF3E586" wp14:editId="472B7D5B">
            <wp:extent cx="6003235" cy="3414661"/>
            <wp:effectExtent l="19050" t="19050" r="17145" b="146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19213" cy="3423749"/>
                    </a:xfrm>
                    <a:prstGeom prst="rect">
                      <a:avLst/>
                    </a:prstGeom>
                    <a:ln>
                      <a:solidFill>
                        <a:srgbClr val="000000"/>
                      </a:solidFill>
                    </a:ln>
                  </pic:spPr>
                </pic:pic>
              </a:graphicData>
            </a:graphic>
          </wp:inline>
        </w:drawing>
      </w:r>
    </w:p>
    <w:p w:rsidR="003F0BD7" w:rsidRDefault="003F0BD7" w:rsidP="00857373">
      <w:pPr>
        <w:pStyle w:val="Default"/>
        <w:numPr>
          <w:ilvl w:val="1"/>
          <w:numId w:val="11"/>
        </w:numPr>
        <w:spacing w:after="240"/>
        <w:ind w:hanging="720"/>
        <w:rPr>
          <w:rFonts w:ascii="Arial" w:hAnsi="Arial" w:cs="Arial"/>
          <w:i/>
          <w:color w:val="auto"/>
          <w:sz w:val="22"/>
          <w:szCs w:val="22"/>
        </w:rPr>
      </w:pPr>
      <w:r w:rsidRPr="00857373">
        <w:rPr>
          <w:rFonts w:ascii="Arial" w:hAnsi="Arial" w:cs="Arial"/>
          <w:i/>
          <w:color w:val="auto"/>
          <w:sz w:val="22"/>
          <w:szCs w:val="22"/>
        </w:rPr>
        <w:t xml:space="preserve">Link the WPIS_RO.accdb database to the SQL Server 2016 WP database. When you create your File Data Source DSN, name the DSN </w:t>
      </w:r>
      <w:r w:rsidRPr="00857373">
        <w:rPr>
          <w:rFonts w:ascii="Arial" w:hAnsi="Arial" w:cs="Arial"/>
          <w:b/>
          <w:bCs/>
          <w:i/>
          <w:color w:val="auto"/>
          <w:sz w:val="22"/>
          <w:szCs w:val="22"/>
        </w:rPr>
        <w:t>WPRO</w:t>
      </w:r>
      <w:r w:rsidRPr="00857373">
        <w:rPr>
          <w:rFonts w:ascii="Arial" w:hAnsi="Arial" w:cs="Arial"/>
          <w:i/>
          <w:color w:val="auto"/>
          <w:sz w:val="22"/>
          <w:szCs w:val="22"/>
        </w:rPr>
        <w:t xml:space="preserve">, and use the WP-Reader user account (as detailed in Exercise A.33) for SQL Server authentication. </w:t>
      </w:r>
    </w:p>
    <w:p w:rsidR="00857373" w:rsidRDefault="00857373" w:rsidP="00857373">
      <w:pPr>
        <w:autoSpaceDE w:val="0"/>
        <w:autoSpaceDN w:val="0"/>
        <w:adjustRightInd w:val="0"/>
        <w:spacing w:after="120" w:line="240" w:lineRule="auto"/>
        <w:ind w:left="2160" w:hanging="720"/>
        <w:rPr>
          <w:rFonts w:cs="Calibri"/>
        </w:rPr>
      </w:pPr>
      <w:r>
        <w:rPr>
          <w:rFonts w:cs="Calibri"/>
        </w:rPr>
        <w:t xml:space="preserve">1. </w:t>
      </w:r>
      <w:r>
        <w:rPr>
          <w:rFonts w:cs="Calibri"/>
        </w:rPr>
        <w:tab/>
        <w:t xml:space="preserve">In the Microsoft Access 2016 WPIS.accdb database, click the </w:t>
      </w:r>
      <w:r w:rsidRPr="00857373">
        <w:rPr>
          <w:rFonts w:cs="Calibri"/>
          <w:b/>
        </w:rPr>
        <w:t>External Data</w:t>
      </w:r>
      <w:r w:rsidRPr="00857373">
        <w:rPr>
          <w:rFonts w:cs="Calibri"/>
        </w:rPr>
        <w:t xml:space="preserve"> </w:t>
      </w:r>
      <w:r>
        <w:rPr>
          <w:rFonts w:cs="Calibri"/>
        </w:rPr>
        <w:t xml:space="preserve">command tab, and then click the </w:t>
      </w:r>
      <w:r w:rsidRPr="00857373">
        <w:rPr>
          <w:rFonts w:cs="Calibri"/>
          <w:b/>
        </w:rPr>
        <w:t>ODBC Database</w:t>
      </w:r>
      <w:r w:rsidRPr="00857373">
        <w:rPr>
          <w:rFonts w:cs="Calibri"/>
        </w:rPr>
        <w:t xml:space="preserve"> </w:t>
      </w:r>
      <w:r>
        <w:rPr>
          <w:rFonts w:cs="Calibri"/>
        </w:rPr>
        <w:t>button in the Import &amp; Link commands section.</w:t>
      </w:r>
    </w:p>
    <w:p w:rsidR="00857373" w:rsidRDefault="00857373" w:rsidP="00857373">
      <w:pPr>
        <w:autoSpaceDE w:val="0"/>
        <w:autoSpaceDN w:val="0"/>
        <w:adjustRightInd w:val="0"/>
        <w:spacing w:after="120" w:line="240" w:lineRule="auto"/>
        <w:ind w:left="2160" w:hanging="720"/>
        <w:rPr>
          <w:rFonts w:cs="Calibri"/>
        </w:rPr>
      </w:pPr>
      <w:r>
        <w:rPr>
          <w:rFonts w:cs="Calibri"/>
        </w:rPr>
        <w:t xml:space="preserve">2. </w:t>
      </w:r>
      <w:r>
        <w:rPr>
          <w:rFonts w:cs="Calibri"/>
        </w:rPr>
        <w:tab/>
        <w:t xml:space="preserve">The </w:t>
      </w:r>
      <w:r w:rsidRPr="00857373">
        <w:rPr>
          <w:rFonts w:cs="Calibri"/>
          <w:b/>
        </w:rPr>
        <w:t>Get External Data - ODBC Database</w:t>
      </w:r>
      <w:r w:rsidRPr="00857373">
        <w:rPr>
          <w:rFonts w:cs="Calibri"/>
        </w:rPr>
        <w:t xml:space="preserve"> Wizard </w:t>
      </w:r>
      <w:r>
        <w:rPr>
          <w:rFonts w:cs="Calibri"/>
        </w:rPr>
        <w:t>dialog box is displayed.</w:t>
      </w:r>
    </w:p>
    <w:p w:rsidR="00A3184F" w:rsidRDefault="00857373" w:rsidP="00857373">
      <w:pPr>
        <w:autoSpaceDE w:val="0"/>
        <w:autoSpaceDN w:val="0"/>
        <w:adjustRightInd w:val="0"/>
        <w:spacing w:after="120" w:line="240" w:lineRule="auto"/>
        <w:ind w:left="2160" w:hanging="720"/>
        <w:rPr>
          <w:rFonts w:cs="Calibri"/>
        </w:rPr>
      </w:pPr>
      <w:r>
        <w:rPr>
          <w:rFonts w:cs="Calibri"/>
        </w:rPr>
        <w:t xml:space="preserve">3. </w:t>
      </w:r>
      <w:r w:rsidR="00A3184F">
        <w:rPr>
          <w:rFonts w:cs="Calibri"/>
        </w:rPr>
        <w:tab/>
      </w:r>
      <w:r>
        <w:rPr>
          <w:rFonts w:cs="Calibri"/>
        </w:rPr>
        <w:t xml:space="preserve">In the Get External Data – ODBC Database Wizard dialog box, the </w:t>
      </w:r>
      <w:r w:rsidRPr="00A3184F">
        <w:rPr>
          <w:rFonts w:cs="Calibri"/>
          <w:b/>
        </w:rPr>
        <w:t>Select the source and destination</w:t>
      </w:r>
      <w:r w:rsidR="00A3184F" w:rsidRPr="00A3184F">
        <w:rPr>
          <w:rFonts w:cs="Calibri"/>
          <w:b/>
        </w:rPr>
        <w:t xml:space="preserve"> </w:t>
      </w:r>
      <w:r w:rsidRPr="00A3184F">
        <w:rPr>
          <w:rFonts w:cs="Calibri"/>
          <w:b/>
        </w:rPr>
        <w:t>of the data</w:t>
      </w:r>
      <w:r w:rsidRPr="00857373">
        <w:rPr>
          <w:rFonts w:cs="Calibri"/>
        </w:rPr>
        <w:t xml:space="preserve"> </w:t>
      </w:r>
      <w:r>
        <w:rPr>
          <w:rFonts w:cs="Calibri"/>
        </w:rPr>
        <w:t xml:space="preserve">page is displayed. Click the </w:t>
      </w:r>
      <w:r w:rsidRPr="00A3184F">
        <w:rPr>
          <w:rFonts w:cs="Calibri"/>
          <w:b/>
        </w:rPr>
        <w:t>Link to the data source by creating a linked table</w:t>
      </w:r>
      <w:r w:rsidR="00A3184F">
        <w:rPr>
          <w:rFonts w:cs="Calibri"/>
        </w:rPr>
        <w:t xml:space="preserve"> </w:t>
      </w:r>
      <w:r>
        <w:rPr>
          <w:rFonts w:cs="Calibri"/>
        </w:rPr>
        <w:t>radio button</w:t>
      </w:r>
      <w:r w:rsidR="00A3184F">
        <w:rPr>
          <w:rFonts w:cs="Calibri"/>
        </w:rPr>
        <w:t>, as shown in the screen shot on the next page.</w:t>
      </w:r>
    </w:p>
    <w:p w:rsidR="0035771F" w:rsidRDefault="0035771F" w:rsidP="0035771F">
      <w:pPr>
        <w:autoSpaceDE w:val="0"/>
        <w:autoSpaceDN w:val="0"/>
        <w:adjustRightInd w:val="0"/>
        <w:spacing w:after="360" w:line="240" w:lineRule="auto"/>
        <w:rPr>
          <w:rFonts w:cs="Calibri"/>
        </w:rPr>
      </w:pPr>
      <w:r>
        <w:rPr>
          <w:noProof/>
        </w:rPr>
        <w:lastRenderedPageBreak/>
        <mc:AlternateContent>
          <mc:Choice Requires="wps">
            <w:drawing>
              <wp:anchor distT="0" distB="0" distL="114300" distR="114300" simplePos="0" relativeHeight="251725824" behindDoc="0" locked="0" layoutInCell="1" allowOverlap="1" wp14:anchorId="5BE22AF5" wp14:editId="0E96E787">
                <wp:simplePos x="0" y="0"/>
                <wp:positionH relativeFrom="margin">
                  <wp:posOffset>222637</wp:posOffset>
                </wp:positionH>
                <wp:positionV relativeFrom="paragraph">
                  <wp:posOffset>1086457</wp:posOffset>
                </wp:positionV>
                <wp:extent cx="1257300" cy="953770"/>
                <wp:effectExtent l="0" t="0" r="552450" b="17780"/>
                <wp:wrapNone/>
                <wp:docPr id="6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953770"/>
                        </a:xfrm>
                        <a:prstGeom prst="borderCallout1">
                          <a:avLst>
                            <a:gd name="adj1" fmla="val 57718"/>
                            <a:gd name="adj2" fmla="val 99103"/>
                            <a:gd name="adj3" fmla="val 81283"/>
                            <a:gd name="adj4" fmla="val 139083"/>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5771F">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Link to the data source by creating a linked table</w:t>
                            </w:r>
                            <w:r>
                              <w:rPr>
                                <w:rFonts w:ascii="Arial" w:hAnsi="Arial" w:cs="Arial"/>
                                <w:sz w:val="20"/>
                                <w:szCs w:val="20"/>
                              </w:rPr>
                              <w:t xml:space="preserve"> radio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E22AF5" id="_x0000_s1061" type="#_x0000_t47" style="position:absolute;margin-left:17.55pt;margin-top:85.55pt;width:99pt;height:75.1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" adj="30042,17557,21406,12467" fillcolor="#c6d9f1">
                <v:stroke startarrow="classic"/>
                <v:textbox>
                  <w:txbxContent>
                    <w:p w:rsidR="006B3F44" w:rsidRPr="003F6024" w:rsidRDefault="006B3F44" w:rsidP="0035771F">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Link to the data source by creating a linked table</w:t>
                      </w:r>
                      <w:r>
                        <w:rPr>
                          <w:rFonts w:ascii="Arial" w:hAnsi="Arial" w:cs="Arial"/>
                          <w:sz w:val="20"/>
                          <w:szCs w:val="20"/>
                        </w:rPr>
                        <w:t xml:space="preserve"> radio button</w:t>
                      </w:r>
                    </w:p>
                  </w:txbxContent>
                </v:textbox>
                <o:callout v:ext="edit" minusx="t" minusy="t"/>
                <w10:wrap anchorx="margin"/>
              </v:shape>
            </w:pict>
          </mc:Fallback>
        </mc:AlternateContent>
      </w:r>
      <w:r w:rsidR="00A3184F">
        <w:rPr>
          <w:noProof/>
        </w:rPr>
        <w:drawing>
          <wp:inline distT="0" distB="0" distL="0" distR="0" wp14:anchorId="2648EBF3" wp14:editId="7B2A7E7F">
            <wp:extent cx="5943600" cy="3380740"/>
            <wp:effectExtent l="19050" t="19050" r="19050" b="1016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380740"/>
                    </a:xfrm>
                    <a:prstGeom prst="rect">
                      <a:avLst/>
                    </a:prstGeom>
                    <a:ln>
                      <a:solidFill>
                        <a:srgbClr val="000000"/>
                      </a:solidFill>
                    </a:ln>
                  </pic:spPr>
                </pic:pic>
              </a:graphicData>
            </a:graphic>
          </wp:inline>
        </w:drawing>
      </w:r>
    </w:p>
    <w:p w:rsidR="00857373" w:rsidRDefault="0035771F" w:rsidP="0035771F">
      <w:pPr>
        <w:autoSpaceDE w:val="0"/>
        <w:autoSpaceDN w:val="0"/>
        <w:adjustRightInd w:val="0"/>
        <w:spacing w:after="120" w:line="240" w:lineRule="auto"/>
        <w:ind w:left="2160" w:hanging="720"/>
        <w:rPr>
          <w:rFonts w:cs="Calibri"/>
        </w:rPr>
      </w:pPr>
      <w:r>
        <w:rPr>
          <w:rFonts w:cs="Calibri"/>
        </w:rPr>
        <w:t>4.</w:t>
      </w:r>
      <w:r>
        <w:rPr>
          <w:rFonts w:cs="Calibri"/>
        </w:rPr>
        <w:tab/>
        <w:t>C</w:t>
      </w:r>
      <w:r w:rsidR="00857373">
        <w:rPr>
          <w:rFonts w:cs="Calibri"/>
        </w:rPr>
        <w:t xml:space="preserve">lick the </w:t>
      </w:r>
      <w:r w:rsidR="00857373" w:rsidRPr="0035771F">
        <w:rPr>
          <w:rFonts w:cs="Calibri"/>
          <w:b/>
        </w:rPr>
        <w:t>OK</w:t>
      </w:r>
      <w:r w:rsidR="00857373" w:rsidRPr="00857373">
        <w:rPr>
          <w:rFonts w:cs="Calibri"/>
        </w:rPr>
        <w:t xml:space="preserve"> </w:t>
      </w:r>
      <w:r w:rsidR="00857373">
        <w:rPr>
          <w:rFonts w:cs="Calibri"/>
        </w:rPr>
        <w:t>button.</w:t>
      </w:r>
    </w:p>
    <w:p w:rsidR="0035771F" w:rsidRDefault="0035771F" w:rsidP="00B77DD6">
      <w:pPr>
        <w:autoSpaceDE w:val="0"/>
        <w:autoSpaceDN w:val="0"/>
        <w:adjustRightInd w:val="0"/>
        <w:spacing w:after="480" w:line="240" w:lineRule="auto"/>
        <w:ind w:left="2160" w:hanging="720"/>
        <w:rPr>
          <w:rFonts w:cs="Calibri"/>
        </w:rPr>
      </w:pPr>
      <w:r>
        <w:rPr>
          <w:rFonts w:cs="Calibri"/>
        </w:rPr>
        <w:t>5</w:t>
      </w:r>
      <w:r w:rsidR="00857373">
        <w:rPr>
          <w:rFonts w:cs="Calibri"/>
        </w:rPr>
        <w:t xml:space="preserve">. </w:t>
      </w:r>
      <w:r>
        <w:rPr>
          <w:rFonts w:cs="Calibri"/>
        </w:rPr>
        <w:tab/>
      </w:r>
      <w:r w:rsidR="00857373">
        <w:rPr>
          <w:rFonts w:cs="Calibri"/>
        </w:rPr>
        <w:t xml:space="preserve">The </w:t>
      </w:r>
      <w:r w:rsidR="00857373" w:rsidRPr="0035771F">
        <w:rPr>
          <w:rFonts w:cs="Calibri"/>
          <w:b/>
        </w:rPr>
        <w:t>Select Data Source</w:t>
      </w:r>
      <w:r w:rsidR="00857373" w:rsidRPr="00857373">
        <w:rPr>
          <w:rFonts w:cs="Calibri"/>
        </w:rPr>
        <w:t xml:space="preserve"> </w:t>
      </w:r>
      <w:r w:rsidR="00857373">
        <w:rPr>
          <w:rFonts w:cs="Calibri"/>
        </w:rPr>
        <w:t>dialog box is displayed. This is the dialog box</w:t>
      </w:r>
      <w:r>
        <w:rPr>
          <w:rFonts w:cs="Calibri"/>
        </w:rPr>
        <w:t xml:space="preserve"> </w:t>
      </w:r>
      <w:r w:rsidR="00857373">
        <w:rPr>
          <w:rFonts w:cs="Calibri"/>
        </w:rPr>
        <w:t>that we will use to create the needed OBDC DSN.</w:t>
      </w:r>
      <w:r>
        <w:rPr>
          <w:rFonts w:cs="Calibri"/>
        </w:rPr>
        <w:t xml:space="preserve"> </w:t>
      </w:r>
      <w:r w:rsidR="00857373">
        <w:rPr>
          <w:rFonts w:cs="Calibri"/>
        </w:rPr>
        <w:t xml:space="preserve">In the Select Data Source dialog box, make sure the </w:t>
      </w:r>
      <w:r w:rsidR="00857373" w:rsidRPr="0035771F">
        <w:rPr>
          <w:rFonts w:cs="Calibri"/>
          <w:b/>
        </w:rPr>
        <w:t>File Data Source</w:t>
      </w:r>
      <w:r w:rsidR="00857373">
        <w:rPr>
          <w:rFonts w:cs="Calibri"/>
        </w:rPr>
        <w:t xml:space="preserve"> tab is selected</w:t>
      </w:r>
      <w:r>
        <w:rPr>
          <w:rFonts w:cs="Calibri"/>
        </w:rPr>
        <w:t>.</w:t>
      </w:r>
    </w:p>
    <w:p w:rsidR="0035771F" w:rsidRDefault="00B77DD6" w:rsidP="00B77DD6">
      <w:pPr>
        <w:autoSpaceDE w:val="0"/>
        <w:autoSpaceDN w:val="0"/>
        <w:adjustRightInd w:val="0"/>
        <w:spacing w:after="360" w:line="240" w:lineRule="auto"/>
        <w:ind w:left="1440"/>
        <w:jc w:val="right"/>
        <w:rPr>
          <w:rFonts w:cs="Calibri"/>
        </w:rPr>
      </w:pPr>
      <w:r>
        <w:rPr>
          <w:noProof/>
        </w:rPr>
        <mc:AlternateContent>
          <mc:Choice Requires="wps">
            <w:drawing>
              <wp:anchor distT="0" distB="0" distL="114300" distR="114300" simplePos="0" relativeHeight="251736064" behindDoc="0" locked="0" layoutInCell="1" allowOverlap="1" wp14:anchorId="192B35D5" wp14:editId="29BCFAC1">
                <wp:simplePos x="0" y="0"/>
                <wp:positionH relativeFrom="margin">
                  <wp:align>left</wp:align>
                </wp:positionH>
                <wp:positionV relativeFrom="paragraph">
                  <wp:posOffset>2230450</wp:posOffset>
                </wp:positionV>
                <wp:extent cx="1748790" cy="277495"/>
                <wp:effectExtent l="0" t="0" r="2766060" b="27305"/>
                <wp:wrapNone/>
                <wp:docPr id="7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022866"/>
                          <a:ext cx="1748790" cy="277495"/>
                        </a:xfrm>
                        <a:prstGeom prst="borderCallout1">
                          <a:avLst>
                            <a:gd name="adj1" fmla="val 66342"/>
                            <a:gd name="adj2" fmla="val 101000"/>
                            <a:gd name="adj3" fmla="val 66309"/>
                            <a:gd name="adj4" fmla="val 25502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B35D5" id="_x0000_s1062" type="#_x0000_t47" style="position:absolute;left:0;text-align:left;margin-left:0;margin-top:175.65pt;width:137.7pt;height:21.85pt;z-index:251736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" adj="55085,14323,21816,14330" fillcolor="#c6d9f1">
                <v:stroke startarrow="classic"/>
                <v:textbo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v:textbox>
                <o:callout v:ext="edit" minusx="t"/>
                <w10:wrap anchorx="margin"/>
              </v:shape>
            </w:pict>
          </mc:Fallback>
        </mc:AlternateContent>
      </w:r>
      <w:r>
        <w:rPr>
          <w:noProof/>
        </w:rPr>
        <mc:AlternateContent>
          <mc:Choice Requires="wps">
            <w:drawing>
              <wp:anchor distT="0" distB="0" distL="114300" distR="114300" simplePos="0" relativeHeight="251727872" behindDoc="0" locked="0" layoutInCell="1" allowOverlap="1" wp14:anchorId="346921D3" wp14:editId="40436322">
                <wp:simplePos x="0" y="0"/>
                <wp:positionH relativeFrom="margin">
                  <wp:align>left</wp:align>
                </wp:positionH>
                <wp:positionV relativeFrom="paragraph">
                  <wp:posOffset>1905</wp:posOffset>
                </wp:positionV>
                <wp:extent cx="1748790" cy="461010"/>
                <wp:effectExtent l="0" t="0" r="1413510" b="15240"/>
                <wp:wrapNone/>
                <wp:docPr id="6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461010"/>
                        </a:xfrm>
                        <a:prstGeom prst="borderCallout1">
                          <a:avLst>
                            <a:gd name="adj1" fmla="val 66342"/>
                            <a:gd name="adj2" fmla="val 101000"/>
                            <a:gd name="adj3" fmla="val 22641"/>
                            <a:gd name="adj4" fmla="val 17818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35771F">
                            <w:pPr>
                              <w:rPr>
                                <w:rFonts w:ascii="Arial" w:hAnsi="Arial" w:cs="Arial"/>
                                <w:b/>
                                <w:sz w:val="20"/>
                                <w:szCs w:val="20"/>
                              </w:rPr>
                            </w:pPr>
                            <w:r>
                              <w:rPr>
                                <w:rFonts w:ascii="Arial" w:hAnsi="Arial" w:cs="Arial"/>
                                <w:sz w:val="20"/>
                                <w:szCs w:val="20"/>
                              </w:rPr>
                              <w:t xml:space="preserve">The </w:t>
                            </w:r>
                            <w:r w:rsidRPr="0035771F">
                              <w:rPr>
                                <w:rFonts w:ascii="Arial" w:hAnsi="Arial" w:cs="Arial"/>
                                <w:b/>
                                <w:sz w:val="20"/>
                                <w:szCs w:val="20"/>
                              </w:rPr>
                              <w:t>Select Data Sou</w:t>
                            </w:r>
                            <w:r>
                              <w:rPr>
                                <w:rFonts w:ascii="Arial" w:hAnsi="Arial" w:cs="Arial"/>
                                <w:b/>
                                <w:sz w:val="20"/>
                                <w:szCs w:val="20"/>
                              </w:rPr>
                              <w:t>rce</w:t>
                            </w:r>
                            <w:r>
                              <w:rPr>
                                <w:rFonts w:ascii="Arial" w:hAnsi="Arial" w:cs="Arial"/>
                                <w:sz w:val="20"/>
                                <w:szCs w:val="20"/>
                              </w:rPr>
                              <w:t xml:space="preserve"> dialog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6921D3" id="_x0000_s1063" type="#_x0000_t47" style="position:absolute;left:0;text-align:left;margin-left:0;margin-top:.15pt;width:137.7pt;height:36.3pt;z-index:2517278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" adj="38488,4890,21816,14330" fillcolor="#c6d9f1">
                <v:stroke startarrow="classic"/>
                <v:textbox>
                  <w:txbxContent>
                    <w:p w:rsidR="006B3F44" w:rsidRPr="003F6024" w:rsidRDefault="006B3F44" w:rsidP="0035771F">
                      <w:pPr>
                        <w:rPr>
                          <w:rFonts w:ascii="Arial" w:hAnsi="Arial" w:cs="Arial"/>
                          <w:b/>
                          <w:sz w:val="20"/>
                          <w:szCs w:val="20"/>
                        </w:rPr>
                      </w:pPr>
                      <w:r>
                        <w:rPr>
                          <w:rFonts w:ascii="Arial" w:hAnsi="Arial" w:cs="Arial"/>
                          <w:sz w:val="20"/>
                          <w:szCs w:val="20"/>
                        </w:rPr>
                        <w:t xml:space="preserve">The </w:t>
                      </w:r>
                      <w:r w:rsidRPr="0035771F">
                        <w:rPr>
                          <w:rFonts w:ascii="Arial" w:hAnsi="Arial" w:cs="Arial"/>
                          <w:b/>
                          <w:sz w:val="20"/>
                          <w:szCs w:val="20"/>
                        </w:rPr>
                        <w:t>Select Data Sou</w:t>
                      </w:r>
                      <w:r>
                        <w:rPr>
                          <w:rFonts w:ascii="Arial" w:hAnsi="Arial" w:cs="Arial"/>
                          <w:b/>
                          <w:sz w:val="20"/>
                          <w:szCs w:val="20"/>
                        </w:rPr>
                        <w:t>rce</w:t>
                      </w:r>
                      <w:r>
                        <w:rPr>
                          <w:rFonts w:ascii="Arial" w:hAnsi="Arial" w:cs="Arial"/>
                          <w:sz w:val="20"/>
                          <w:szCs w:val="20"/>
                        </w:rPr>
                        <w:t xml:space="preserve"> dialog box</w:t>
                      </w:r>
                    </w:p>
                  </w:txbxContent>
                </v:textbox>
                <o:callout v:ext="edit" minusx="t"/>
                <w10:wrap anchorx="margin"/>
              </v:shape>
            </w:pict>
          </mc:Fallback>
        </mc:AlternateContent>
      </w:r>
      <w:r w:rsidR="0053166A">
        <w:rPr>
          <w:noProof/>
        </w:rPr>
        <mc:AlternateContent>
          <mc:Choice Requires="wps">
            <w:drawing>
              <wp:anchor distT="0" distB="0" distL="114300" distR="114300" simplePos="0" relativeHeight="251731968" behindDoc="0" locked="0" layoutInCell="1" allowOverlap="1" wp14:anchorId="743EF421" wp14:editId="2E287B98">
                <wp:simplePos x="0" y="0"/>
                <wp:positionH relativeFrom="margin">
                  <wp:align>left</wp:align>
                </wp:positionH>
                <wp:positionV relativeFrom="paragraph">
                  <wp:posOffset>903825</wp:posOffset>
                </wp:positionV>
                <wp:extent cx="1748790" cy="309880"/>
                <wp:effectExtent l="0" t="0" r="1584960" b="356870"/>
                <wp:wrapNone/>
                <wp:docPr id="7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6543923"/>
                          <a:ext cx="1748790" cy="309880"/>
                        </a:xfrm>
                        <a:prstGeom prst="borderCallout1">
                          <a:avLst>
                            <a:gd name="adj1" fmla="val 66342"/>
                            <a:gd name="adj2" fmla="val 101000"/>
                            <a:gd name="adj3" fmla="val 197124"/>
                            <a:gd name="adj4" fmla="val 184550"/>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sidRPr="0035771F">
                              <w:rPr>
                                <w:rFonts w:ascii="Arial" w:hAnsi="Arial" w:cs="Arial"/>
                                <w:b/>
                                <w:sz w:val="20"/>
                                <w:szCs w:val="20"/>
                              </w:rPr>
                              <w:t>DS</w:t>
                            </w:r>
                            <w:r>
                              <w:rPr>
                                <w:rFonts w:ascii="Arial" w:hAnsi="Arial" w:cs="Arial"/>
                                <w:b/>
                                <w:sz w:val="20"/>
                                <w:szCs w:val="20"/>
                              </w:rPr>
                              <w:t>N Name</w:t>
                            </w:r>
                            <w:r>
                              <w:rPr>
                                <w:rFonts w:ascii="Arial" w:hAnsi="Arial" w:cs="Arial"/>
                                <w:sz w:val="20"/>
                                <w:szCs w:val="20"/>
                              </w:rPr>
                              <w:t xml:space="preserve"> text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3EF421" id="_x0000_s1064" type="#_x0000_t47" style="position:absolute;left:0;text-align:left;margin-left:0;margin-top:71.15pt;width:137.7pt;height:24.4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" adj="39863,42579,21816,14330" fillcolor="#c6d9f1">
                <v:stroke startarrow="classic"/>
                <v:textbo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sidRPr="0035771F">
                        <w:rPr>
                          <w:rFonts w:ascii="Arial" w:hAnsi="Arial" w:cs="Arial"/>
                          <w:b/>
                          <w:sz w:val="20"/>
                          <w:szCs w:val="20"/>
                        </w:rPr>
                        <w:t>DS</w:t>
                      </w:r>
                      <w:r>
                        <w:rPr>
                          <w:rFonts w:ascii="Arial" w:hAnsi="Arial" w:cs="Arial"/>
                          <w:b/>
                          <w:sz w:val="20"/>
                          <w:szCs w:val="20"/>
                        </w:rPr>
                        <w:t>N Name</w:t>
                      </w:r>
                      <w:r>
                        <w:rPr>
                          <w:rFonts w:ascii="Arial" w:hAnsi="Arial" w:cs="Arial"/>
                          <w:sz w:val="20"/>
                          <w:szCs w:val="20"/>
                        </w:rPr>
                        <w:t xml:space="preserve"> text box</w:t>
                      </w:r>
                    </w:p>
                  </w:txbxContent>
                </v:textbox>
                <o:callout v:ext="edit" minusx="t" minusy="t"/>
                <w10:wrap anchorx="margin"/>
              </v:shape>
            </w:pict>
          </mc:Fallback>
        </mc:AlternateContent>
      </w:r>
      <w:r w:rsidR="0053166A">
        <w:rPr>
          <w:noProof/>
        </w:rPr>
        <mc:AlternateContent>
          <mc:Choice Requires="wps">
            <w:drawing>
              <wp:anchor distT="0" distB="0" distL="114300" distR="114300" simplePos="0" relativeHeight="251734016" behindDoc="0" locked="0" layoutInCell="1" allowOverlap="1" wp14:anchorId="621A3562" wp14:editId="227ECF2A">
                <wp:simplePos x="0" y="0"/>
                <wp:positionH relativeFrom="margin">
                  <wp:align>left</wp:align>
                </wp:positionH>
                <wp:positionV relativeFrom="paragraph">
                  <wp:posOffset>1880318</wp:posOffset>
                </wp:positionV>
                <wp:extent cx="1748790" cy="269875"/>
                <wp:effectExtent l="0" t="361950" r="3623310" b="15875"/>
                <wp:wrapNone/>
                <wp:docPr id="7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7521934"/>
                          <a:ext cx="1748790" cy="269875"/>
                        </a:xfrm>
                        <a:prstGeom prst="borderCallout1">
                          <a:avLst>
                            <a:gd name="adj1" fmla="val 66342"/>
                            <a:gd name="adj2" fmla="val 101000"/>
                            <a:gd name="adj3" fmla="val -115828"/>
                            <a:gd name="adj4" fmla="val 30458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w:t>
                            </w:r>
                            <w:r w:rsidRPr="0035771F">
                              <w:rPr>
                                <w:rFonts w:ascii="Arial" w:hAnsi="Arial" w:cs="Arial"/>
                                <w:b/>
                                <w:sz w:val="20"/>
                                <w:szCs w:val="20"/>
                              </w:rPr>
                              <w:t>e</w:t>
                            </w:r>
                            <w:r>
                              <w:rPr>
                                <w:rFonts w:ascii="Arial" w:hAnsi="Arial" w:cs="Arial"/>
                                <w:b/>
                                <w:sz w:val="20"/>
                                <w:szCs w:val="20"/>
                              </w:rPr>
                              <w:t>w</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A3562" id="_x0000_s1065" type="#_x0000_t47" style="position:absolute;left:0;text-align:left;margin-left:0;margin-top:148.05pt;width:137.7pt;height:21.25pt;z-index:251734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" adj="65790,-25019,21816,14330" fillcolor="#c6d9f1">
                <v:stroke startarrow="classic"/>
                <v:textbo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w:t>
                      </w:r>
                      <w:r w:rsidRPr="0035771F">
                        <w:rPr>
                          <w:rFonts w:ascii="Arial" w:hAnsi="Arial" w:cs="Arial"/>
                          <w:b/>
                          <w:sz w:val="20"/>
                          <w:szCs w:val="20"/>
                        </w:rPr>
                        <w:t>e</w:t>
                      </w:r>
                      <w:r>
                        <w:rPr>
                          <w:rFonts w:ascii="Arial" w:hAnsi="Arial" w:cs="Arial"/>
                          <w:b/>
                          <w:sz w:val="20"/>
                          <w:szCs w:val="20"/>
                        </w:rPr>
                        <w:t>w</w:t>
                      </w:r>
                      <w:r>
                        <w:rPr>
                          <w:rFonts w:ascii="Arial" w:hAnsi="Arial" w:cs="Arial"/>
                          <w:sz w:val="20"/>
                          <w:szCs w:val="20"/>
                        </w:rPr>
                        <w:t xml:space="preserve"> button</w:t>
                      </w:r>
                    </w:p>
                  </w:txbxContent>
                </v:textbox>
                <o:callout v:ext="edit" minusx="t"/>
                <w10:wrap anchorx="margin"/>
              </v:shape>
            </w:pict>
          </mc:Fallback>
        </mc:AlternateContent>
      </w:r>
      <w:r w:rsidR="0053166A">
        <w:rPr>
          <w:noProof/>
        </w:rPr>
        <mc:AlternateContent>
          <mc:Choice Requires="wps">
            <w:drawing>
              <wp:anchor distT="0" distB="0" distL="114300" distR="114300" simplePos="0" relativeHeight="251729920" behindDoc="0" locked="0" layoutInCell="1" allowOverlap="1" wp14:anchorId="5DBB6635" wp14:editId="794CEEAB">
                <wp:simplePos x="0" y="0"/>
                <wp:positionH relativeFrom="margin">
                  <wp:align>left</wp:align>
                </wp:positionH>
                <wp:positionV relativeFrom="paragraph">
                  <wp:posOffset>528872</wp:posOffset>
                </wp:positionV>
                <wp:extent cx="1748790" cy="309880"/>
                <wp:effectExtent l="0" t="228600" r="1413510" b="13970"/>
                <wp:wrapNone/>
                <wp:docPr id="6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6170212"/>
                          <a:ext cx="1748790" cy="309880"/>
                        </a:xfrm>
                        <a:prstGeom prst="borderCallout1">
                          <a:avLst>
                            <a:gd name="adj1" fmla="val 66342"/>
                            <a:gd name="adj2" fmla="val 101000"/>
                            <a:gd name="adj3" fmla="val -56903"/>
                            <a:gd name="adj4" fmla="val 180913"/>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w:t>
                            </w:r>
                            <w:r w:rsidRPr="0035771F">
                              <w:rPr>
                                <w:rFonts w:ascii="Arial" w:hAnsi="Arial" w:cs="Arial"/>
                                <w:b/>
                                <w:sz w:val="20"/>
                                <w:szCs w:val="20"/>
                              </w:rPr>
                              <w:t>le Data Sou</w:t>
                            </w:r>
                            <w:r>
                              <w:rPr>
                                <w:rFonts w:ascii="Arial" w:hAnsi="Arial" w:cs="Arial"/>
                                <w:b/>
                                <w:sz w:val="20"/>
                                <w:szCs w:val="20"/>
                              </w:rPr>
                              <w:t>rce</w:t>
                            </w:r>
                            <w:r>
                              <w:rPr>
                                <w:rFonts w:ascii="Arial" w:hAnsi="Arial" w:cs="Arial"/>
                                <w:sz w:val="20"/>
                                <w:szCs w:val="20"/>
                              </w:rPr>
                              <w:t xml:space="preserve"> tab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B6635" id="_x0000_s1066" type="#_x0000_t47" style="position:absolute;left:0;text-align:left;margin-left:0;margin-top:41.65pt;width:137.7pt;height:24.4pt;z-index:2517299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" adj="39077,-12291,21816,14330" fillcolor="#c6d9f1">
                <v:stroke startarrow="classic"/>
                <v:textbox>
                  <w:txbxContent>
                    <w:p w:rsidR="006B3F44" w:rsidRPr="003F6024" w:rsidRDefault="006B3F44" w:rsidP="0053166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w:t>
                      </w:r>
                      <w:r w:rsidRPr="0035771F">
                        <w:rPr>
                          <w:rFonts w:ascii="Arial" w:hAnsi="Arial" w:cs="Arial"/>
                          <w:b/>
                          <w:sz w:val="20"/>
                          <w:szCs w:val="20"/>
                        </w:rPr>
                        <w:t>le Data Sou</w:t>
                      </w:r>
                      <w:r>
                        <w:rPr>
                          <w:rFonts w:ascii="Arial" w:hAnsi="Arial" w:cs="Arial"/>
                          <w:b/>
                          <w:sz w:val="20"/>
                          <w:szCs w:val="20"/>
                        </w:rPr>
                        <w:t>rce</w:t>
                      </w:r>
                      <w:r>
                        <w:rPr>
                          <w:rFonts w:ascii="Arial" w:hAnsi="Arial" w:cs="Arial"/>
                          <w:sz w:val="20"/>
                          <w:szCs w:val="20"/>
                        </w:rPr>
                        <w:t xml:space="preserve"> tab</w:t>
                      </w:r>
                    </w:p>
                  </w:txbxContent>
                </v:textbox>
                <o:callout v:ext="edit" minusx="t"/>
                <w10:wrap anchorx="margin"/>
              </v:shape>
            </w:pict>
          </mc:Fallback>
        </mc:AlternateContent>
      </w:r>
      <w:r w:rsidR="0035771F">
        <w:rPr>
          <w:noProof/>
        </w:rPr>
        <w:drawing>
          <wp:inline distT="0" distB="0" distL="0" distR="0" wp14:anchorId="3B85BF72" wp14:editId="7A99A138">
            <wp:extent cx="2843784" cy="2523744"/>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43784" cy="2523744"/>
                    </a:xfrm>
                    <a:prstGeom prst="rect">
                      <a:avLst/>
                    </a:prstGeom>
                  </pic:spPr>
                </pic:pic>
              </a:graphicData>
            </a:graphic>
          </wp:inline>
        </w:drawing>
      </w:r>
    </w:p>
    <w:p w:rsidR="00B77DD6" w:rsidRDefault="00B77DD6">
      <w:pPr>
        <w:spacing w:after="0" w:line="240" w:lineRule="auto"/>
        <w:rPr>
          <w:rFonts w:cs="Calibri"/>
        </w:rPr>
      </w:pPr>
      <w:r>
        <w:rPr>
          <w:rFonts w:cs="Calibri"/>
        </w:rPr>
        <w:br w:type="page"/>
      </w:r>
    </w:p>
    <w:p w:rsidR="00857373" w:rsidRDefault="00B77DD6" w:rsidP="00857373">
      <w:pPr>
        <w:autoSpaceDE w:val="0"/>
        <w:autoSpaceDN w:val="0"/>
        <w:adjustRightInd w:val="0"/>
        <w:spacing w:after="120" w:line="240" w:lineRule="auto"/>
        <w:ind w:left="2160" w:hanging="720"/>
        <w:rPr>
          <w:rFonts w:cs="Calibri"/>
        </w:rPr>
      </w:pPr>
      <w:r>
        <w:rPr>
          <w:rFonts w:cs="Calibri"/>
        </w:rPr>
        <w:lastRenderedPageBreak/>
        <w:t>6.</w:t>
      </w:r>
      <w:r>
        <w:rPr>
          <w:rFonts w:cs="Calibri"/>
        </w:rPr>
        <w:tab/>
        <w:t>C</w:t>
      </w:r>
      <w:r w:rsidR="00857373">
        <w:rPr>
          <w:rFonts w:cs="Calibri"/>
        </w:rPr>
        <w:t xml:space="preserve">lick the </w:t>
      </w:r>
      <w:r w:rsidR="00857373" w:rsidRPr="00B77DD6">
        <w:rPr>
          <w:rFonts w:cs="Calibri"/>
          <w:b/>
        </w:rPr>
        <w:t>New</w:t>
      </w:r>
      <w:r w:rsidR="00857373" w:rsidRPr="00857373">
        <w:rPr>
          <w:rFonts w:cs="Calibri"/>
        </w:rPr>
        <w:t xml:space="preserve"> </w:t>
      </w:r>
      <w:r w:rsidR="00857373">
        <w:rPr>
          <w:rFonts w:cs="Calibri"/>
        </w:rPr>
        <w:t xml:space="preserve">button to display the </w:t>
      </w:r>
      <w:r w:rsidR="00857373" w:rsidRPr="00B77DD6">
        <w:rPr>
          <w:rFonts w:cs="Calibri"/>
          <w:b/>
        </w:rPr>
        <w:t>Create New Data Source</w:t>
      </w:r>
      <w:r w:rsidR="00857373">
        <w:rPr>
          <w:rFonts w:cs="Calibri"/>
        </w:rPr>
        <w:t>.</w:t>
      </w:r>
    </w:p>
    <w:p w:rsidR="00B77DD6" w:rsidRDefault="00B77DD6" w:rsidP="00B77DD6">
      <w:pPr>
        <w:autoSpaceDE w:val="0"/>
        <w:autoSpaceDN w:val="0"/>
        <w:adjustRightInd w:val="0"/>
        <w:spacing w:after="360" w:line="240" w:lineRule="auto"/>
        <w:ind w:left="2160" w:hanging="720"/>
        <w:rPr>
          <w:rFonts w:cs="Calibri"/>
        </w:rPr>
      </w:pPr>
      <w:r>
        <w:rPr>
          <w:rFonts w:cs="Calibri"/>
        </w:rPr>
        <w:t>7</w:t>
      </w:r>
      <w:r w:rsidR="00857373">
        <w:rPr>
          <w:rFonts w:cs="Calibri"/>
        </w:rPr>
        <w:t xml:space="preserve">. </w:t>
      </w:r>
      <w:r>
        <w:rPr>
          <w:rFonts w:cs="Calibri"/>
        </w:rPr>
        <w:tab/>
      </w:r>
      <w:r w:rsidR="00857373">
        <w:rPr>
          <w:rFonts w:cs="Calibri"/>
        </w:rPr>
        <w:t>In the Create New Data Source dialog box, scroll down through the list of drivers until you can</w:t>
      </w:r>
      <w:r>
        <w:rPr>
          <w:rFonts w:cs="Calibri"/>
        </w:rPr>
        <w:t xml:space="preserve"> </w:t>
      </w:r>
      <w:r w:rsidR="00857373">
        <w:rPr>
          <w:rFonts w:cs="Calibri"/>
        </w:rPr>
        <w:t xml:space="preserve">see the driver named </w:t>
      </w:r>
      <w:r w:rsidR="00857373" w:rsidRPr="00857373">
        <w:rPr>
          <w:rFonts w:cs="Calibri"/>
        </w:rPr>
        <w:t>ODBC Driver 13 for SQL Server</w:t>
      </w:r>
      <w:r w:rsidR="00857373">
        <w:rPr>
          <w:rFonts w:cs="Calibri"/>
        </w:rPr>
        <w:t>. Click this driver name to select it</w:t>
      </w:r>
      <w:r>
        <w:rPr>
          <w:rFonts w:cs="Calibri"/>
        </w:rPr>
        <w:t>.</w:t>
      </w:r>
    </w:p>
    <w:p w:rsidR="00B77DD6" w:rsidRDefault="00B77DD6" w:rsidP="006B3F44">
      <w:pPr>
        <w:autoSpaceDE w:val="0"/>
        <w:autoSpaceDN w:val="0"/>
        <w:adjustRightInd w:val="0"/>
        <w:spacing w:after="360" w:line="240" w:lineRule="auto"/>
        <w:ind w:left="2160" w:hanging="720"/>
        <w:jc w:val="right"/>
        <w:rPr>
          <w:rFonts w:cs="Calibri"/>
        </w:rPr>
      </w:pPr>
      <w:r>
        <w:rPr>
          <w:noProof/>
        </w:rPr>
        <mc:AlternateContent>
          <mc:Choice Requires="wps">
            <w:drawing>
              <wp:anchor distT="0" distB="0" distL="114300" distR="114300" simplePos="0" relativeHeight="251742208" behindDoc="0" locked="0" layoutInCell="1" allowOverlap="1" wp14:anchorId="3A2E7C43" wp14:editId="2461E76A">
                <wp:simplePos x="0" y="0"/>
                <wp:positionH relativeFrom="margin">
                  <wp:align>left</wp:align>
                </wp:positionH>
                <wp:positionV relativeFrom="paragraph">
                  <wp:posOffset>560844</wp:posOffset>
                </wp:positionV>
                <wp:extent cx="1748790" cy="429260"/>
                <wp:effectExtent l="0" t="0" r="2308860" b="256540"/>
                <wp:wrapNone/>
                <wp:docPr id="7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639833"/>
                          <a:ext cx="1748790" cy="429260"/>
                        </a:xfrm>
                        <a:prstGeom prst="borderCallout1">
                          <a:avLst>
                            <a:gd name="adj1" fmla="val 66342"/>
                            <a:gd name="adj2" fmla="val 101000"/>
                            <a:gd name="adj3" fmla="val 135739"/>
                            <a:gd name="adj4" fmla="val 228199"/>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B77DD6">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OBDC Driver 13 for SQL Server</w:t>
                            </w:r>
                            <w:r>
                              <w:rPr>
                                <w:rFonts w:ascii="Arial" w:hAnsi="Arial" w:cs="Arial"/>
                                <w:sz w:val="20"/>
                                <w:szCs w:val="20"/>
                              </w:rPr>
                              <w:t xml:space="preserve"> driver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2E7C43" id="_x0000_s1067" type="#_x0000_t47" style="position:absolute;left:0;text-align:left;margin-left:0;margin-top:44.15pt;width:137.7pt;height:33.8pt;z-index:2517422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" adj="49291,29320,21816,14330" fillcolor="#c6d9f1">
                <v:stroke startarrow="classic"/>
                <v:textbox>
                  <w:txbxContent>
                    <w:p w:rsidR="006B3F44" w:rsidRPr="003F6024" w:rsidRDefault="006B3F44" w:rsidP="00B77DD6">
                      <w:pPr>
                        <w:rPr>
                          <w:rFonts w:ascii="Arial" w:hAnsi="Arial" w:cs="Arial"/>
                          <w:b/>
                          <w:sz w:val="20"/>
                          <w:szCs w:val="20"/>
                        </w:rPr>
                      </w:pPr>
                      <w:r>
                        <w:rPr>
                          <w:rFonts w:ascii="Arial" w:hAnsi="Arial" w:cs="Arial"/>
                          <w:sz w:val="20"/>
                          <w:szCs w:val="20"/>
                        </w:rPr>
                        <w:t xml:space="preserve">Select the </w:t>
                      </w:r>
                      <w:r>
                        <w:rPr>
                          <w:rFonts w:ascii="Arial" w:hAnsi="Arial" w:cs="Arial"/>
                          <w:b/>
                          <w:sz w:val="20"/>
                          <w:szCs w:val="20"/>
                        </w:rPr>
                        <w:t>OBDC Driver 13 for SQL Server</w:t>
                      </w:r>
                      <w:r>
                        <w:rPr>
                          <w:rFonts w:ascii="Arial" w:hAnsi="Arial" w:cs="Arial"/>
                          <w:sz w:val="20"/>
                          <w:szCs w:val="20"/>
                        </w:rPr>
                        <w:t xml:space="preserve"> driver</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40160" behindDoc="0" locked="0" layoutInCell="1" allowOverlap="1" wp14:anchorId="3A2E7C43" wp14:editId="2461E76A">
                <wp:simplePos x="0" y="0"/>
                <wp:positionH relativeFrom="margin">
                  <wp:posOffset>0</wp:posOffset>
                </wp:positionH>
                <wp:positionV relativeFrom="paragraph">
                  <wp:posOffset>1968224</wp:posOffset>
                </wp:positionV>
                <wp:extent cx="1748790" cy="277495"/>
                <wp:effectExtent l="0" t="0" r="3242310" b="27305"/>
                <wp:wrapNone/>
                <wp:docPr id="7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277495"/>
                        </a:xfrm>
                        <a:prstGeom prst="borderCallout1">
                          <a:avLst>
                            <a:gd name="adj1" fmla="val 66342"/>
                            <a:gd name="adj2" fmla="val 101000"/>
                            <a:gd name="adj3" fmla="val 49117"/>
                            <a:gd name="adj4" fmla="val 28230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B77DD6">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2E7C43" id="_x0000_s1068" type="#_x0000_t47" style="position:absolute;left:0;text-align:left;margin-left:0;margin-top:155pt;width:137.7pt;height:21.8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" adj="60978,10609,21816,14330" fillcolor="#c6d9f1">
                <v:stroke startarrow="classic"/>
                <v:textbox>
                  <w:txbxContent>
                    <w:p w:rsidR="006B3F44" w:rsidRPr="003F6024" w:rsidRDefault="006B3F44" w:rsidP="00B77DD6">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v:textbox>
                <o:callout v:ext="edit" minusx="t"/>
                <w10:wrap anchorx="margin"/>
              </v:shape>
            </w:pict>
          </mc:Fallback>
        </mc:AlternateContent>
      </w:r>
      <w:r>
        <w:rPr>
          <w:noProof/>
        </w:rPr>
        <mc:AlternateContent>
          <mc:Choice Requires="wps">
            <w:drawing>
              <wp:anchor distT="0" distB="0" distL="114300" distR="114300" simplePos="0" relativeHeight="251738112" behindDoc="0" locked="0" layoutInCell="1" allowOverlap="1" wp14:anchorId="2E00C10B" wp14:editId="6DFA7E1D">
                <wp:simplePos x="0" y="0"/>
                <wp:positionH relativeFrom="margin">
                  <wp:align>left</wp:align>
                </wp:positionH>
                <wp:positionV relativeFrom="paragraph">
                  <wp:posOffset>6985</wp:posOffset>
                </wp:positionV>
                <wp:extent cx="1748790" cy="461010"/>
                <wp:effectExtent l="0" t="0" r="1413510" b="15240"/>
                <wp:wrapNone/>
                <wp:docPr id="7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461010"/>
                        </a:xfrm>
                        <a:prstGeom prst="borderCallout1">
                          <a:avLst>
                            <a:gd name="adj1" fmla="val 66342"/>
                            <a:gd name="adj2" fmla="val 101000"/>
                            <a:gd name="adj3" fmla="val 22641"/>
                            <a:gd name="adj4" fmla="val 17818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B77DD6">
                            <w:pPr>
                              <w:rPr>
                                <w:rFonts w:ascii="Arial" w:hAnsi="Arial" w:cs="Arial"/>
                                <w:b/>
                                <w:sz w:val="20"/>
                                <w:szCs w:val="20"/>
                              </w:rPr>
                            </w:pPr>
                            <w:r>
                              <w:rPr>
                                <w:rFonts w:ascii="Arial" w:hAnsi="Arial" w:cs="Arial"/>
                                <w:sz w:val="20"/>
                                <w:szCs w:val="20"/>
                              </w:rPr>
                              <w:t xml:space="preserve">The </w:t>
                            </w:r>
                            <w:r>
                              <w:rPr>
                                <w:rFonts w:ascii="Arial" w:hAnsi="Arial" w:cs="Arial"/>
                                <w:b/>
                                <w:sz w:val="20"/>
                                <w:szCs w:val="20"/>
                              </w:rPr>
                              <w:t>Cr</w:t>
                            </w:r>
                            <w:r w:rsidRPr="0035771F">
                              <w:rPr>
                                <w:rFonts w:ascii="Arial" w:hAnsi="Arial" w:cs="Arial"/>
                                <w:b/>
                                <w:sz w:val="20"/>
                                <w:szCs w:val="20"/>
                              </w:rPr>
                              <w:t>e</w:t>
                            </w:r>
                            <w:r>
                              <w:rPr>
                                <w:rFonts w:ascii="Arial" w:hAnsi="Arial" w:cs="Arial"/>
                                <w:b/>
                                <w:sz w:val="20"/>
                                <w:szCs w:val="20"/>
                              </w:rPr>
                              <w:t>ate New</w:t>
                            </w:r>
                            <w:r w:rsidRPr="0035771F">
                              <w:rPr>
                                <w:rFonts w:ascii="Arial" w:hAnsi="Arial" w:cs="Arial"/>
                                <w:b/>
                                <w:sz w:val="20"/>
                                <w:szCs w:val="20"/>
                              </w:rPr>
                              <w:t xml:space="preserve"> Data Sou</w:t>
                            </w:r>
                            <w:r>
                              <w:rPr>
                                <w:rFonts w:ascii="Arial" w:hAnsi="Arial" w:cs="Arial"/>
                                <w:b/>
                                <w:sz w:val="20"/>
                                <w:szCs w:val="20"/>
                              </w:rPr>
                              <w:t>rce</w:t>
                            </w:r>
                            <w:r>
                              <w:rPr>
                                <w:rFonts w:ascii="Arial" w:hAnsi="Arial" w:cs="Arial"/>
                                <w:sz w:val="20"/>
                                <w:szCs w:val="20"/>
                              </w:rPr>
                              <w:t xml:space="preserve"> dialog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0C10B" id="_x0000_s1069" type="#_x0000_t47" style="position:absolute;left:0;text-align:left;margin-left:0;margin-top:.55pt;width:137.7pt;height:36.3pt;z-index:2517381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" adj="38488,4890,21816,14330" fillcolor="#c6d9f1">
                <v:stroke startarrow="classic"/>
                <v:textbox>
                  <w:txbxContent>
                    <w:p w:rsidR="006B3F44" w:rsidRPr="003F6024" w:rsidRDefault="006B3F44" w:rsidP="00B77DD6">
                      <w:pPr>
                        <w:rPr>
                          <w:rFonts w:ascii="Arial" w:hAnsi="Arial" w:cs="Arial"/>
                          <w:b/>
                          <w:sz w:val="20"/>
                          <w:szCs w:val="20"/>
                        </w:rPr>
                      </w:pPr>
                      <w:r>
                        <w:rPr>
                          <w:rFonts w:ascii="Arial" w:hAnsi="Arial" w:cs="Arial"/>
                          <w:sz w:val="20"/>
                          <w:szCs w:val="20"/>
                        </w:rPr>
                        <w:t xml:space="preserve">The </w:t>
                      </w:r>
                      <w:r>
                        <w:rPr>
                          <w:rFonts w:ascii="Arial" w:hAnsi="Arial" w:cs="Arial"/>
                          <w:b/>
                          <w:sz w:val="20"/>
                          <w:szCs w:val="20"/>
                        </w:rPr>
                        <w:t>Cr</w:t>
                      </w:r>
                      <w:r w:rsidRPr="0035771F">
                        <w:rPr>
                          <w:rFonts w:ascii="Arial" w:hAnsi="Arial" w:cs="Arial"/>
                          <w:b/>
                          <w:sz w:val="20"/>
                          <w:szCs w:val="20"/>
                        </w:rPr>
                        <w:t>e</w:t>
                      </w:r>
                      <w:r>
                        <w:rPr>
                          <w:rFonts w:ascii="Arial" w:hAnsi="Arial" w:cs="Arial"/>
                          <w:b/>
                          <w:sz w:val="20"/>
                          <w:szCs w:val="20"/>
                        </w:rPr>
                        <w:t>ate New</w:t>
                      </w:r>
                      <w:r w:rsidRPr="0035771F">
                        <w:rPr>
                          <w:rFonts w:ascii="Arial" w:hAnsi="Arial" w:cs="Arial"/>
                          <w:b/>
                          <w:sz w:val="20"/>
                          <w:szCs w:val="20"/>
                        </w:rPr>
                        <w:t xml:space="preserve"> Data Sou</w:t>
                      </w:r>
                      <w:r>
                        <w:rPr>
                          <w:rFonts w:ascii="Arial" w:hAnsi="Arial" w:cs="Arial"/>
                          <w:b/>
                          <w:sz w:val="20"/>
                          <w:szCs w:val="20"/>
                        </w:rPr>
                        <w:t>rce</w:t>
                      </w:r>
                      <w:r>
                        <w:rPr>
                          <w:rFonts w:ascii="Arial" w:hAnsi="Arial" w:cs="Arial"/>
                          <w:sz w:val="20"/>
                          <w:szCs w:val="20"/>
                        </w:rPr>
                        <w:t xml:space="preserve"> dialog box</w:t>
                      </w:r>
                    </w:p>
                  </w:txbxContent>
                </v:textbox>
                <o:callout v:ext="edit" minusx="t"/>
                <w10:wrap anchorx="margin"/>
              </v:shape>
            </w:pict>
          </mc:Fallback>
        </mc:AlternateContent>
      </w:r>
      <w:r>
        <w:rPr>
          <w:noProof/>
        </w:rPr>
        <w:drawing>
          <wp:inline distT="0" distB="0" distL="0" distR="0" wp14:anchorId="5778F6BA" wp14:editId="0A5C642A">
            <wp:extent cx="2962656" cy="2249424"/>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62656" cy="2249424"/>
                    </a:xfrm>
                    <a:prstGeom prst="rect">
                      <a:avLst/>
                    </a:prstGeom>
                  </pic:spPr>
                </pic:pic>
              </a:graphicData>
            </a:graphic>
          </wp:inline>
        </w:drawing>
      </w:r>
    </w:p>
    <w:p w:rsidR="00857373" w:rsidRPr="00857373" w:rsidRDefault="006B3F44" w:rsidP="00857373">
      <w:pPr>
        <w:autoSpaceDE w:val="0"/>
        <w:autoSpaceDN w:val="0"/>
        <w:adjustRightInd w:val="0"/>
        <w:spacing w:after="120" w:line="240" w:lineRule="auto"/>
        <w:ind w:left="2160" w:hanging="720"/>
        <w:rPr>
          <w:rFonts w:cs="Calibri"/>
        </w:rPr>
      </w:pPr>
      <w:r>
        <w:rPr>
          <w:rFonts w:cs="Calibri"/>
        </w:rPr>
        <w:t>8.</w:t>
      </w:r>
      <w:r w:rsidR="00857373">
        <w:rPr>
          <w:rFonts w:cs="Calibri"/>
        </w:rPr>
        <w:t xml:space="preserve"> </w:t>
      </w:r>
      <w:r>
        <w:rPr>
          <w:rFonts w:cs="Calibri"/>
        </w:rPr>
        <w:tab/>
        <w:t>C</w:t>
      </w:r>
      <w:r w:rsidR="00857373">
        <w:rPr>
          <w:rFonts w:cs="Calibri"/>
        </w:rPr>
        <w:t xml:space="preserve">lick the </w:t>
      </w:r>
      <w:r w:rsidR="00857373" w:rsidRPr="006B3F44">
        <w:rPr>
          <w:rFonts w:cs="Calibri"/>
          <w:b/>
        </w:rPr>
        <w:t>Next</w:t>
      </w:r>
      <w:r w:rsidR="00857373" w:rsidRPr="00857373">
        <w:rPr>
          <w:rFonts w:cs="Calibri"/>
        </w:rPr>
        <w:t xml:space="preserve"> </w:t>
      </w:r>
      <w:r w:rsidR="00857373">
        <w:rPr>
          <w:rFonts w:cs="Calibri"/>
        </w:rPr>
        <w:t>button.</w:t>
      </w:r>
    </w:p>
    <w:p w:rsidR="006B3F44" w:rsidRDefault="006B3F44" w:rsidP="006B3F44">
      <w:pPr>
        <w:autoSpaceDE w:val="0"/>
        <w:autoSpaceDN w:val="0"/>
        <w:adjustRightInd w:val="0"/>
        <w:spacing w:after="360" w:line="240" w:lineRule="auto"/>
        <w:ind w:left="2160" w:hanging="720"/>
        <w:rPr>
          <w:rFonts w:cs="Calibri"/>
        </w:rPr>
      </w:pPr>
      <w:r>
        <w:rPr>
          <w:rFonts w:cs="Calibri"/>
        </w:rPr>
        <w:t xml:space="preserve">9. </w:t>
      </w:r>
      <w:r>
        <w:rPr>
          <w:rFonts w:cs="Calibri"/>
        </w:rPr>
        <w:tab/>
        <w:t xml:space="preserve">The next page of the Create New Data Source dialog box provides a text box for naming the new DSN. Type in </w:t>
      </w:r>
      <w:r w:rsidRPr="006B3F44">
        <w:rPr>
          <w:rFonts w:cs="Calibri"/>
          <w:b/>
        </w:rPr>
        <w:t>WP_RO</w:t>
      </w:r>
      <w:r>
        <w:rPr>
          <w:rFonts w:cs="Calibri"/>
        </w:rPr>
        <w:t>.</w:t>
      </w:r>
    </w:p>
    <w:p w:rsidR="006B3F44" w:rsidRDefault="006B3F44" w:rsidP="006B3F44">
      <w:pPr>
        <w:autoSpaceDE w:val="0"/>
        <w:autoSpaceDN w:val="0"/>
        <w:adjustRightInd w:val="0"/>
        <w:spacing w:after="360" w:line="240" w:lineRule="auto"/>
        <w:ind w:left="2160" w:hanging="720"/>
        <w:jc w:val="right"/>
        <w:rPr>
          <w:rFonts w:cs="Calibri"/>
        </w:rPr>
      </w:pPr>
      <w:r>
        <w:rPr>
          <w:noProof/>
        </w:rPr>
        <mc:AlternateContent>
          <mc:Choice Requires="wps">
            <w:drawing>
              <wp:anchor distT="0" distB="0" distL="114300" distR="114300" simplePos="0" relativeHeight="251746304" behindDoc="0" locked="0" layoutInCell="1" allowOverlap="1" wp14:anchorId="38BECC38" wp14:editId="0AAD5265">
                <wp:simplePos x="0" y="0"/>
                <wp:positionH relativeFrom="margin">
                  <wp:align>left</wp:align>
                </wp:positionH>
                <wp:positionV relativeFrom="paragraph">
                  <wp:posOffset>7316</wp:posOffset>
                </wp:positionV>
                <wp:extent cx="1748790" cy="277495"/>
                <wp:effectExtent l="0" t="0" r="3242310" b="27305"/>
                <wp:wrapNone/>
                <wp:docPr id="7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277495"/>
                        </a:xfrm>
                        <a:prstGeom prst="borderCallout1">
                          <a:avLst>
                            <a:gd name="adj1" fmla="val 66342"/>
                            <a:gd name="adj2" fmla="val 101000"/>
                            <a:gd name="adj3" fmla="val 49117"/>
                            <a:gd name="adj4" fmla="val 28230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6B3F44">
                            <w:pPr>
                              <w:rPr>
                                <w:rFonts w:ascii="Arial" w:hAnsi="Arial" w:cs="Arial"/>
                                <w:b/>
                                <w:sz w:val="20"/>
                                <w:szCs w:val="20"/>
                              </w:rPr>
                            </w:pPr>
                            <w:r>
                              <w:rPr>
                                <w:rFonts w:ascii="Arial" w:hAnsi="Arial" w:cs="Arial"/>
                                <w:sz w:val="20"/>
                                <w:szCs w:val="20"/>
                              </w:rPr>
                              <w:t xml:space="preserve">Type in the name </w:t>
                            </w:r>
                            <w:r w:rsidRPr="006B3F44">
                              <w:rPr>
                                <w:rFonts w:ascii="Arial" w:hAnsi="Arial" w:cs="Arial"/>
                                <w:b/>
                                <w:sz w:val="20"/>
                                <w:szCs w:val="20"/>
                              </w:rPr>
                              <w:t>WP_RO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BECC38" id="_x0000_s1070" type="#_x0000_t47" style="position:absolute;left:0;text-align:left;margin-left:0;margin-top:.6pt;width:137.7pt;height:21.85pt;z-index:251746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" adj="60978,10609,21816,14330" fillcolor="#c6d9f1">
                <v:stroke startarrow="classic"/>
                <v:textbox>
                  <w:txbxContent>
                    <w:p w:rsidR="006B3F44" w:rsidRPr="003F6024" w:rsidRDefault="006B3F44" w:rsidP="006B3F44">
                      <w:pPr>
                        <w:rPr>
                          <w:rFonts w:ascii="Arial" w:hAnsi="Arial" w:cs="Arial"/>
                          <w:b/>
                          <w:sz w:val="20"/>
                          <w:szCs w:val="20"/>
                        </w:rPr>
                      </w:pPr>
                      <w:r>
                        <w:rPr>
                          <w:rFonts w:ascii="Arial" w:hAnsi="Arial" w:cs="Arial"/>
                          <w:sz w:val="20"/>
                          <w:szCs w:val="20"/>
                        </w:rPr>
                        <w:t xml:space="preserve">Type in the name </w:t>
                      </w:r>
                      <w:r w:rsidRPr="006B3F44">
                        <w:rPr>
                          <w:rFonts w:ascii="Arial" w:hAnsi="Arial" w:cs="Arial"/>
                          <w:b/>
                          <w:sz w:val="20"/>
                          <w:szCs w:val="20"/>
                        </w:rPr>
                        <w:t>WP_RO</w:t>
                      </w:r>
                    </w:p>
                  </w:txbxContent>
                </v:textbox>
                <o:callout v:ext="edit" minusx="t"/>
                <w10:wrap anchorx="margin"/>
              </v:shape>
            </w:pict>
          </mc:Fallback>
        </mc:AlternateContent>
      </w:r>
      <w:r>
        <w:rPr>
          <w:noProof/>
        </w:rPr>
        <mc:AlternateContent>
          <mc:Choice Requires="wps">
            <w:drawing>
              <wp:anchor distT="0" distB="0" distL="114300" distR="114300" simplePos="0" relativeHeight="251744256" behindDoc="0" locked="0" layoutInCell="1" allowOverlap="1" wp14:anchorId="38BECC38" wp14:editId="0AAD5265">
                <wp:simplePos x="0" y="0"/>
                <wp:positionH relativeFrom="margin">
                  <wp:align>left</wp:align>
                </wp:positionH>
                <wp:positionV relativeFrom="paragraph">
                  <wp:posOffset>1971040</wp:posOffset>
                </wp:positionV>
                <wp:extent cx="1748790" cy="277495"/>
                <wp:effectExtent l="0" t="0" r="3242310" b="27305"/>
                <wp:wrapNone/>
                <wp:docPr id="7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277495"/>
                        </a:xfrm>
                        <a:prstGeom prst="borderCallout1">
                          <a:avLst>
                            <a:gd name="adj1" fmla="val 66342"/>
                            <a:gd name="adj2" fmla="val 101000"/>
                            <a:gd name="adj3" fmla="val 49117"/>
                            <a:gd name="adj4" fmla="val 28230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6B3F44">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BECC38" id="_x0000_s1071" type="#_x0000_t47" style="position:absolute;left:0;text-align:left;margin-left:0;margin-top:155.2pt;width:137.7pt;height:21.85pt;z-index:2517442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" adj="60978,10609,21816,14330" fillcolor="#c6d9f1">
                <v:stroke startarrow="classic"/>
                <v:textbox>
                  <w:txbxContent>
                    <w:p w:rsidR="006B3F44" w:rsidRPr="003F6024" w:rsidRDefault="006B3F44" w:rsidP="006B3F44">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v:textbox>
                <o:callout v:ext="edit" minusx="t"/>
                <w10:wrap anchorx="margin"/>
              </v:shape>
            </w:pict>
          </mc:Fallback>
        </mc:AlternateContent>
      </w:r>
      <w:r>
        <w:rPr>
          <w:noProof/>
        </w:rPr>
        <w:drawing>
          <wp:inline distT="0" distB="0" distL="0" distR="0" wp14:anchorId="0086CEA5" wp14:editId="248CB72E">
            <wp:extent cx="2962656" cy="2249424"/>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62656" cy="2249424"/>
                    </a:xfrm>
                    <a:prstGeom prst="rect">
                      <a:avLst/>
                    </a:prstGeom>
                  </pic:spPr>
                </pic:pic>
              </a:graphicData>
            </a:graphic>
          </wp:inline>
        </w:drawing>
      </w:r>
    </w:p>
    <w:p w:rsidR="006B3F44" w:rsidRDefault="006B3F44" w:rsidP="006B3F44">
      <w:pPr>
        <w:autoSpaceDE w:val="0"/>
        <w:autoSpaceDN w:val="0"/>
        <w:adjustRightInd w:val="0"/>
        <w:spacing w:after="120" w:line="240" w:lineRule="auto"/>
        <w:ind w:left="2160" w:hanging="720"/>
        <w:rPr>
          <w:rFonts w:cs="Calibri"/>
        </w:rPr>
      </w:pPr>
      <w:r>
        <w:rPr>
          <w:rFonts w:cs="Calibri"/>
        </w:rPr>
        <w:t xml:space="preserve">10. </w:t>
      </w:r>
      <w:r>
        <w:rPr>
          <w:rFonts w:cs="Calibri"/>
        </w:rPr>
        <w:tab/>
        <w:t xml:space="preserve">Click the </w:t>
      </w:r>
      <w:r w:rsidRPr="006B3F44">
        <w:rPr>
          <w:rFonts w:cs="Calibri"/>
          <w:b/>
        </w:rPr>
        <w:t>Next</w:t>
      </w:r>
      <w:r w:rsidRPr="006B3F44">
        <w:rPr>
          <w:rFonts w:cs="Calibri"/>
        </w:rPr>
        <w:t xml:space="preserve"> </w:t>
      </w:r>
      <w:r>
        <w:rPr>
          <w:rFonts w:cs="Calibri"/>
        </w:rPr>
        <w:t>button.</w:t>
      </w:r>
    </w:p>
    <w:p w:rsidR="006B3F44" w:rsidRDefault="006B3F44" w:rsidP="006B3F44">
      <w:pPr>
        <w:autoSpaceDE w:val="0"/>
        <w:autoSpaceDN w:val="0"/>
        <w:adjustRightInd w:val="0"/>
        <w:spacing w:after="120" w:line="240" w:lineRule="auto"/>
        <w:ind w:left="2160" w:hanging="720"/>
        <w:rPr>
          <w:rFonts w:cs="Calibri"/>
        </w:rPr>
      </w:pPr>
      <w:r>
        <w:rPr>
          <w:rFonts w:cs="Calibri"/>
        </w:rPr>
        <w:t xml:space="preserve">11. </w:t>
      </w:r>
      <w:r>
        <w:rPr>
          <w:rFonts w:cs="Calibri"/>
        </w:rPr>
        <w:tab/>
        <w:t>The next page of the Create New Data Source dialog box provides a summary of the settings that will be used to create the new DSN.</w:t>
      </w:r>
    </w:p>
    <w:p w:rsidR="006B3F44" w:rsidRDefault="006B3F44" w:rsidP="006B3F44">
      <w:pPr>
        <w:autoSpaceDE w:val="0"/>
        <w:autoSpaceDN w:val="0"/>
        <w:adjustRightInd w:val="0"/>
        <w:spacing w:after="360" w:line="240" w:lineRule="auto"/>
        <w:ind w:left="2160" w:hanging="720"/>
        <w:jc w:val="right"/>
        <w:rPr>
          <w:rFonts w:cs="Calibri"/>
        </w:rPr>
      </w:pPr>
      <w:r>
        <w:rPr>
          <w:noProof/>
        </w:rPr>
        <w:lastRenderedPageBreak/>
        <mc:AlternateContent>
          <mc:Choice Requires="wps">
            <w:drawing>
              <wp:anchor distT="0" distB="0" distL="114300" distR="114300" simplePos="0" relativeHeight="251748352" behindDoc="0" locked="0" layoutInCell="1" allowOverlap="1" wp14:anchorId="31BF9536" wp14:editId="1DCBF9A9">
                <wp:simplePos x="0" y="0"/>
                <wp:positionH relativeFrom="margin">
                  <wp:align>left</wp:align>
                </wp:positionH>
                <wp:positionV relativeFrom="paragraph">
                  <wp:posOffset>1971040</wp:posOffset>
                </wp:positionV>
                <wp:extent cx="1748790" cy="277495"/>
                <wp:effectExtent l="0" t="0" r="3242310" b="27305"/>
                <wp:wrapNone/>
                <wp:docPr id="8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277495"/>
                        </a:xfrm>
                        <a:prstGeom prst="borderCallout1">
                          <a:avLst>
                            <a:gd name="adj1" fmla="val 66342"/>
                            <a:gd name="adj2" fmla="val 101000"/>
                            <a:gd name="adj3" fmla="val 49117"/>
                            <a:gd name="adj4" fmla="val 282305"/>
                          </a:avLst>
                        </a:prstGeom>
                        <a:solidFill>
                          <a:srgbClr val="1F497D">
                            <a:lumMod val="20000"/>
                            <a:lumOff val="80000"/>
                          </a:srgbClr>
                        </a:solidFill>
                        <a:ln w="9525">
                          <a:solidFill>
                            <a:srgbClr val="000000"/>
                          </a:solidFill>
                          <a:miter lim="800000"/>
                          <a:headEnd/>
                          <a:tailEnd type="stealth"/>
                        </a:ln>
                      </wps:spPr>
                      <wps:txbx>
                        <w:txbxContent>
                          <w:p w:rsidR="006B3F44" w:rsidRPr="003F6024" w:rsidRDefault="006B3F44" w:rsidP="006B3F44">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Finish</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BF9536" id="_x0000_s1072" type="#_x0000_t47" style="position:absolute;left:0;text-align:left;margin-left:0;margin-top:155.2pt;width:137.7pt;height:21.85pt;z-index:2517483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" adj="60978,10609,21816,14330" fillcolor="#c6d9f1">
                <v:stroke startarrow="classic"/>
                <v:textbox>
                  <w:txbxContent>
                    <w:p w:rsidR="006B3F44" w:rsidRPr="003F6024" w:rsidRDefault="006B3F44" w:rsidP="006B3F44">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Finish</w:t>
                      </w:r>
                      <w:r>
                        <w:rPr>
                          <w:rFonts w:ascii="Arial" w:hAnsi="Arial" w:cs="Arial"/>
                          <w:sz w:val="20"/>
                          <w:szCs w:val="20"/>
                        </w:rPr>
                        <w:t xml:space="preserve"> button</w:t>
                      </w:r>
                    </w:p>
                  </w:txbxContent>
                </v:textbox>
                <o:callout v:ext="edit" minusx="t"/>
                <w10:wrap anchorx="margin"/>
              </v:shape>
            </w:pict>
          </mc:Fallback>
        </mc:AlternateContent>
      </w:r>
      <w:r>
        <w:rPr>
          <w:noProof/>
        </w:rPr>
        <w:drawing>
          <wp:inline distT="0" distB="0" distL="0" distR="0" wp14:anchorId="5349AC92" wp14:editId="3F3E593E">
            <wp:extent cx="2953512" cy="2240280"/>
            <wp:effectExtent l="0" t="0" r="0" b="762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953512" cy="2240280"/>
                    </a:xfrm>
                    <a:prstGeom prst="rect">
                      <a:avLst/>
                    </a:prstGeom>
                  </pic:spPr>
                </pic:pic>
              </a:graphicData>
            </a:graphic>
          </wp:inline>
        </w:drawing>
      </w:r>
    </w:p>
    <w:p w:rsidR="006B3F44" w:rsidRDefault="006B3F44" w:rsidP="006B3F44">
      <w:pPr>
        <w:autoSpaceDE w:val="0"/>
        <w:autoSpaceDN w:val="0"/>
        <w:adjustRightInd w:val="0"/>
        <w:spacing w:after="120" w:line="240" w:lineRule="auto"/>
        <w:ind w:left="2160" w:hanging="720"/>
        <w:rPr>
          <w:rFonts w:cs="Calibri"/>
        </w:rPr>
      </w:pPr>
      <w:r>
        <w:rPr>
          <w:rFonts w:cs="Calibri"/>
        </w:rPr>
        <w:t xml:space="preserve">10. </w:t>
      </w:r>
      <w:r>
        <w:rPr>
          <w:rFonts w:cs="Calibri"/>
        </w:rPr>
        <w:tab/>
        <w:t xml:space="preserve">Click the </w:t>
      </w:r>
      <w:r>
        <w:rPr>
          <w:rFonts w:cs="Calibri"/>
          <w:b/>
        </w:rPr>
        <w:t>Finish</w:t>
      </w:r>
      <w:r w:rsidRPr="006B3F44">
        <w:rPr>
          <w:rFonts w:cs="Calibri"/>
        </w:rPr>
        <w:t xml:space="preserve"> </w:t>
      </w:r>
      <w:r>
        <w:rPr>
          <w:rFonts w:cs="Calibri"/>
        </w:rPr>
        <w:t>button.</w:t>
      </w:r>
    </w:p>
    <w:p w:rsidR="006B3F44" w:rsidRDefault="006B3F44" w:rsidP="006B3F44">
      <w:pPr>
        <w:autoSpaceDE w:val="0"/>
        <w:autoSpaceDN w:val="0"/>
        <w:adjustRightInd w:val="0"/>
        <w:spacing w:after="120" w:line="240" w:lineRule="auto"/>
        <w:ind w:left="2160" w:hanging="720"/>
        <w:rPr>
          <w:rFonts w:cs="Calibri"/>
        </w:rPr>
      </w:pPr>
      <w:r>
        <w:rPr>
          <w:rFonts w:cs="Calibri"/>
        </w:rPr>
        <w:t xml:space="preserve">11. </w:t>
      </w:r>
      <w:r>
        <w:rPr>
          <w:rFonts w:cs="Calibri"/>
        </w:rPr>
        <w:tab/>
        <w:t xml:space="preserve">The </w:t>
      </w:r>
      <w:r w:rsidRPr="006B3F44">
        <w:rPr>
          <w:rFonts w:cs="Calibri"/>
          <w:b/>
        </w:rPr>
        <w:t>Create a New Data Source to SQL Server</w:t>
      </w:r>
      <w:r w:rsidRPr="008E0540">
        <w:rPr>
          <w:rFonts w:cs="Calibri"/>
        </w:rPr>
        <w:t xml:space="preserve"> Wizard</w:t>
      </w:r>
      <w:r>
        <w:rPr>
          <w:rFonts w:cs="Calibri"/>
        </w:rPr>
        <w:t xml:space="preserve"> dialog box is displayed, and the DSN name of WP is already assigned.</w:t>
      </w:r>
    </w:p>
    <w:p w:rsidR="006B3F44" w:rsidRDefault="006B3F44" w:rsidP="006B3F44">
      <w:pPr>
        <w:autoSpaceDE w:val="0"/>
        <w:autoSpaceDN w:val="0"/>
        <w:adjustRightInd w:val="0"/>
        <w:spacing w:after="120" w:line="240" w:lineRule="auto"/>
        <w:ind w:left="2160" w:hanging="720"/>
        <w:rPr>
          <w:rFonts w:cs="Calibri"/>
        </w:rPr>
      </w:pPr>
      <w:r>
        <w:rPr>
          <w:rFonts w:cs="Calibri"/>
        </w:rPr>
        <w:t xml:space="preserve">12. </w:t>
      </w:r>
      <w:r>
        <w:rPr>
          <w:rFonts w:cs="Calibri"/>
        </w:rPr>
        <w:tab/>
        <w:t xml:space="preserve">In the </w:t>
      </w:r>
      <w:r w:rsidRPr="006B3F44">
        <w:rPr>
          <w:rFonts w:cs="Calibri"/>
          <w:b/>
        </w:rPr>
        <w:t>Description</w:t>
      </w:r>
      <w:r w:rsidRPr="006B3F44">
        <w:rPr>
          <w:rFonts w:cs="Calibri"/>
        </w:rPr>
        <w:t xml:space="preserve"> </w:t>
      </w:r>
      <w:r>
        <w:rPr>
          <w:rFonts w:cs="Calibri"/>
        </w:rPr>
        <w:t xml:space="preserve">text box enter the text </w:t>
      </w:r>
      <w:r w:rsidRPr="006B3F44">
        <w:rPr>
          <w:rFonts w:cs="Calibri"/>
          <w:b/>
        </w:rPr>
        <w:t>WP Read Only Database on SQL Server 2016</w:t>
      </w:r>
      <w:r>
        <w:rPr>
          <w:rFonts w:cs="Calibri"/>
        </w:rPr>
        <w:t>.</w:t>
      </w:r>
    </w:p>
    <w:p w:rsidR="006B3F44" w:rsidRDefault="006B3F44" w:rsidP="00143078">
      <w:pPr>
        <w:autoSpaceDE w:val="0"/>
        <w:autoSpaceDN w:val="0"/>
        <w:adjustRightInd w:val="0"/>
        <w:spacing w:after="240" w:line="240" w:lineRule="auto"/>
        <w:ind w:left="2160" w:hanging="720"/>
        <w:rPr>
          <w:rFonts w:cs="Calibri"/>
        </w:rPr>
      </w:pPr>
      <w:r>
        <w:rPr>
          <w:rFonts w:cs="Calibri"/>
        </w:rPr>
        <w:t xml:space="preserve">13. </w:t>
      </w:r>
      <w:r>
        <w:rPr>
          <w:rFonts w:cs="Calibri"/>
        </w:rPr>
        <w:tab/>
        <w:t xml:space="preserve">In the </w:t>
      </w:r>
      <w:r w:rsidRPr="006B3F44">
        <w:rPr>
          <w:rFonts w:cs="Calibri"/>
        </w:rPr>
        <w:t xml:space="preserve">Server </w:t>
      </w:r>
      <w:r>
        <w:rPr>
          <w:rFonts w:cs="Calibri"/>
        </w:rPr>
        <w:t xml:space="preserve">text box, type in the </w:t>
      </w:r>
      <w:r w:rsidRPr="006B3F44">
        <w:rPr>
          <w:rFonts w:cs="Calibri"/>
        </w:rPr>
        <w:t xml:space="preserve">SQL Server name </w:t>
      </w:r>
      <w:r>
        <w:rPr>
          <w:rFonts w:cs="Calibri"/>
        </w:rPr>
        <w:t xml:space="preserve">exactly as it appears at the top of the Object Explorer window in the SQL Server Management Studio. In Figure A-42, you can see that our server name is </w:t>
      </w:r>
      <w:r w:rsidRPr="006B3F44">
        <w:rPr>
          <w:rFonts w:cs="Calibri"/>
          <w:b/>
        </w:rPr>
        <w:t>WIN10-001</w:t>
      </w:r>
      <w:r>
        <w:rPr>
          <w:rFonts w:cs="Calibri"/>
        </w:rPr>
        <w:t xml:space="preserve">, so this is what we will enter. This name may consist of two parts—a </w:t>
      </w:r>
      <w:r w:rsidRPr="006B3F44">
        <w:rPr>
          <w:rFonts w:cs="Calibri"/>
          <w:i/>
        </w:rPr>
        <w:t>computer name</w:t>
      </w:r>
      <w:r w:rsidRPr="006B3F44">
        <w:rPr>
          <w:rFonts w:cs="Calibri"/>
        </w:rPr>
        <w:t xml:space="preserve"> </w:t>
      </w:r>
      <w:r>
        <w:rPr>
          <w:rFonts w:cs="Calibri"/>
        </w:rPr>
        <w:t xml:space="preserve">(in our case WIN10-001) and an </w:t>
      </w:r>
      <w:r w:rsidRPr="006B3F44">
        <w:rPr>
          <w:rFonts w:cs="Calibri"/>
          <w:i/>
        </w:rPr>
        <w:t>SQL Server 2016 instance name</w:t>
      </w:r>
      <w:r>
        <w:rPr>
          <w:rFonts w:cs="Calibri"/>
        </w:rPr>
        <w:t xml:space="preserve">. If you have only one instance of SQL Server 2016 on your computer, and it was installed with the default instance name of MSSQLSERVER, then </w:t>
      </w:r>
      <w:r w:rsidRPr="006B3F44">
        <w:rPr>
          <w:rFonts w:cs="Calibri"/>
        </w:rPr>
        <w:t xml:space="preserve">no </w:t>
      </w:r>
      <w:r>
        <w:rPr>
          <w:rFonts w:cs="Calibri"/>
        </w:rPr>
        <w:t xml:space="preserve">instance name appears in Object Explorer, and </w:t>
      </w:r>
      <w:r w:rsidRPr="006B3F44">
        <w:rPr>
          <w:rFonts w:cs="Calibri"/>
        </w:rPr>
        <w:t>no</w:t>
      </w:r>
      <w:r>
        <w:rPr>
          <w:rFonts w:cs="Calibri"/>
        </w:rPr>
        <w:t xml:space="preserve"> instance name is needed in the Server text box. This is what has happened in our case.</w:t>
      </w:r>
      <w:r w:rsidR="00143078">
        <w:rPr>
          <w:rFonts w:cs="Calibri"/>
        </w:rPr>
        <w:t xml:space="preserve"> </w:t>
      </w:r>
      <w:r>
        <w:rPr>
          <w:rFonts w:cs="Calibri"/>
        </w:rPr>
        <w:t xml:space="preserve">The dialog box now appears as shown </w:t>
      </w:r>
      <w:r w:rsidR="00143078">
        <w:rPr>
          <w:rFonts w:cs="Calibri"/>
        </w:rPr>
        <w:t>here</w:t>
      </w:r>
      <w:r>
        <w:rPr>
          <w:rFonts w:cs="Calibri"/>
        </w:rPr>
        <w:t>.</w:t>
      </w:r>
    </w:p>
    <w:p w:rsidR="00143078" w:rsidRDefault="00143078" w:rsidP="00143078">
      <w:pPr>
        <w:autoSpaceDE w:val="0"/>
        <w:autoSpaceDN w:val="0"/>
        <w:adjustRightInd w:val="0"/>
        <w:spacing w:after="360" w:line="240" w:lineRule="auto"/>
        <w:ind w:left="2160" w:hanging="720"/>
        <w:jc w:val="right"/>
        <w:rPr>
          <w:rFonts w:cs="Calibri"/>
        </w:rPr>
      </w:pPr>
      <w:r>
        <w:rPr>
          <w:noProof/>
        </w:rPr>
        <mc:AlternateContent>
          <mc:Choice Requires="wps">
            <w:drawing>
              <wp:anchor distT="0" distB="0" distL="114300" distR="114300" simplePos="0" relativeHeight="251750400" behindDoc="0" locked="0" layoutInCell="1" allowOverlap="1" wp14:anchorId="5B158651" wp14:editId="63CEC543">
                <wp:simplePos x="0" y="0"/>
                <wp:positionH relativeFrom="margin">
                  <wp:align>left</wp:align>
                </wp:positionH>
                <wp:positionV relativeFrom="paragraph">
                  <wp:posOffset>2257287</wp:posOffset>
                </wp:positionV>
                <wp:extent cx="1748790" cy="277495"/>
                <wp:effectExtent l="0" t="0" r="2747010" b="27305"/>
                <wp:wrapNone/>
                <wp:docPr id="8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595360"/>
                          <a:ext cx="1748790" cy="277495"/>
                        </a:xfrm>
                        <a:prstGeom prst="borderCallout1">
                          <a:avLst>
                            <a:gd name="adj1" fmla="val 66342"/>
                            <a:gd name="adj2" fmla="val 101000"/>
                            <a:gd name="adj3" fmla="val 69175"/>
                            <a:gd name="adj4" fmla="val 255025"/>
                          </a:avLst>
                        </a:prstGeom>
                        <a:solidFill>
                          <a:srgbClr val="1F497D">
                            <a:lumMod val="20000"/>
                            <a:lumOff val="80000"/>
                          </a:srgbClr>
                        </a:solidFill>
                        <a:ln w="9525">
                          <a:solidFill>
                            <a:srgbClr val="000000"/>
                          </a:solidFill>
                          <a:miter lim="800000"/>
                          <a:headEnd/>
                          <a:tailEnd type="stealth"/>
                        </a:ln>
                      </wps:spPr>
                      <wps:txbx>
                        <w:txbxContent>
                          <w:p w:rsidR="00143078" w:rsidRPr="003F6024" w:rsidRDefault="00143078" w:rsidP="00143078">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158651" id="_x0000_s1073" type="#_x0000_t47" style="position:absolute;left:0;text-align:left;margin-left:0;margin-top:177.75pt;width:137.7pt;height:21.85pt;z-index:2517504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" adj="55085,14942,21816,14330" fillcolor="#c6d9f1">
                <v:stroke startarrow="classic"/>
                <v:textbox>
                  <w:txbxContent>
                    <w:p w:rsidR="00143078" w:rsidRPr="003F6024" w:rsidRDefault="00143078" w:rsidP="00143078">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v:textbox>
                <o:callout v:ext="edit" minusx="t" minusy="t"/>
                <w10:wrap anchorx="margin"/>
              </v:shape>
            </w:pict>
          </mc:Fallback>
        </mc:AlternateContent>
      </w:r>
      <w:r w:rsidRPr="00143078">
        <w:rPr>
          <w:noProof/>
        </w:rPr>
        <mc:AlternateContent>
          <mc:Choice Requires="wps">
            <w:drawing>
              <wp:anchor distT="0" distB="0" distL="114300" distR="114300" simplePos="0" relativeHeight="251755520" behindDoc="0" locked="0" layoutInCell="1" allowOverlap="1" wp14:anchorId="5148B81B" wp14:editId="6DCBCA75">
                <wp:simplePos x="0" y="0"/>
                <wp:positionH relativeFrom="margin">
                  <wp:align>left</wp:align>
                </wp:positionH>
                <wp:positionV relativeFrom="paragraph">
                  <wp:posOffset>787069</wp:posOffset>
                </wp:positionV>
                <wp:extent cx="1748790" cy="421005"/>
                <wp:effectExtent l="0" t="0" r="2061210" b="226695"/>
                <wp:wrapNone/>
                <wp:docPr id="9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7124369"/>
                          <a:ext cx="1748790" cy="421005"/>
                        </a:xfrm>
                        <a:prstGeom prst="borderCallout1">
                          <a:avLst>
                            <a:gd name="adj1" fmla="val 66342"/>
                            <a:gd name="adj2" fmla="val 101000"/>
                            <a:gd name="adj3" fmla="val 133316"/>
                            <a:gd name="adj4" fmla="val 212740"/>
                          </a:avLst>
                        </a:prstGeom>
                        <a:solidFill>
                          <a:srgbClr val="1F497D">
                            <a:lumMod val="20000"/>
                            <a:lumOff val="80000"/>
                          </a:srgbClr>
                        </a:solidFill>
                        <a:ln w="9525">
                          <a:solidFill>
                            <a:srgbClr val="000000"/>
                          </a:solidFill>
                          <a:miter lim="800000"/>
                          <a:headEnd/>
                          <a:tailEnd type="stealth"/>
                        </a:ln>
                      </wps:spPr>
                      <wps:txbx>
                        <w:txbxContent>
                          <w:p w:rsidR="00143078" w:rsidRPr="003F6024" w:rsidRDefault="00143078" w:rsidP="00143078">
                            <w:pPr>
                              <w:rPr>
                                <w:rFonts w:ascii="Arial" w:hAnsi="Arial" w:cs="Arial"/>
                                <w:b/>
                                <w:sz w:val="20"/>
                                <w:szCs w:val="20"/>
                              </w:rPr>
                            </w:pPr>
                            <w:r>
                              <w:rPr>
                                <w:rFonts w:ascii="Arial" w:hAnsi="Arial" w:cs="Arial"/>
                                <w:sz w:val="20"/>
                                <w:szCs w:val="20"/>
                              </w:rPr>
                              <w:t xml:space="preserve">Type in the </w:t>
                            </w:r>
                            <w:r w:rsidRPr="00143078">
                              <w:rPr>
                                <w:rFonts w:ascii="Arial" w:hAnsi="Arial" w:cs="Arial"/>
                                <w:b/>
                                <w:sz w:val="20"/>
                                <w:szCs w:val="20"/>
                              </w:rPr>
                              <w:t xml:space="preserve">SQL Server </w:t>
                            </w:r>
                            <w:r>
                              <w:rPr>
                                <w:rFonts w:ascii="Arial" w:hAnsi="Arial" w:cs="Arial"/>
                                <w:sz w:val="20"/>
                                <w:szCs w:val="20"/>
                              </w:rPr>
                              <w:t>name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48B81B" id="_x0000_s1074" type="#_x0000_t47" style="position:absolute;left:0;text-align:left;margin-left:0;margin-top:61.95pt;width:137.7pt;height:33.15pt;z-index:2517555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" adj="45952,28796,21816,14330" fillcolor="#c6d9f1">
                <v:stroke startarrow="classic"/>
                <v:textbox>
                  <w:txbxContent>
                    <w:p w:rsidR="00143078" w:rsidRPr="003F6024" w:rsidRDefault="00143078" w:rsidP="00143078">
                      <w:pPr>
                        <w:rPr>
                          <w:rFonts w:ascii="Arial" w:hAnsi="Arial" w:cs="Arial"/>
                          <w:b/>
                          <w:sz w:val="20"/>
                          <w:szCs w:val="20"/>
                        </w:rPr>
                      </w:pPr>
                      <w:r>
                        <w:rPr>
                          <w:rFonts w:ascii="Arial" w:hAnsi="Arial" w:cs="Arial"/>
                          <w:sz w:val="20"/>
                          <w:szCs w:val="20"/>
                        </w:rPr>
                        <w:t xml:space="preserve">Type in the </w:t>
                      </w:r>
                      <w:r w:rsidRPr="00143078">
                        <w:rPr>
                          <w:rFonts w:ascii="Arial" w:hAnsi="Arial" w:cs="Arial"/>
                          <w:b/>
                          <w:sz w:val="20"/>
                          <w:szCs w:val="20"/>
                        </w:rPr>
                        <w:t xml:space="preserve">SQL Server </w:t>
                      </w:r>
                      <w:r>
                        <w:rPr>
                          <w:rFonts w:ascii="Arial" w:hAnsi="Arial" w:cs="Arial"/>
                          <w:sz w:val="20"/>
                          <w:szCs w:val="20"/>
                        </w:rPr>
                        <w:t>name</w:t>
                      </w:r>
                    </w:p>
                  </w:txbxContent>
                </v:textbox>
                <o:callout v:ext="edit" minusx="t" minusy="t"/>
                <w10:wrap anchorx="margin"/>
              </v:shape>
            </w:pict>
          </mc:Fallback>
        </mc:AlternateContent>
      </w:r>
      <w:r w:rsidRPr="00143078">
        <w:rPr>
          <w:noProof/>
        </w:rPr>
        <mc:AlternateContent>
          <mc:Choice Requires="wps">
            <w:drawing>
              <wp:anchor distT="0" distB="0" distL="114300" distR="114300" simplePos="0" relativeHeight="251753472" behindDoc="0" locked="0" layoutInCell="1" allowOverlap="1" wp14:anchorId="3E22E4DD" wp14:editId="5BB2BD96">
                <wp:simplePos x="0" y="0"/>
                <wp:positionH relativeFrom="margin">
                  <wp:align>left</wp:align>
                </wp:positionH>
                <wp:positionV relativeFrom="paragraph">
                  <wp:posOffset>390305</wp:posOffset>
                </wp:positionV>
                <wp:extent cx="1748790" cy="277495"/>
                <wp:effectExtent l="0" t="0" r="1985010" b="446405"/>
                <wp:wrapNone/>
                <wp:docPr id="9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6726803"/>
                          <a:ext cx="1748790" cy="277495"/>
                        </a:xfrm>
                        <a:prstGeom prst="borderCallout1">
                          <a:avLst>
                            <a:gd name="adj1" fmla="val 66342"/>
                            <a:gd name="adj2" fmla="val 101000"/>
                            <a:gd name="adj3" fmla="val 229637"/>
                            <a:gd name="adj4" fmla="val 209557"/>
                          </a:avLst>
                        </a:prstGeom>
                        <a:solidFill>
                          <a:srgbClr val="1F497D">
                            <a:lumMod val="20000"/>
                            <a:lumOff val="80000"/>
                          </a:srgbClr>
                        </a:solidFill>
                        <a:ln w="9525">
                          <a:solidFill>
                            <a:srgbClr val="000000"/>
                          </a:solidFill>
                          <a:miter lim="800000"/>
                          <a:headEnd/>
                          <a:tailEnd type="stealth"/>
                        </a:ln>
                      </wps:spPr>
                      <wps:txbx>
                        <w:txbxContent>
                          <w:p w:rsidR="00143078" w:rsidRPr="003F6024" w:rsidRDefault="00143078" w:rsidP="00143078">
                            <w:pPr>
                              <w:rPr>
                                <w:rFonts w:ascii="Arial" w:hAnsi="Arial" w:cs="Arial"/>
                                <w:b/>
                                <w:sz w:val="20"/>
                                <w:szCs w:val="20"/>
                              </w:rPr>
                            </w:pPr>
                            <w:r>
                              <w:rPr>
                                <w:rFonts w:ascii="Arial" w:hAnsi="Arial" w:cs="Arial"/>
                                <w:sz w:val="20"/>
                                <w:szCs w:val="20"/>
                              </w:rPr>
                              <w:t>Type in the description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2E4DD" id="_x0000_s1075" type="#_x0000_t47" style="position:absolute;left:0;text-align:left;margin-left:0;margin-top:30.75pt;width:137.7pt;height:21.85pt;z-index:2517534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" adj="45264,49602,21816,14330" fillcolor="#c6d9f1">
                <v:stroke startarrow="classic"/>
                <v:textbox>
                  <w:txbxContent>
                    <w:p w:rsidR="00143078" w:rsidRPr="003F6024" w:rsidRDefault="00143078" w:rsidP="00143078">
                      <w:pPr>
                        <w:rPr>
                          <w:rFonts w:ascii="Arial" w:hAnsi="Arial" w:cs="Arial"/>
                          <w:b/>
                          <w:sz w:val="20"/>
                          <w:szCs w:val="20"/>
                        </w:rPr>
                      </w:pPr>
                      <w:r>
                        <w:rPr>
                          <w:rFonts w:ascii="Arial" w:hAnsi="Arial" w:cs="Arial"/>
                          <w:sz w:val="20"/>
                          <w:szCs w:val="20"/>
                        </w:rPr>
                        <w:t>T</w:t>
                      </w:r>
                      <w:r>
                        <w:rPr>
                          <w:rFonts w:ascii="Arial" w:hAnsi="Arial" w:cs="Arial"/>
                          <w:sz w:val="20"/>
                          <w:szCs w:val="20"/>
                        </w:rPr>
                        <w:t>ype in the description</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51424" behindDoc="0" locked="0" layoutInCell="1" allowOverlap="1" wp14:anchorId="73201262" wp14:editId="306E3336">
                <wp:simplePos x="0" y="0"/>
                <wp:positionH relativeFrom="margin">
                  <wp:align>left</wp:align>
                </wp:positionH>
                <wp:positionV relativeFrom="paragraph">
                  <wp:posOffset>7316</wp:posOffset>
                </wp:positionV>
                <wp:extent cx="1748790" cy="277495"/>
                <wp:effectExtent l="0" t="0" r="2099310" b="484505"/>
                <wp:wrapNone/>
                <wp:docPr id="8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6345141"/>
                          <a:ext cx="1748790" cy="277495"/>
                        </a:xfrm>
                        <a:prstGeom prst="borderCallout1">
                          <a:avLst>
                            <a:gd name="adj1" fmla="val 66342"/>
                            <a:gd name="adj2" fmla="val 101000"/>
                            <a:gd name="adj3" fmla="val 241098"/>
                            <a:gd name="adj4" fmla="val 215922"/>
                          </a:avLst>
                        </a:prstGeom>
                        <a:solidFill>
                          <a:srgbClr val="1F497D">
                            <a:lumMod val="20000"/>
                            <a:lumOff val="80000"/>
                          </a:srgbClr>
                        </a:solidFill>
                        <a:ln w="9525">
                          <a:solidFill>
                            <a:srgbClr val="000000"/>
                          </a:solidFill>
                          <a:miter lim="800000"/>
                          <a:headEnd/>
                          <a:tailEnd type="stealth"/>
                        </a:ln>
                      </wps:spPr>
                      <wps:txbx>
                        <w:txbxContent>
                          <w:p w:rsidR="00143078" w:rsidRPr="003F6024" w:rsidRDefault="00143078" w:rsidP="00143078">
                            <w:pPr>
                              <w:rPr>
                                <w:rFonts w:ascii="Arial" w:hAnsi="Arial" w:cs="Arial"/>
                                <w:b/>
                                <w:sz w:val="20"/>
                                <w:szCs w:val="20"/>
                              </w:rPr>
                            </w:pPr>
                            <w:r>
                              <w:rPr>
                                <w:rFonts w:ascii="Arial" w:hAnsi="Arial" w:cs="Arial"/>
                                <w:sz w:val="20"/>
                                <w:szCs w:val="20"/>
                              </w:rPr>
                              <w:t xml:space="preserve">The DSN </w:t>
                            </w:r>
                            <w:r w:rsidRPr="006B3F44">
                              <w:rPr>
                                <w:rFonts w:ascii="Arial" w:hAnsi="Arial" w:cs="Arial"/>
                                <w:b/>
                                <w:sz w:val="20"/>
                                <w:szCs w:val="20"/>
                              </w:rPr>
                              <w:t>WP_RO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201262" id="_x0000_s1076" type="#_x0000_t47" style="position:absolute;left:0;text-align:left;margin-left:0;margin-top:.6pt;width:137.7pt;height:21.85pt;z-index:2517514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" adj="46639,52077,21816,14330" fillcolor="#c6d9f1">
                <v:stroke startarrow="classic"/>
                <v:textbox>
                  <w:txbxContent>
                    <w:p w:rsidR="00143078" w:rsidRPr="003F6024" w:rsidRDefault="00143078" w:rsidP="00143078">
                      <w:pPr>
                        <w:rPr>
                          <w:rFonts w:ascii="Arial" w:hAnsi="Arial" w:cs="Arial"/>
                          <w:b/>
                          <w:sz w:val="20"/>
                          <w:szCs w:val="20"/>
                        </w:rPr>
                      </w:pPr>
                      <w:r>
                        <w:rPr>
                          <w:rFonts w:ascii="Arial" w:hAnsi="Arial" w:cs="Arial"/>
                          <w:sz w:val="20"/>
                          <w:szCs w:val="20"/>
                        </w:rPr>
                        <w:t>T</w:t>
                      </w:r>
                      <w:r>
                        <w:rPr>
                          <w:rFonts w:ascii="Arial" w:hAnsi="Arial" w:cs="Arial"/>
                          <w:sz w:val="20"/>
                          <w:szCs w:val="20"/>
                        </w:rPr>
                        <w:t>he DSN</w:t>
                      </w:r>
                      <w:r>
                        <w:rPr>
                          <w:rFonts w:ascii="Arial" w:hAnsi="Arial" w:cs="Arial"/>
                          <w:sz w:val="20"/>
                          <w:szCs w:val="20"/>
                        </w:rPr>
                        <w:t xml:space="preserve"> </w:t>
                      </w:r>
                      <w:r w:rsidRPr="006B3F44">
                        <w:rPr>
                          <w:rFonts w:ascii="Arial" w:hAnsi="Arial" w:cs="Arial"/>
                          <w:b/>
                          <w:sz w:val="20"/>
                          <w:szCs w:val="20"/>
                        </w:rPr>
                        <w:t>WP_RO</w:t>
                      </w:r>
                    </w:p>
                  </w:txbxContent>
                </v:textbox>
                <o:callout v:ext="edit" minusx="t" minusy="t"/>
                <w10:wrap anchorx="margin"/>
              </v:shape>
            </w:pict>
          </mc:Fallback>
        </mc:AlternateContent>
      </w:r>
      <w:r>
        <w:rPr>
          <w:noProof/>
        </w:rPr>
        <w:drawing>
          <wp:inline distT="0" distB="0" distL="0" distR="0" wp14:anchorId="19A52A16" wp14:editId="3CF356AA">
            <wp:extent cx="3377943" cy="2566282"/>
            <wp:effectExtent l="0" t="0" r="0" b="571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397287" cy="2580978"/>
                    </a:xfrm>
                    <a:prstGeom prst="rect">
                      <a:avLst/>
                    </a:prstGeom>
                  </pic:spPr>
                </pic:pic>
              </a:graphicData>
            </a:graphic>
          </wp:inline>
        </w:drawing>
      </w:r>
    </w:p>
    <w:p w:rsidR="00E61742" w:rsidRDefault="00143078" w:rsidP="00216E60">
      <w:pPr>
        <w:autoSpaceDE w:val="0"/>
        <w:autoSpaceDN w:val="0"/>
        <w:adjustRightInd w:val="0"/>
        <w:spacing w:after="240" w:line="240" w:lineRule="auto"/>
        <w:ind w:left="2160" w:hanging="720"/>
        <w:rPr>
          <w:rFonts w:cs="Calibri"/>
        </w:rPr>
      </w:pPr>
      <w:r>
        <w:rPr>
          <w:rFonts w:cs="Calibri"/>
        </w:rPr>
        <w:lastRenderedPageBreak/>
        <w:t xml:space="preserve">14. </w:t>
      </w:r>
      <w:r>
        <w:rPr>
          <w:rFonts w:cs="Calibri"/>
        </w:rPr>
        <w:tab/>
        <w:t xml:space="preserve">Click the </w:t>
      </w:r>
      <w:r w:rsidRPr="006B3F44">
        <w:rPr>
          <w:rFonts w:cs="Calibri"/>
          <w:b/>
        </w:rPr>
        <w:t>Next</w:t>
      </w:r>
      <w:r w:rsidRPr="006B3F44">
        <w:rPr>
          <w:rFonts w:cs="Calibri"/>
        </w:rPr>
        <w:t xml:space="preserve"> </w:t>
      </w:r>
      <w:r>
        <w:rPr>
          <w:rFonts w:cs="Calibri"/>
        </w:rPr>
        <w:t>button.</w:t>
      </w:r>
      <w:r w:rsidR="00E61742">
        <w:rPr>
          <w:rFonts w:cs="Calibri"/>
        </w:rPr>
        <w:t xml:space="preserve">  The Login settings page is displayed. Click the </w:t>
      </w:r>
      <w:r w:rsidR="00E61742" w:rsidRPr="00E61742">
        <w:rPr>
          <w:rFonts w:cs="Calibri"/>
          <w:b/>
        </w:rPr>
        <w:t>With SQL Server authentication using a login ID and password entered by the user</w:t>
      </w:r>
      <w:r w:rsidR="00E61742" w:rsidRPr="00E61742">
        <w:rPr>
          <w:rFonts w:cs="Calibri"/>
        </w:rPr>
        <w:t xml:space="preserve"> </w:t>
      </w:r>
      <w:r w:rsidR="00E61742">
        <w:rPr>
          <w:rFonts w:cs="Calibri"/>
        </w:rPr>
        <w:t xml:space="preserve">radio button, and then enter the login ID </w:t>
      </w:r>
      <w:r w:rsidR="00E61742" w:rsidRPr="00E61742">
        <w:rPr>
          <w:rFonts w:cs="Calibri"/>
          <w:b/>
        </w:rPr>
        <w:t>WP-Reader</w:t>
      </w:r>
      <w:r w:rsidR="00E61742" w:rsidRPr="00E61742">
        <w:rPr>
          <w:rFonts w:cs="Calibri"/>
        </w:rPr>
        <w:t xml:space="preserve"> </w:t>
      </w:r>
      <w:r w:rsidR="00E61742">
        <w:rPr>
          <w:rFonts w:cs="Calibri"/>
        </w:rPr>
        <w:t xml:space="preserve">and the password </w:t>
      </w:r>
      <w:proofErr w:type="spellStart"/>
      <w:r w:rsidR="00E61742" w:rsidRPr="00E61742">
        <w:rPr>
          <w:rFonts w:cs="Calibri"/>
          <w:b/>
        </w:rPr>
        <w:t>WP-Reader+password</w:t>
      </w:r>
      <w:proofErr w:type="spellEnd"/>
      <w:r w:rsidR="00E61742">
        <w:rPr>
          <w:rFonts w:cs="Calibri"/>
        </w:rPr>
        <w:t>.</w:t>
      </w:r>
    </w:p>
    <w:p w:rsidR="00E61742" w:rsidRDefault="00216E60" w:rsidP="00E61742">
      <w:pPr>
        <w:autoSpaceDE w:val="0"/>
        <w:autoSpaceDN w:val="0"/>
        <w:adjustRightInd w:val="0"/>
        <w:spacing w:after="360" w:line="240" w:lineRule="auto"/>
        <w:ind w:left="2160" w:hanging="720"/>
        <w:jc w:val="right"/>
        <w:rPr>
          <w:rFonts w:cs="Calibri"/>
        </w:rPr>
      </w:pPr>
      <w:r w:rsidRPr="00143078">
        <w:rPr>
          <w:noProof/>
        </w:rPr>
        <mc:AlternateContent>
          <mc:Choice Requires="wps">
            <w:drawing>
              <wp:anchor distT="0" distB="0" distL="114300" distR="114300" simplePos="0" relativeHeight="251760640" behindDoc="0" locked="0" layoutInCell="1" allowOverlap="1" wp14:anchorId="1E9A2272" wp14:editId="1A2842A9">
                <wp:simplePos x="0" y="0"/>
                <wp:positionH relativeFrom="margin">
                  <wp:align>left</wp:align>
                </wp:positionH>
                <wp:positionV relativeFrom="paragraph">
                  <wp:posOffset>930275</wp:posOffset>
                </wp:positionV>
                <wp:extent cx="1748790" cy="421005"/>
                <wp:effectExtent l="0" t="0" r="2327910" b="17145"/>
                <wp:wrapNone/>
                <wp:docPr id="9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854518"/>
                          <a:ext cx="1748790" cy="421005"/>
                        </a:xfrm>
                        <a:prstGeom prst="borderCallout1">
                          <a:avLst>
                            <a:gd name="adj1" fmla="val 66342"/>
                            <a:gd name="adj2" fmla="val 101000"/>
                            <a:gd name="adj3" fmla="val 76656"/>
                            <a:gd name="adj4" fmla="val 228199"/>
                          </a:avLst>
                        </a:prstGeom>
                        <a:solidFill>
                          <a:srgbClr val="1F497D">
                            <a:lumMod val="20000"/>
                            <a:lumOff val="80000"/>
                          </a:srgbClr>
                        </a:solidFill>
                        <a:ln w="9525">
                          <a:solidFill>
                            <a:srgbClr val="000000"/>
                          </a:solidFill>
                          <a:miter lim="800000"/>
                          <a:headEnd/>
                          <a:tailEnd type="stealth"/>
                        </a:ln>
                      </wps:spPr>
                      <wps:txbx>
                        <w:txbxContent>
                          <w:p w:rsidR="00E61742" w:rsidRPr="003F6024" w:rsidRDefault="00E61742" w:rsidP="00E61742">
                            <w:pPr>
                              <w:rPr>
                                <w:rFonts w:ascii="Arial" w:hAnsi="Arial" w:cs="Arial"/>
                                <w:b/>
                                <w:sz w:val="20"/>
                                <w:szCs w:val="20"/>
                              </w:rPr>
                            </w:pPr>
                            <w:r>
                              <w:rPr>
                                <w:rFonts w:ascii="Arial" w:hAnsi="Arial" w:cs="Arial"/>
                                <w:sz w:val="20"/>
                                <w:szCs w:val="20"/>
                              </w:rPr>
                              <w:t>Type in the</w:t>
                            </w:r>
                            <w:r w:rsidR="00216E60">
                              <w:rPr>
                                <w:rFonts w:ascii="Arial" w:hAnsi="Arial" w:cs="Arial"/>
                                <w:sz w:val="20"/>
                                <w:szCs w:val="20"/>
                              </w:rPr>
                              <w:t xml:space="preserve"> password</w:t>
                            </w:r>
                            <w:r>
                              <w:rPr>
                                <w:rFonts w:ascii="Arial" w:hAnsi="Arial" w:cs="Arial"/>
                                <w:sz w:val="20"/>
                                <w:szCs w:val="20"/>
                              </w:rPr>
                              <w:t xml:space="preserve"> </w:t>
                            </w:r>
                            <w:r w:rsidR="00216E60">
                              <w:rPr>
                                <w:rFonts w:ascii="Arial" w:hAnsi="Arial" w:cs="Arial"/>
                                <w:sz w:val="20"/>
                                <w:szCs w:val="20"/>
                              </w:rPr>
                              <w:br/>
                            </w:r>
                            <w:proofErr w:type="spellStart"/>
                            <w:r w:rsidR="00216E60">
                              <w:rPr>
                                <w:rFonts w:ascii="Arial" w:hAnsi="Arial" w:cs="Arial"/>
                                <w:b/>
                                <w:sz w:val="20"/>
                                <w:szCs w:val="20"/>
                              </w:rPr>
                              <w:t>WP-Reader+password</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9A2272" id="_x0000_s1077" type="#_x0000_t47" style="position:absolute;left:0;text-align:left;margin-left:0;margin-top:73.25pt;width:137.7pt;height:33.15pt;z-index:2517606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" adj="49291,16558,21816,14330" fillcolor="#c6d9f1">
                <v:stroke startarrow="classic"/>
                <v:textbox>
                  <w:txbxContent>
                    <w:p w:rsidR="00E61742" w:rsidRPr="003F6024" w:rsidRDefault="00E61742" w:rsidP="00E61742">
                      <w:pPr>
                        <w:rPr>
                          <w:rFonts w:ascii="Arial" w:hAnsi="Arial" w:cs="Arial"/>
                          <w:b/>
                          <w:sz w:val="20"/>
                          <w:szCs w:val="20"/>
                        </w:rPr>
                      </w:pPr>
                      <w:r>
                        <w:rPr>
                          <w:rFonts w:ascii="Arial" w:hAnsi="Arial" w:cs="Arial"/>
                          <w:sz w:val="20"/>
                          <w:szCs w:val="20"/>
                        </w:rPr>
                        <w:t>Type in the</w:t>
                      </w:r>
                      <w:r w:rsidR="00216E60">
                        <w:rPr>
                          <w:rFonts w:ascii="Arial" w:hAnsi="Arial" w:cs="Arial"/>
                          <w:sz w:val="20"/>
                          <w:szCs w:val="20"/>
                        </w:rPr>
                        <w:t xml:space="preserve"> password</w:t>
                      </w:r>
                      <w:r>
                        <w:rPr>
                          <w:rFonts w:ascii="Arial" w:hAnsi="Arial" w:cs="Arial"/>
                          <w:sz w:val="20"/>
                          <w:szCs w:val="20"/>
                        </w:rPr>
                        <w:t xml:space="preserve"> </w:t>
                      </w:r>
                      <w:r w:rsidR="00216E60">
                        <w:rPr>
                          <w:rFonts w:ascii="Arial" w:hAnsi="Arial" w:cs="Arial"/>
                          <w:sz w:val="20"/>
                          <w:szCs w:val="20"/>
                        </w:rPr>
                        <w:br/>
                      </w:r>
                      <w:r w:rsidR="00216E60">
                        <w:rPr>
                          <w:rFonts w:ascii="Arial" w:hAnsi="Arial" w:cs="Arial"/>
                          <w:b/>
                          <w:sz w:val="20"/>
                          <w:szCs w:val="20"/>
                        </w:rPr>
                        <w:t>WP-Reader+password</w:t>
                      </w:r>
                    </w:p>
                  </w:txbxContent>
                </v:textbox>
                <o:callout v:ext="edit" minusx="t" minusy="t"/>
                <w10:wrap anchorx="margin"/>
              </v:shape>
            </w:pict>
          </mc:Fallback>
        </mc:AlternateContent>
      </w:r>
      <w:r w:rsidRPr="00143078">
        <w:rPr>
          <w:noProof/>
        </w:rPr>
        <mc:AlternateContent>
          <mc:Choice Requires="wps">
            <w:drawing>
              <wp:anchor distT="0" distB="0" distL="114300" distR="114300" simplePos="0" relativeHeight="251759616" behindDoc="0" locked="0" layoutInCell="1" allowOverlap="1" wp14:anchorId="3068D051" wp14:editId="400C8ADE">
                <wp:simplePos x="0" y="0"/>
                <wp:positionH relativeFrom="margin">
                  <wp:align>left</wp:align>
                </wp:positionH>
                <wp:positionV relativeFrom="paragraph">
                  <wp:posOffset>387240</wp:posOffset>
                </wp:positionV>
                <wp:extent cx="1748790" cy="452755"/>
                <wp:effectExtent l="0" t="0" r="2346960" b="385445"/>
                <wp:wrapNone/>
                <wp:docPr id="9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313830"/>
                          <a:ext cx="1748790" cy="452755"/>
                        </a:xfrm>
                        <a:prstGeom prst="borderCallout1">
                          <a:avLst>
                            <a:gd name="adj1" fmla="val 66342"/>
                            <a:gd name="adj2" fmla="val 101000"/>
                            <a:gd name="adj3" fmla="val 164657"/>
                            <a:gd name="adj4" fmla="val 229563"/>
                          </a:avLst>
                        </a:prstGeom>
                        <a:solidFill>
                          <a:srgbClr val="1F497D">
                            <a:lumMod val="20000"/>
                            <a:lumOff val="80000"/>
                          </a:srgbClr>
                        </a:solidFill>
                        <a:ln w="9525">
                          <a:solidFill>
                            <a:srgbClr val="000000"/>
                          </a:solidFill>
                          <a:miter lim="800000"/>
                          <a:headEnd/>
                          <a:tailEnd type="stealth"/>
                        </a:ln>
                      </wps:spPr>
                      <wps:txbx>
                        <w:txbxContent>
                          <w:p w:rsidR="00E61742" w:rsidRPr="003F6024" w:rsidRDefault="00E61742" w:rsidP="00E61742">
                            <w:pPr>
                              <w:rPr>
                                <w:rFonts w:ascii="Arial" w:hAnsi="Arial" w:cs="Arial"/>
                                <w:b/>
                                <w:sz w:val="20"/>
                                <w:szCs w:val="20"/>
                              </w:rPr>
                            </w:pPr>
                            <w:r>
                              <w:rPr>
                                <w:rFonts w:ascii="Arial" w:hAnsi="Arial" w:cs="Arial"/>
                                <w:sz w:val="20"/>
                                <w:szCs w:val="20"/>
                              </w:rPr>
                              <w:t xml:space="preserve">Type in the </w:t>
                            </w:r>
                            <w:r w:rsidR="00216E60">
                              <w:rPr>
                                <w:rFonts w:ascii="Arial" w:hAnsi="Arial" w:cs="Arial"/>
                                <w:sz w:val="20"/>
                                <w:szCs w:val="20"/>
                              </w:rPr>
                              <w:t xml:space="preserve">login ID </w:t>
                            </w:r>
                            <w:r w:rsidR="00216E60">
                              <w:rPr>
                                <w:rFonts w:ascii="Arial" w:hAnsi="Arial" w:cs="Arial"/>
                                <w:sz w:val="20"/>
                                <w:szCs w:val="20"/>
                              </w:rPr>
                              <w:br/>
                            </w:r>
                            <w:r w:rsidR="00216E60" w:rsidRPr="00216E60">
                              <w:rPr>
                                <w:rFonts w:ascii="Arial" w:hAnsi="Arial" w:cs="Arial"/>
                                <w:b/>
                                <w:sz w:val="20"/>
                                <w:szCs w:val="20"/>
                              </w:rPr>
                              <w:t>WP-Reader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8D051" id="_x0000_s1078" type="#_x0000_t47" style="position:absolute;left:0;text-align:left;margin-left:0;margin-top:30.5pt;width:137.7pt;height:35.65pt;z-index:2517596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" adj="49586,35566,21816,14330" fillcolor="#c6d9f1">
                <v:stroke startarrow="classic"/>
                <v:textbox>
                  <w:txbxContent>
                    <w:p w:rsidR="00E61742" w:rsidRPr="003F6024" w:rsidRDefault="00E61742" w:rsidP="00E61742">
                      <w:pPr>
                        <w:rPr>
                          <w:rFonts w:ascii="Arial" w:hAnsi="Arial" w:cs="Arial"/>
                          <w:b/>
                          <w:sz w:val="20"/>
                          <w:szCs w:val="20"/>
                        </w:rPr>
                      </w:pPr>
                      <w:r>
                        <w:rPr>
                          <w:rFonts w:ascii="Arial" w:hAnsi="Arial" w:cs="Arial"/>
                          <w:sz w:val="20"/>
                          <w:szCs w:val="20"/>
                        </w:rPr>
                        <w:t xml:space="preserve">Type in the </w:t>
                      </w:r>
                      <w:r w:rsidR="00216E60">
                        <w:rPr>
                          <w:rFonts w:ascii="Arial" w:hAnsi="Arial" w:cs="Arial"/>
                          <w:sz w:val="20"/>
                          <w:szCs w:val="20"/>
                        </w:rPr>
                        <w:t xml:space="preserve">login ID </w:t>
                      </w:r>
                      <w:r w:rsidR="00216E60">
                        <w:rPr>
                          <w:rFonts w:ascii="Arial" w:hAnsi="Arial" w:cs="Arial"/>
                          <w:sz w:val="20"/>
                          <w:szCs w:val="20"/>
                        </w:rPr>
                        <w:br/>
                      </w:r>
                      <w:r w:rsidR="00216E60" w:rsidRPr="00216E60">
                        <w:rPr>
                          <w:rFonts w:ascii="Arial" w:hAnsi="Arial" w:cs="Arial"/>
                          <w:b/>
                          <w:sz w:val="20"/>
                          <w:szCs w:val="20"/>
                        </w:rPr>
                        <w:t>WP-Reader</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58592" behindDoc="0" locked="0" layoutInCell="1" allowOverlap="1" wp14:anchorId="0AE9862D" wp14:editId="3BCD357A">
                <wp:simplePos x="0" y="0"/>
                <wp:positionH relativeFrom="margin">
                  <wp:align>left</wp:align>
                </wp:positionH>
                <wp:positionV relativeFrom="paragraph">
                  <wp:posOffset>7316</wp:posOffset>
                </wp:positionV>
                <wp:extent cx="1748790" cy="277495"/>
                <wp:effectExtent l="0" t="0" r="1851660" b="694055"/>
                <wp:wrapNone/>
                <wp:docPr id="9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1932167"/>
                          <a:ext cx="1748790" cy="277495"/>
                        </a:xfrm>
                        <a:prstGeom prst="borderCallout1">
                          <a:avLst>
                            <a:gd name="adj1" fmla="val 66342"/>
                            <a:gd name="adj2" fmla="val 101000"/>
                            <a:gd name="adj3" fmla="val 318463"/>
                            <a:gd name="adj4" fmla="val 200918"/>
                          </a:avLst>
                        </a:prstGeom>
                        <a:solidFill>
                          <a:srgbClr val="1F497D">
                            <a:lumMod val="20000"/>
                            <a:lumOff val="80000"/>
                          </a:srgbClr>
                        </a:solidFill>
                        <a:ln w="9525">
                          <a:solidFill>
                            <a:srgbClr val="000000"/>
                          </a:solidFill>
                          <a:miter lim="800000"/>
                          <a:headEnd/>
                          <a:tailEnd type="stealth"/>
                        </a:ln>
                      </wps:spPr>
                      <wps:txbx>
                        <w:txbxContent>
                          <w:p w:rsidR="00E61742" w:rsidRPr="003F6024" w:rsidRDefault="00216E60" w:rsidP="00E61742">
                            <w:pPr>
                              <w:rPr>
                                <w:rFonts w:ascii="Arial" w:hAnsi="Arial" w:cs="Arial"/>
                                <w:b/>
                                <w:sz w:val="20"/>
                                <w:szCs w:val="20"/>
                              </w:rPr>
                            </w:pPr>
                            <w:r>
                              <w:rPr>
                                <w:rFonts w:ascii="Arial" w:hAnsi="Arial" w:cs="Arial"/>
                                <w:sz w:val="20"/>
                                <w:szCs w:val="20"/>
                              </w:rPr>
                              <w:t>Select this radio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E9862D" id="_x0000_s1079" type="#_x0000_t47" style="position:absolute;left:0;text-align:left;margin-left:0;margin-top:.6pt;width:137.7pt;height:21.85pt;z-index:2517585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" adj="43398,68788,21816,14330" fillcolor="#c6d9f1">
                <v:stroke startarrow="classic"/>
                <v:textbox>
                  <w:txbxContent>
                    <w:p w:rsidR="00E61742" w:rsidRPr="003F6024" w:rsidRDefault="00216E60" w:rsidP="00E61742">
                      <w:pPr>
                        <w:rPr>
                          <w:rFonts w:ascii="Arial" w:hAnsi="Arial" w:cs="Arial"/>
                          <w:b/>
                          <w:sz w:val="20"/>
                          <w:szCs w:val="20"/>
                        </w:rPr>
                      </w:pPr>
                      <w:r>
                        <w:rPr>
                          <w:rFonts w:ascii="Arial" w:hAnsi="Arial" w:cs="Arial"/>
                          <w:sz w:val="20"/>
                          <w:szCs w:val="20"/>
                        </w:rPr>
                        <w:t>Select this radio button</w:t>
                      </w:r>
                    </w:p>
                  </w:txbxContent>
                </v:textbox>
                <o:callout v:ext="edit" minusx="t" minusy="t"/>
                <w10:wrap anchorx="margin"/>
              </v:shape>
            </w:pict>
          </mc:Fallback>
        </mc:AlternateContent>
      </w:r>
      <w:r w:rsidR="00E61742">
        <w:rPr>
          <w:noProof/>
        </w:rPr>
        <mc:AlternateContent>
          <mc:Choice Requires="wps">
            <w:drawing>
              <wp:anchor distT="0" distB="0" distL="114300" distR="114300" simplePos="0" relativeHeight="251757568" behindDoc="0" locked="0" layoutInCell="1" allowOverlap="1" wp14:anchorId="4A896DF3" wp14:editId="154BDAF2">
                <wp:simplePos x="0" y="0"/>
                <wp:positionH relativeFrom="margin">
                  <wp:align>left</wp:align>
                </wp:positionH>
                <wp:positionV relativeFrom="paragraph">
                  <wp:posOffset>2257287</wp:posOffset>
                </wp:positionV>
                <wp:extent cx="1748790" cy="277495"/>
                <wp:effectExtent l="0" t="0" r="2747010" b="27305"/>
                <wp:wrapNone/>
                <wp:docPr id="9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595360"/>
                          <a:ext cx="1748790" cy="277495"/>
                        </a:xfrm>
                        <a:prstGeom prst="borderCallout1">
                          <a:avLst>
                            <a:gd name="adj1" fmla="val 66342"/>
                            <a:gd name="adj2" fmla="val 101000"/>
                            <a:gd name="adj3" fmla="val 69175"/>
                            <a:gd name="adj4" fmla="val 255025"/>
                          </a:avLst>
                        </a:prstGeom>
                        <a:solidFill>
                          <a:srgbClr val="1F497D">
                            <a:lumMod val="20000"/>
                            <a:lumOff val="80000"/>
                          </a:srgbClr>
                        </a:solidFill>
                        <a:ln w="9525">
                          <a:solidFill>
                            <a:srgbClr val="000000"/>
                          </a:solidFill>
                          <a:miter lim="800000"/>
                          <a:headEnd/>
                          <a:tailEnd type="stealth"/>
                        </a:ln>
                      </wps:spPr>
                      <wps:txbx>
                        <w:txbxContent>
                          <w:p w:rsidR="00E61742" w:rsidRPr="003F6024" w:rsidRDefault="00E61742" w:rsidP="00E61742">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96DF3" id="_x0000_s1080" type="#_x0000_t47" style="position:absolute;left:0;text-align:left;margin-left:0;margin-top:177.75pt;width:137.7pt;height:21.85pt;z-index:2517575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" adj="55085,14942,21816,14330" fillcolor="#c6d9f1">
                <v:stroke startarrow="classic"/>
                <v:textbox>
                  <w:txbxContent>
                    <w:p w:rsidR="00E61742" w:rsidRPr="003F6024" w:rsidRDefault="00E61742" w:rsidP="00E61742">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034AD482" wp14:editId="3ABD8E6A">
            <wp:extent cx="3392424" cy="2578608"/>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392424" cy="2578608"/>
                    </a:xfrm>
                    <a:prstGeom prst="rect">
                      <a:avLst/>
                    </a:prstGeom>
                  </pic:spPr>
                </pic:pic>
              </a:graphicData>
            </a:graphic>
          </wp:inline>
        </w:drawing>
      </w:r>
    </w:p>
    <w:p w:rsidR="00E61742" w:rsidRDefault="00E61742" w:rsidP="00216E60">
      <w:pPr>
        <w:autoSpaceDE w:val="0"/>
        <w:autoSpaceDN w:val="0"/>
        <w:adjustRightInd w:val="0"/>
        <w:spacing w:after="240" w:line="240" w:lineRule="auto"/>
        <w:ind w:left="2160" w:hanging="720"/>
        <w:rPr>
          <w:rFonts w:cs="Calibri"/>
        </w:rPr>
      </w:pPr>
      <w:r>
        <w:rPr>
          <w:rFonts w:cs="Calibri"/>
        </w:rPr>
        <w:t xml:space="preserve">15. </w:t>
      </w:r>
      <w:r w:rsidR="00216E60">
        <w:rPr>
          <w:rFonts w:cs="Calibri"/>
        </w:rPr>
        <w:tab/>
      </w:r>
      <w:r>
        <w:rPr>
          <w:rFonts w:cs="Calibri"/>
        </w:rPr>
        <w:t xml:space="preserve">Click the </w:t>
      </w:r>
      <w:r w:rsidRPr="00E61742">
        <w:rPr>
          <w:rFonts w:cs="Calibri"/>
        </w:rPr>
        <w:t xml:space="preserve">Next </w:t>
      </w:r>
      <w:r>
        <w:rPr>
          <w:rFonts w:cs="Calibri"/>
        </w:rPr>
        <w:t xml:space="preserve">button. A database settings page is displayed. Set the default database to </w:t>
      </w:r>
      <w:r w:rsidRPr="00216E60">
        <w:rPr>
          <w:rFonts w:cs="Calibri"/>
          <w:b/>
        </w:rPr>
        <w:t>WP</w:t>
      </w:r>
      <w:r>
        <w:rPr>
          <w:rFonts w:cs="Calibri"/>
        </w:rPr>
        <w:t>, but</w:t>
      </w:r>
      <w:r w:rsidR="00216E60">
        <w:rPr>
          <w:rFonts w:cs="Calibri"/>
        </w:rPr>
        <w:t xml:space="preserve"> </w:t>
      </w:r>
      <w:r>
        <w:rPr>
          <w:rFonts w:cs="Calibri"/>
        </w:rPr>
        <w:t>leave all the other setting as they are.</w:t>
      </w:r>
    </w:p>
    <w:p w:rsidR="00216E60" w:rsidRDefault="00216E60" w:rsidP="00216E60">
      <w:pPr>
        <w:autoSpaceDE w:val="0"/>
        <w:autoSpaceDN w:val="0"/>
        <w:adjustRightInd w:val="0"/>
        <w:spacing w:after="360" w:line="240" w:lineRule="auto"/>
        <w:ind w:left="2160" w:hanging="720"/>
        <w:jc w:val="right"/>
        <w:rPr>
          <w:rFonts w:cs="Calibri"/>
        </w:rPr>
      </w:pPr>
      <w:r w:rsidRPr="00143078">
        <w:rPr>
          <w:noProof/>
        </w:rPr>
        <mc:AlternateContent>
          <mc:Choice Requires="wps">
            <w:drawing>
              <wp:anchor distT="0" distB="0" distL="114300" distR="114300" simplePos="0" relativeHeight="251765760" behindDoc="0" locked="0" layoutInCell="1" allowOverlap="1" wp14:anchorId="3D2538D1" wp14:editId="5801759A">
                <wp:simplePos x="0" y="0"/>
                <wp:positionH relativeFrom="margin">
                  <wp:align>left</wp:align>
                </wp:positionH>
                <wp:positionV relativeFrom="paragraph">
                  <wp:posOffset>930275</wp:posOffset>
                </wp:positionV>
                <wp:extent cx="1748790" cy="421005"/>
                <wp:effectExtent l="0" t="0" r="2327910" b="17145"/>
                <wp:wrapNone/>
                <wp:docPr id="9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854518"/>
                          <a:ext cx="1748790" cy="421005"/>
                        </a:xfrm>
                        <a:prstGeom prst="borderCallout1">
                          <a:avLst>
                            <a:gd name="adj1" fmla="val 66342"/>
                            <a:gd name="adj2" fmla="val 101000"/>
                            <a:gd name="adj3" fmla="val 76656"/>
                            <a:gd name="adj4" fmla="val 228199"/>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 xml:space="preserve">Type in the password </w:t>
                            </w:r>
                            <w:r>
                              <w:rPr>
                                <w:rFonts w:ascii="Arial" w:hAnsi="Arial" w:cs="Arial"/>
                                <w:sz w:val="20"/>
                                <w:szCs w:val="20"/>
                              </w:rPr>
                              <w:br/>
                            </w:r>
                            <w:proofErr w:type="spellStart"/>
                            <w:r>
                              <w:rPr>
                                <w:rFonts w:ascii="Arial" w:hAnsi="Arial" w:cs="Arial"/>
                                <w:b/>
                                <w:sz w:val="20"/>
                                <w:szCs w:val="20"/>
                              </w:rPr>
                              <w:t>WP-Reader+password</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2538D1" id="_x0000_s1081" type="#_x0000_t47" style="position:absolute;left:0;text-align:left;margin-left:0;margin-top:73.25pt;width:137.7pt;height:33.15pt;z-index:251765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" adj="49291,16558,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 xml:space="preserve">Type in the password </w:t>
                      </w:r>
                      <w:r>
                        <w:rPr>
                          <w:rFonts w:ascii="Arial" w:hAnsi="Arial" w:cs="Arial"/>
                          <w:sz w:val="20"/>
                          <w:szCs w:val="20"/>
                        </w:rPr>
                        <w:br/>
                      </w:r>
                      <w:r>
                        <w:rPr>
                          <w:rFonts w:ascii="Arial" w:hAnsi="Arial" w:cs="Arial"/>
                          <w:b/>
                          <w:sz w:val="20"/>
                          <w:szCs w:val="20"/>
                        </w:rPr>
                        <w:t>WP-Reader+password</w:t>
                      </w:r>
                    </w:p>
                  </w:txbxContent>
                </v:textbox>
                <o:callout v:ext="edit" minusx="t" minusy="t"/>
                <w10:wrap anchorx="margin"/>
              </v:shape>
            </w:pict>
          </mc:Fallback>
        </mc:AlternateContent>
      </w:r>
      <w:r w:rsidRPr="00143078">
        <w:rPr>
          <w:noProof/>
        </w:rPr>
        <mc:AlternateContent>
          <mc:Choice Requires="wps">
            <w:drawing>
              <wp:anchor distT="0" distB="0" distL="114300" distR="114300" simplePos="0" relativeHeight="251764736" behindDoc="0" locked="0" layoutInCell="1" allowOverlap="1" wp14:anchorId="4B098051" wp14:editId="468C886E">
                <wp:simplePos x="0" y="0"/>
                <wp:positionH relativeFrom="margin">
                  <wp:align>left</wp:align>
                </wp:positionH>
                <wp:positionV relativeFrom="paragraph">
                  <wp:posOffset>387240</wp:posOffset>
                </wp:positionV>
                <wp:extent cx="1748790" cy="452755"/>
                <wp:effectExtent l="0" t="0" r="2346960" b="385445"/>
                <wp:wrapNone/>
                <wp:docPr id="9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313830"/>
                          <a:ext cx="1748790" cy="452755"/>
                        </a:xfrm>
                        <a:prstGeom prst="borderCallout1">
                          <a:avLst>
                            <a:gd name="adj1" fmla="val 66342"/>
                            <a:gd name="adj2" fmla="val 101000"/>
                            <a:gd name="adj3" fmla="val 164657"/>
                            <a:gd name="adj4" fmla="val 229563"/>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 xml:space="preserve">Type in the login ID </w:t>
                            </w:r>
                            <w:r>
                              <w:rPr>
                                <w:rFonts w:ascii="Arial" w:hAnsi="Arial" w:cs="Arial"/>
                                <w:sz w:val="20"/>
                                <w:szCs w:val="20"/>
                              </w:rPr>
                              <w:br/>
                            </w:r>
                            <w:r w:rsidRPr="00216E60">
                              <w:rPr>
                                <w:rFonts w:ascii="Arial" w:hAnsi="Arial" w:cs="Arial"/>
                                <w:b/>
                                <w:sz w:val="20"/>
                                <w:szCs w:val="20"/>
                              </w:rPr>
                              <w:t>WP-Reader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098051" id="_x0000_s1082" type="#_x0000_t47" style="position:absolute;left:0;text-align:left;margin-left:0;margin-top:30.5pt;width:137.7pt;height:35.65pt;z-index:2517647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" adj="49586,35566,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 xml:space="preserve">Type in the login ID </w:t>
                      </w:r>
                      <w:r>
                        <w:rPr>
                          <w:rFonts w:ascii="Arial" w:hAnsi="Arial" w:cs="Arial"/>
                          <w:sz w:val="20"/>
                          <w:szCs w:val="20"/>
                        </w:rPr>
                        <w:br/>
                      </w:r>
                      <w:r w:rsidRPr="00216E60">
                        <w:rPr>
                          <w:rFonts w:ascii="Arial" w:hAnsi="Arial" w:cs="Arial"/>
                          <w:b/>
                          <w:sz w:val="20"/>
                          <w:szCs w:val="20"/>
                        </w:rPr>
                        <w:t>WP-Reader</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63712" behindDoc="0" locked="0" layoutInCell="1" allowOverlap="1" wp14:anchorId="185AB81C" wp14:editId="6B55BCF9">
                <wp:simplePos x="0" y="0"/>
                <wp:positionH relativeFrom="margin">
                  <wp:align>left</wp:align>
                </wp:positionH>
                <wp:positionV relativeFrom="paragraph">
                  <wp:posOffset>7316</wp:posOffset>
                </wp:positionV>
                <wp:extent cx="1748790" cy="277495"/>
                <wp:effectExtent l="0" t="0" r="1851660" b="694055"/>
                <wp:wrapNone/>
                <wp:docPr id="10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1932167"/>
                          <a:ext cx="1748790" cy="277495"/>
                        </a:xfrm>
                        <a:prstGeom prst="borderCallout1">
                          <a:avLst>
                            <a:gd name="adj1" fmla="val 66342"/>
                            <a:gd name="adj2" fmla="val 101000"/>
                            <a:gd name="adj3" fmla="val 318463"/>
                            <a:gd name="adj4" fmla="val 200918"/>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Select this radio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5AB81C" id="_x0000_s1083" type="#_x0000_t47" style="position:absolute;left:0;text-align:left;margin-left:0;margin-top:.6pt;width:137.7pt;height:21.85pt;z-index:2517637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" adj="43398,68788,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Select this radio button</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62688" behindDoc="0" locked="0" layoutInCell="1" allowOverlap="1" wp14:anchorId="533F7C24" wp14:editId="458A4945">
                <wp:simplePos x="0" y="0"/>
                <wp:positionH relativeFrom="margin">
                  <wp:align>left</wp:align>
                </wp:positionH>
                <wp:positionV relativeFrom="paragraph">
                  <wp:posOffset>2257287</wp:posOffset>
                </wp:positionV>
                <wp:extent cx="1748790" cy="277495"/>
                <wp:effectExtent l="0" t="0" r="2747010" b="27305"/>
                <wp:wrapNone/>
                <wp:docPr id="10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595360"/>
                          <a:ext cx="1748790" cy="277495"/>
                        </a:xfrm>
                        <a:prstGeom prst="borderCallout1">
                          <a:avLst>
                            <a:gd name="adj1" fmla="val 66342"/>
                            <a:gd name="adj2" fmla="val 101000"/>
                            <a:gd name="adj3" fmla="val 69175"/>
                            <a:gd name="adj4" fmla="val 255025"/>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3F7C24" id="_x0000_s1084" type="#_x0000_t47" style="position:absolute;left:0;text-align:left;margin-left:0;margin-top:177.75pt;width:137.7pt;height:21.85pt;z-index:2517626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" adj="55085,14942,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Next</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7997435D" wp14:editId="15682162">
            <wp:extent cx="3392424" cy="2578608"/>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392424" cy="2578608"/>
                    </a:xfrm>
                    <a:prstGeom prst="rect">
                      <a:avLst/>
                    </a:prstGeom>
                  </pic:spPr>
                </pic:pic>
              </a:graphicData>
            </a:graphic>
          </wp:inline>
        </w:drawing>
      </w:r>
    </w:p>
    <w:p w:rsidR="00216E60" w:rsidRDefault="00216E60" w:rsidP="00216E60">
      <w:pPr>
        <w:autoSpaceDE w:val="0"/>
        <w:autoSpaceDN w:val="0"/>
        <w:adjustRightInd w:val="0"/>
        <w:spacing w:after="240" w:line="240" w:lineRule="auto"/>
        <w:ind w:left="2160" w:hanging="720"/>
        <w:rPr>
          <w:rFonts w:cs="Calibri"/>
        </w:rPr>
      </w:pPr>
      <w:r>
        <w:rPr>
          <w:rFonts w:cs="Calibri"/>
        </w:rPr>
        <w:t xml:space="preserve">17. </w:t>
      </w:r>
      <w:r>
        <w:rPr>
          <w:rFonts w:cs="Calibri"/>
        </w:rPr>
        <w:tab/>
        <w:t xml:space="preserve">Click the </w:t>
      </w:r>
      <w:r w:rsidRPr="00216E60">
        <w:rPr>
          <w:rFonts w:cs="Calibri"/>
          <w:b/>
        </w:rPr>
        <w:t>Next</w:t>
      </w:r>
      <w:r w:rsidRPr="00216E60">
        <w:rPr>
          <w:rFonts w:cs="Calibri"/>
        </w:rPr>
        <w:t xml:space="preserve"> </w:t>
      </w:r>
      <w:r>
        <w:rPr>
          <w:rFonts w:cs="Calibri"/>
        </w:rPr>
        <w:t>button. An additional set of database settings page is displayed. The defaults shown here are correct.</w:t>
      </w:r>
    </w:p>
    <w:p w:rsidR="00216E60" w:rsidRDefault="00216E60">
      <w:pPr>
        <w:spacing w:after="0" w:line="240" w:lineRule="auto"/>
        <w:rPr>
          <w:rFonts w:cs="Calibri"/>
        </w:rPr>
      </w:pPr>
      <w:r>
        <w:rPr>
          <w:rFonts w:cs="Calibri"/>
        </w:rPr>
        <w:br w:type="page"/>
      </w:r>
    </w:p>
    <w:p w:rsidR="00216E60" w:rsidRDefault="00216E60" w:rsidP="006539FE">
      <w:pPr>
        <w:autoSpaceDE w:val="0"/>
        <w:autoSpaceDN w:val="0"/>
        <w:adjustRightInd w:val="0"/>
        <w:spacing w:after="240" w:line="240" w:lineRule="auto"/>
        <w:ind w:left="2160" w:hanging="720"/>
        <w:jc w:val="right"/>
        <w:rPr>
          <w:rFonts w:cs="Calibri"/>
        </w:rPr>
      </w:pPr>
      <w:r>
        <w:rPr>
          <w:noProof/>
        </w:rPr>
        <w:lastRenderedPageBreak/>
        <mc:AlternateContent>
          <mc:Choice Requires="wps">
            <w:drawing>
              <wp:anchor distT="0" distB="0" distL="114300" distR="114300" simplePos="0" relativeHeight="251767808" behindDoc="0" locked="0" layoutInCell="1" allowOverlap="1" wp14:anchorId="0F54E36F" wp14:editId="46A5C5E8">
                <wp:simplePos x="0" y="0"/>
                <wp:positionH relativeFrom="margin">
                  <wp:align>left</wp:align>
                </wp:positionH>
                <wp:positionV relativeFrom="paragraph">
                  <wp:posOffset>1769000</wp:posOffset>
                </wp:positionV>
                <wp:extent cx="1748790" cy="277495"/>
                <wp:effectExtent l="0" t="0" r="3089910" b="27305"/>
                <wp:wrapNone/>
                <wp:docPr id="11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862470"/>
                          <a:ext cx="1748790" cy="277495"/>
                        </a:xfrm>
                        <a:prstGeom prst="borderCallout1">
                          <a:avLst>
                            <a:gd name="adj1" fmla="val 66342"/>
                            <a:gd name="adj2" fmla="val 101000"/>
                            <a:gd name="adj3" fmla="val 57713"/>
                            <a:gd name="adj4" fmla="val 274576"/>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Finish</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54E36F" id="_x0000_s1085" type="#_x0000_t47" style="position:absolute;left:0;text-align:left;margin-left:0;margin-top:139.3pt;width:137.7pt;height:21.85pt;z-index:2517678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" adj="59308,12466,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Finish</w:t>
                      </w:r>
                      <w:r>
                        <w:rPr>
                          <w:rFonts w:ascii="Arial" w:hAnsi="Arial" w:cs="Arial"/>
                          <w:sz w:val="20"/>
                          <w:szCs w:val="20"/>
                        </w:rPr>
                        <w:t xml:space="preserve"> button</w:t>
                      </w:r>
                    </w:p>
                  </w:txbxContent>
                </v:textbox>
                <o:callout v:ext="edit" minusx="t"/>
                <w10:wrap anchorx="margin"/>
              </v:shape>
            </w:pict>
          </mc:Fallback>
        </mc:AlternateContent>
      </w:r>
      <w:r>
        <w:rPr>
          <w:noProof/>
        </w:rPr>
        <w:drawing>
          <wp:inline distT="0" distB="0" distL="0" distR="0" wp14:anchorId="79127C29" wp14:editId="00396D5A">
            <wp:extent cx="2697480" cy="2048256"/>
            <wp:effectExtent l="0" t="0" r="762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697480" cy="2048256"/>
                    </a:xfrm>
                    <a:prstGeom prst="rect">
                      <a:avLst/>
                    </a:prstGeom>
                  </pic:spPr>
                </pic:pic>
              </a:graphicData>
            </a:graphic>
          </wp:inline>
        </w:drawing>
      </w:r>
    </w:p>
    <w:p w:rsidR="00216E60" w:rsidRDefault="00216E60" w:rsidP="00216E60">
      <w:pPr>
        <w:autoSpaceDE w:val="0"/>
        <w:autoSpaceDN w:val="0"/>
        <w:adjustRightInd w:val="0"/>
        <w:spacing w:after="240" w:line="240" w:lineRule="auto"/>
        <w:ind w:left="2160" w:hanging="720"/>
        <w:rPr>
          <w:rFonts w:cs="Calibri"/>
        </w:rPr>
      </w:pPr>
      <w:r>
        <w:rPr>
          <w:rFonts w:cs="Calibri"/>
        </w:rPr>
        <w:t xml:space="preserve">18. </w:t>
      </w:r>
      <w:r>
        <w:rPr>
          <w:rFonts w:cs="Calibri"/>
        </w:rPr>
        <w:tab/>
        <w:t xml:space="preserve">Click the </w:t>
      </w:r>
      <w:r>
        <w:rPr>
          <w:rFonts w:cs="Calibri"/>
          <w:b/>
        </w:rPr>
        <w:t>Finish</w:t>
      </w:r>
      <w:r w:rsidRPr="00216E60">
        <w:rPr>
          <w:rFonts w:cs="Calibri"/>
        </w:rPr>
        <w:t xml:space="preserve"> </w:t>
      </w:r>
      <w:r>
        <w:rPr>
          <w:rFonts w:cs="Calibri"/>
        </w:rPr>
        <w:t xml:space="preserve">button. The </w:t>
      </w:r>
      <w:r w:rsidRPr="00216E60">
        <w:rPr>
          <w:rFonts w:cs="Calibri"/>
          <w:b/>
        </w:rPr>
        <w:t>ODBC Microsoft SQL Server Setup</w:t>
      </w:r>
      <w:r w:rsidRPr="00216E60">
        <w:rPr>
          <w:rFonts w:cs="Calibri"/>
        </w:rPr>
        <w:t xml:space="preserve"> </w:t>
      </w:r>
      <w:r>
        <w:rPr>
          <w:rFonts w:cs="Calibri"/>
        </w:rPr>
        <w:t xml:space="preserve">dialog box is displayed, showing the settings that will be used to create the DSN. Additionally, the dialog box has a </w:t>
      </w:r>
      <w:r w:rsidRPr="00216E60">
        <w:rPr>
          <w:rFonts w:cs="Calibri"/>
        </w:rPr>
        <w:t xml:space="preserve">Test Data Source </w:t>
      </w:r>
      <w:r>
        <w:rPr>
          <w:rFonts w:cs="Calibri"/>
        </w:rPr>
        <w:t>button that can be used to test the DSN before it is created.</w:t>
      </w:r>
    </w:p>
    <w:p w:rsidR="00216E60" w:rsidRDefault="00216E60" w:rsidP="00216E60">
      <w:pPr>
        <w:autoSpaceDE w:val="0"/>
        <w:autoSpaceDN w:val="0"/>
        <w:adjustRightInd w:val="0"/>
        <w:spacing w:after="240" w:line="240" w:lineRule="auto"/>
        <w:ind w:left="2160" w:hanging="720"/>
        <w:rPr>
          <w:rFonts w:cs="Calibri"/>
        </w:rPr>
      </w:pPr>
      <w:r>
        <w:rPr>
          <w:rFonts w:cs="Calibri"/>
        </w:rPr>
        <w:t xml:space="preserve">19. </w:t>
      </w:r>
      <w:r>
        <w:rPr>
          <w:rFonts w:cs="Calibri"/>
        </w:rPr>
        <w:tab/>
        <w:t xml:space="preserve">Click the </w:t>
      </w:r>
      <w:r w:rsidRPr="00216E60">
        <w:rPr>
          <w:rFonts w:cs="Calibri"/>
          <w:b/>
        </w:rPr>
        <w:t>Test Data Source</w:t>
      </w:r>
      <w:r w:rsidRPr="00216E60">
        <w:rPr>
          <w:rFonts w:cs="Calibri"/>
        </w:rPr>
        <w:t xml:space="preserve"> </w:t>
      </w:r>
      <w:r>
        <w:rPr>
          <w:rFonts w:cs="Calibri"/>
        </w:rPr>
        <w:t>button.</w:t>
      </w:r>
    </w:p>
    <w:p w:rsidR="00216E60" w:rsidRDefault="00216E60" w:rsidP="006539FE">
      <w:pPr>
        <w:autoSpaceDE w:val="0"/>
        <w:autoSpaceDN w:val="0"/>
        <w:adjustRightInd w:val="0"/>
        <w:spacing w:after="240" w:line="240" w:lineRule="auto"/>
        <w:ind w:left="2160" w:hanging="720"/>
        <w:jc w:val="right"/>
        <w:rPr>
          <w:rFonts w:cs="Calibri"/>
        </w:rPr>
      </w:pPr>
      <w:r>
        <w:rPr>
          <w:noProof/>
        </w:rPr>
        <mc:AlternateContent>
          <mc:Choice Requires="wps">
            <w:drawing>
              <wp:anchor distT="0" distB="0" distL="114300" distR="114300" simplePos="0" relativeHeight="251769856" behindDoc="0" locked="0" layoutInCell="1" allowOverlap="1" wp14:anchorId="4CDF3941" wp14:editId="2AA4408A">
                <wp:simplePos x="0" y="0"/>
                <wp:positionH relativeFrom="margin">
                  <wp:align>left</wp:align>
                </wp:positionH>
                <wp:positionV relativeFrom="paragraph">
                  <wp:posOffset>1375631</wp:posOffset>
                </wp:positionV>
                <wp:extent cx="1748790" cy="452120"/>
                <wp:effectExtent l="0" t="0" r="2518410" b="24130"/>
                <wp:wrapNone/>
                <wp:docPr id="11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5836257"/>
                          <a:ext cx="1748790" cy="452120"/>
                        </a:xfrm>
                        <a:prstGeom prst="borderCallout1">
                          <a:avLst>
                            <a:gd name="adj1" fmla="val 66342"/>
                            <a:gd name="adj2" fmla="val 101000"/>
                            <a:gd name="adj3" fmla="val 79726"/>
                            <a:gd name="adj4" fmla="val 240931"/>
                          </a:avLst>
                        </a:prstGeom>
                        <a:solidFill>
                          <a:srgbClr val="1F497D">
                            <a:lumMod val="20000"/>
                            <a:lumOff val="80000"/>
                          </a:srgbClr>
                        </a:solidFill>
                        <a:ln w="9525">
                          <a:solidFill>
                            <a:srgbClr val="000000"/>
                          </a:solidFill>
                          <a:miter lim="800000"/>
                          <a:headEnd/>
                          <a:tailEnd type="stealth"/>
                        </a:ln>
                      </wps:spPr>
                      <wps:txb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Test Data Source</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DF3941" id="_x0000_s1086" type="#_x0000_t47" style="position:absolute;left:0;text-align:left;margin-left:0;margin-top:108.3pt;width:137.7pt;height:35.6pt;z-index:2517698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" adj="52041,17221,21816,14330" fillcolor="#c6d9f1">
                <v:stroke startarrow="classic"/>
                <v:textbox>
                  <w:txbxContent>
                    <w:p w:rsidR="00216E60" w:rsidRPr="003F6024" w:rsidRDefault="00216E60" w:rsidP="00216E6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Test Data Source</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51BEFAF0" wp14:editId="6E3A3660">
            <wp:extent cx="1874520" cy="1837944"/>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874520" cy="1837944"/>
                    </a:xfrm>
                    <a:prstGeom prst="rect">
                      <a:avLst/>
                    </a:prstGeom>
                  </pic:spPr>
                </pic:pic>
              </a:graphicData>
            </a:graphic>
          </wp:inline>
        </w:drawing>
      </w:r>
    </w:p>
    <w:p w:rsidR="00216E60" w:rsidRDefault="006539FE" w:rsidP="00216E60">
      <w:pPr>
        <w:autoSpaceDE w:val="0"/>
        <w:autoSpaceDN w:val="0"/>
        <w:adjustRightInd w:val="0"/>
        <w:spacing w:after="240" w:line="240" w:lineRule="auto"/>
        <w:ind w:left="2160" w:hanging="720"/>
        <w:rPr>
          <w:rFonts w:cs="Calibri"/>
        </w:rPr>
      </w:pPr>
      <w:r>
        <w:rPr>
          <w:rFonts w:cs="Calibri"/>
        </w:rPr>
        <w:t>20</w:t>
      </w:r>
      <w:r w:rsidR="00216E60">
        <w:rPr>
          <w:rFonts w:cs="Calibri"/>
        </w:rPr>
        <w:t xml:space="preserve">. </w:t>
      </w:r>
      <w:r w:rsidR="00216E60">
        <w:rPr>
          <w:rFonts w:cs="Calibri"/>
        </w:rPr>
        <w:tab/>
      </w:r>
      <w:r>
        <w:rPr>
          <w:rFonts w:cs="Calibri"/>
        </w:rPr>
        <w:t>I</w:t>
      </w:r>
      <w:r w:rsidR="00216E60">
        <w:rPr>
          <w:rFonts w:cs="Calibri"/>
        </w:rPr>
        <w:t xml:space="preserve">f all the settings are correct, the </w:t>
      </w:r>
      <w:r w:rsidR="00216E60" w:rsidRPr="006539FE">
        <w:rPr>
          <w:rFonts w:cs="Calibri"/>
          <w:b/>
        </w:rPr>
        <w:t>SQL Server ODBC Data</w:t>
      </w:r>
      <w:r w:rsidRPr="006539FE">
        <w:rPr>
          <w:rFonts w:cs="Calibri"/>
          <w:b/>
        </w:rPr>
        <w:t xml:space="preserve"> </w:t>
      </w:r>
      <w:r w:rsidR="00216E60" w:rsidRPr="006539FE">
        <w:rPr>
          <w:rFonts w:cs="Calibri"/>
          <w:b/>
        </w:rPr>
        <w:t>Source Test</w:t>
      </w:r>
      <w:r w:rsidR="00216E60" w:rsidRPr="00216E60">
        <w:rPr>
          <w:rFonts w:cs="Calibri"/>
        </w:rPr>
        <w:t xml:space="preserve"> </w:t>
      </w:r>
      <w:r w:rsidR="00216E60">
        <w:rPr>
          <w:rFonts w:cs="Calibri"/>
        </w:rPr>
        <w:t>dialog box is displayed with the message “TESTS COMPLETED SUCCESSFULLY”.</w:t>
      </w:r>
      <w:r>
        <w:rPr>
          <w:rFonts w:cs="Calibri"/>
        </w:rPr>
        <w:t xml:space="preserve"> </w:t>
      </w:r>
      <w:r w:rsidR="00216E60">
        <w:rPr>
          <w:rFonts w:cs="Calibri"/>
        </w:rPr>
        <w:t xml:space="preserve">In the </w:t>
      </w:r>
      <w:r w:rsidR="00216E60" w:rsidRPr="00216E60">
        <w:rPr>
          <w:rFonts w:cs="Calibri"/>
        </w:rPr>
        <w:t xml:space="preserve">SQL Server ODBC Data Source Test </w:t>
      </w:r>
      <w:r w:rsidR="00216E60">
        <w:rPr>
          <w:rFonts w:cs="Calibri"/>
        </w:rPr>
        <w:t xml:space="preserve">dialog box, click the </w:t>
      </w:r>
      <w:r w:rsidR="00216E60" w:rsidRPr="006539FE">
        <w:rPr>
          <w:rFonts w:cs="Calibri"/>
          <w:b/>
        </w:rPr>
        <w:t>OK</w:t>
      </w:r>
      <w:r w:rsidR="00216E60" w:rsidRPr="00216E60">
        <w:rPr>
          <w:rFonts w:cs="Calibri"/>
        </w:rPr>
        <w:t xml:space="preserve"> </w:t>
      </w:r>
      <w:r w:rsidR="00216E60">
        <w:rPr>
          <w:rFonts w:cs="Calibri"/>
        </w:rPr>
        <w:t>button.</w:t>
      </w:r>
    </w:p>
    <w:p w:rsidR="006539FE" w:rsidRDefault="006539FE" w:rsidP="006539FE">
      <w:pPr>
        <w:autoSpaceDE w:val="0"/>
        <w:autoSpaceDN w:val="0"/>
        <w:adjustRightInd w:val="0"/>
        <w:spacing w:after="0" w:line="240" w:lineRule="auto"/>
        <w:ind w:left="2160" w:hanging="720"/>
        <w:jc w:val="right"/>
        <w:rPr>
          <w:rFonts w:cs="Calibri"/>
        </w:rPr>
      </w:pPr>
      <w:r>
        <w:rPr>
          <w:noProof/>
        </w:rPr>
        <mc:AlternateContent>
          <mc:Choice Requires="wps">
            <w:drawing>
              <wp:anchor distT="0" distB="0" distL="114300" distR="114300" simplePos="0" relativeHeight="251771904" behindDoc="0" locked="0" layoutInCell="1" allowOverlap="1" wp14:anchorId="2067640D" wp14:editId="39760C42">
                <wp:simplePos x="0" y="0"/>
                <wp:positionH relativeFrom="margin">
                  <wp:align>left</wp:align>
                </wp:positionH>
                <wp:positionV relativeFrom="paragraph">
                  <wp:posOffset>1505392</wp:posOffset>
                </wp:positionV>
                <wp:extent cx="1748790" cy="300990"/>
                <wp:effectExtent l="0" t="0" r="3280410" b="22860"/>
                <wp:wrapNone/>
                <wp:docPr id="11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619214"/>
                          <a:ext cx="1748790" cy="300990"/>
                        </a:xfrm>
                        <a:prstGeom prst="borderCallout1">
                          <a:avLst>
                            <a:gd name="adj1" fmla="val 66342"/>
                            <a:gd name="adj2" fmla="val 101000"/>
                            <a:gd name="adj3" fmla="val 70035"/>
                            <a:gd name="adj4" fmla="val 284579"/>
                          </a:avLst>
                        </a:prstGeom>
                        <a:solidFill>
                          <a:srgbClr val="1F497D">
                            <a:lumMod val="20000"/>
                            <a:lumOff val="80000"/>
                          </a:srgbClr>
                        </a:solidFill>
                        <a:ln w="9525">
                          <a:solidFill>
                            <a:srgbClr val="000000"/>
                          </a:solidFill>
                          <a:miter lim="800000"/>
                          <a:headEnd/>
                          <a:tailEnd type="stealth"/>
                        </a:ln>
                      </wps:spPr>
                      <wps:txbx>
                        <w:txbxContent>
                          <w:p w:rsidR="006539FE" w:rsidRPr="003F6024" w:rsidRDefault="006539FE" w:rsidP="006539FE">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7640D" id="_x0000_s1087" type="#_x0000_t47" style="position:absolute;left:0;text-align:left;margin-left:0;margin-top:118.55pt;width:137.7pt;height:23.7pt;z-index:251771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" adj="61469,15128,21816,14330" fillcolor="#c6d9f1">
                <v:stroke startarrow="classic"/>
                <v:textbox>
                  <w:txbxContent>
                    <w:p w:rsidR="006539FE" w:rsidRPr="003F6024" w:rsidRDefault="006539FE" w:rsidP="006539FE">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4C2DF0F5" wp14:editId="21C75088">
            <wp:extent cx="1737360" cy="1837944"/>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7360" cy="1837944"/>
                    </a:xfrm>
                    <a:prstGeom prst="rect">
                      <a:avLst/>
                    </a:prstGeom>
                  </pic:spPr>
                </pic:pic>
              </a:graphicData>
            </a:graphic>
          </wp:inline>
        </w:drawing>
      </w:r>
    </w:p>
    <w:p w:rsidR="006539FE" w:rsidRDefault="006539FE" w:rsidP="00E0345F">
      <w:pPr>
        <w:autoSpaceDE w:val="0"/>
        <w:autoSpaceDN w:val="0"/>
        <w:adjustRightInd w:val="0"/>
        <w:spacing w:after="120" w:line="240" w:lineRule="auto"/>
        <w:ind w:left="2160" w:hanging="720"/>
        <w:rPr>
          <w:rFonts w:cs="Calibri"/>
        </w:rPr>
      </w:pPr>
      <w:r>
        <w:rPr>
          <w:rFonts w:cs="Calibri"/>
        </w:rPr>
        <w:lastRenderedPageBreak/>
        <w:t xml:space="preserve">21. </w:t>
      </w:r>
      <w:r>
        <w:rPr>
          <w:rFonts w:cs="Calibri"/>
        </w:rPr>
        <w:tab/>
        <w:t xml:space="preserve">The </w:t>
      </w:r>
      <w:r w:rsidRPr="006539FE">
        <w:rPr>
          <w:rFonts w:cs="Calibri"/>
          <w:b/>
        </w:rPr>
        <w:t>ODBC Microsoft SQL Server Setup</w:t>
      </w:r>
      <w:r w:rsidRPr="006539FE">
        <w:rPr>
          <w:rFonts w:cs="Calibri"/>
        </w:rPr>
        <w:t xml:space="preserve"> </w:t>
      </w:r>
      <w:r>
        <w:rPr>
          <w:rFonts w:cs="Calibri"/>
        </w:rPr>
        <w:t xml:space="preserve">dialog box is displayed. Click the </w:t>
      </w:r>
      <w:r w:rsidRPr="006539FE">
        <w:rPr>
          <w:rFonts w:cs="Calibri"/>
          <w:b/>
        </w:rPr>
        <w:t>OK</w:t>
      </w:r>
      <w:r w:rsidRPr="006539FE">
        <w:rPr>
          <w:rFonts w:cs="Calibri"/>
        </w:rPr>
        <w:t xml:space="preserve"> </w:t>
      </w:r>
      <w:r>
        <w:rPr>
          <w:rFonts w:cs="Calibri"/>
        </w:rPr>
        <w:t>button.</w:t>
      </w:r>
    </w:p>
    <w:p w:rsidR="00216E60" w:rsidRDefault="006539FE" w:rsidP="006539FE">
      <w:pPr>
        <w:autoSpaceDE w:val="0"/>
        <w:autoSpaceDN w:val="0"/>
        <w:adjustRightInd w:val="0"/>
        <w:spacing w:after="240" w:line="240" w:lineRule="auto"/>
        <w:ind w:left="2160" w:hanging="720"/>
        <w:rPr>
          <w:rFonts w:cs="Calibri"/>
        </w:rPr>
      </w:pPr>
      <w:r>
        <w:rPr>
          <w:rFonts w:cs="Calibri"/>
        </w:rPr>
        <w:t xml:space="preserve">22. </w:t>
      </w:r>
      <w:r>
        <w:rPr>
          <w:rFonts w:cs="Calibri"/>
        </w:rPr>
        <w:tab/>
        <w:t xml:space="preserve">The </w:t>
      </w:r>
      <w:r w:rsidRPr="006539FE">
        <w:rPr>
          <w:rFonts w:cs="Calibri"/>
          <w:b/>
        </w:rPr>
        <w:t>WP_RO DSN</w:t>
      </w:r>
      <w:r>
        <w:rPr>
          <w:rFonts w:cs="Calibri"/>
        </w:rPr>
        <w:t xml:space="preserve"> file data source is created and displayed in the </w:t>
      </w:r>
      <w:r w:rsidRPr="006539FE">
        <w:rPr>
          <w:rFonts w:cs="Calibri"/>
          <w:b/>
        </w:rPr>
        <w:t>Select Data Source</w:t>
      </w:r>
      <w:r>
        <w:rPr>
          <w:rFonts w:cs="Calibri"/>
        </w:rPr>
        <w:t xml:space="preserve">. Now that the DSN is completed, we can finish linking the Microsoft Access 2016 database to the SQL Server database. In the </w:t>
      </w:r>
      <w:r w:rsidRPr="006539FE">
        <w:rPr>
          <w:rFonts w:cs="Calibri"/>
        </w:rPr>
        <w:t xml:space="preserve">Select Data Source </w:t>
      </w:r>
      <w:r>
        <w:rPr>
          <w:rFonts w:cs="Calibri"/>
        </w:rPr>
        <w:t xml:space="preserve">dialog box, click the </w:t>
      </w:r>
      <w:r w:rsidRPr="006539FE">
        <w:rPr>
          <w:rFonts w:cs="Calibri"/>
          <w:b/>
        </w:rPr>
        <w:t>OK</w:t>
      </w:r>
      <w:r w:rsidRPr="006539FE">
        <w:rPr>
          <w:rFonts w:cs="Calibri"/>
        </w:rPr>
        <w:t xml:space="preserve"> </w:t>
      </w:r>
      <w:r>
        <w:rPr>
          <w:rFonts w:cs="Calibri"/>
        </w:rPr>
        <w:t>button.</w:t>
      </w:r>
    </w:p>
    <w:p w:rsidR="00143078" w:rsidRDefault="00D330C0" w:rsidP="00E33B03">
      <w:pPr>
        <w:autoSpaceDE w:val="0"/>
        <w:autoSpaceDN w:val="0"/>
        <w:adjustRightInd w:val="0"/>
        <w:spacing w:after="360" w:line="240" w:lineRule="auto"/>
        <w:rPr>
          <w:rFonts w:cs="Calibri"/>
        </w:rPr>
      </w:pPr>
      <w:r w:rsidRPr="00D330C0">
        <w:rPr>
          <w:noProof/>
        </w:rPr>
        <mc:AlternateContent>
          <mc:Choice Requires="wps">
            <w:drawing>
              <wp:anchor distT="0" distB="0" distL="114300" distR="114300" simplePos="0" relativeHeight="251776000" behindDoc="0" locked="0" layoutInCell="1" allowOverlap="1" wp14:anchorId="37A93746" wp14:editId="71BA37F7">
                <wp:simplePos x="0" y="0"/>
                <wp:positionH relativeFrom="margin">
                  <wp:posOffset>230588</wp:posOffset>
                </wp:positionH>
                <wp:positionV relativeFrom="paragraph">
                  <wp:posOffset>1166053</wp:posOffset>
                </wp:positionV>
                <wp:extent cx="1748790" cy="300990"/>
                <wp:effectExtent l="0" t="0" r="1565910" b="499110"/>
                <wp:wrapNone/>
                <wp:docPr id="12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300990"/>
                        </a:xfrm>
                        <a:prstGeom prst="borderCallout1">
                          <a:avLst>
                            <a:gd name="adj1" fmla="val 66342"/>
                            <a:gd name="adj2" fmla="val 101000"/>
                            <a:gd name="adj3" fmla="val 239105"/>
                            <a:gd name="adj4" fmla="val 185460"/>
                          </a:avLst>
                        </a:prstGeom>
                        <a:solidFill>
                          <a:srgbClr val="1F497D">
                            <a:lumMod val="20000"/>
                            <a:lumOff val="80000"/>
                          </a:srgbClr>
                        </a:solidFill>
                        <a:ln w="9525">
                          <a:solidFill>
                            <a:srgbClr val="000000"/>
                          </a:solidFill>
                          <a:miter lim="800000"/>
                          <a:headEnd/>
                          <a:tailEnd type="stealth"/>
                        </a:ln>
                      </wps:spPr>
                      <wps:txbx>
                        <w:txbxContent>
                          <w:p w:rsidR="00D330C0" w:rsidRPr="003F6024" w:rsidRDefault="00D330C0" w:rsidP="00D330C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WP_RO</w:t>
                            </w:r>
                            <w:r>
                              <w:rPr>
                                <w:rFonts w:ascii="Arial" w:hAnsi="Arial" w:cs="Arial"/>
                                <w:sz w:val="20"/>
                                <w:szCs w:val="20"/>
                              </w:rPr>
                              <w:t xml:space="preserve"> DSN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A93746" id="_x0000_s1088" type="#_x0000_t47" style="position:absolute;margin-left:18.15pt;margin-top:91.8pt;width:137.7pt;height:23.7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" adj="40059,51647,21816,14330" fillcolor="#c6d9f1">
                <v:stroke startarrow="classic"/>
                <v:textbox>
                  <w:txbxContent>
                    <w:p w:rsidR="00D330C0" w:rsidRPr="003F6024" w:rsidRDefault="00D330C0" w:rsidP="00D330C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WP_RO</w:t>
                      </w:r>
                      <w:r>
                        <w:rPr>
                          <w:rFonts w:ascii="Arial" w:hAnsi="Arial" w:cs="Arial"/>
                          <w:sz w:val="20"/>
                          <w:szCs w:val="20"/>
                        </w:rPr>
                        <w:t xml:space="preserve"> </w:t>
                      </w:r>
                      <w:r>
                        <w:rPr>
                          <w:rFonts w:ascii="Arial" w:hAnsi="Arial" w:cs="Arial"/>
                          <w:sz w:val="20"/>
                          <w:szCs w:val="20"/>
                        </w:rPr>
                        <w:t>DSN</w:t>
                      </w:r>
                    </w:p>
                  </w:txbxContent>
                </v:textbox>
                <o:callout v:ext="edit" minusx="t" minusy="t"/>
                <w10:wrap anchorx="margin"/>
              </v:shape>
            </w:pict>
          </mc:Fallback>
        </mc:AlternateContent>
      </w:r>
      <w:r w:rsidRPr="00D330C0">
        <w:rPr>
          <w:noProof/>
        </w:rPr>
        <mc:AlternateContent>
          <mc:Choice Requires="wps">
            <w:drawing>
              <wp:anchor distT="0" distB="0" distL="114300" distR="114300" simplePos="0" relativeHeight="251773952" behindDoc="0" locked="0" layoutInCell="1" allowOverlap="1" wp14:anchorId="331B50CC" wp14:editId="39F77116">
                <wp:simplePos x="0" y="0"/>
                <wp:positionH relativeFrom="margin">
                  <wp:posOffset>238539</wp:posOffset>
                </wp:positionH>
                <wp:positionV relativeFrom="paragraph">
                  <wp:posOffset>2804022</wp:posOffset>
                </wp:positionV>
                <wp:extent cx="1748790" cy="300990"/>
                <wp:effectExtent l="0" t="0" r="1642110" b="22860"/>
                <wp:wrapNone/>
                <wp:docPr id="12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790" cy="300990"/>
                        </a:xfrm>
                        <a:prstGeom prst="borderCallout1">
                          <a:avLst>
                            <a:gd name="adj1" fmla="val 66342"/>
                            <a:gd name="adj2" fmla="val 101000"/>
                            <a:gd name="adj3" fmla="val 43618"/>
                            <a:gd name="adj4" fmla="val 191825"/>
                          </a:avLst>
                        </a:prstGeom>
                        <a:solidFill>
                          <a:srgbClr val="1F497D">
                            <a:lumMod val="20000"/>
                            <a:lumOff val="80000"/>
                          </a:srgbClr>
                        </a:solidFill>
                        <a:ln w="9525">
                          <a:solidFill>
                            <a:srgbClr val="000000"/>
                          </a:solidFill>
                          <a:miter lim="800000"/>
                          <a:headEnd/>
                          <a:tailEnd type="stealth"/>
                        </a:ln>
                      </wps:spPr>
                      <wps:txbx>
                        <w:txbxContent>
                          <w:p w:rsidR="00D330C0" w:rsidRPr="003F6024" w:rsidRDefault="00D330C0" w:rsidP="00D330C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1B50CC" id="_x0000_s1089" type="#_x0000_t47" style="position:absolute;margin-left:18.8pt;margin-top:220.8pt;width:137.7pt;height:23.7pt;z-index:251773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" adj="41434,9421,21816,14330" fillcolor="#c6d9f1">
                <v:stroke startarrow="classic"/>
                <v:textbox>
                  <w:txbxContent>
                    <w:p w:rsidR="00D330C0" w:rsidRPr="003F6024" w:rsidRDefault="00D330C0" w:rsidP="00D330C0">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v:textbox>
                <o:callout v:ext="edit" minusx="t"/>
                <w10:wrap anchorx="margin"/>
              </v:shape>
            </w:pict>
          </mc:Fallback>
        </mc:AlternateContent>
      </w:r>
      <w:r>
        <w:rPr>
          <w:noProof/>
        </w:rPr>
        <w:drawing>
          <wp:inline distT="0" distB="0" distL="0" distR="0" wp14:anchorId="3B1A84DE" wp14:editId="49DF568F">
            <wp:extent cx="5943600" cy="3380740"/>
            <wp:effectExtent l="19050" t="19050" r="19050" b="1016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380740"/>
                    </a:xfrm>
                    <a:prstGeom prst="rect">
                      <a:avLst/>
                    </a:prstGeom>
                    <a:ln>
                      <a:solidFill>
                        <a:srgbClr val="000000"/>
                      </a:solidFill>
                    </a:ln>
                  </pic:spPr>
                </pic:pic>
              </a:graphicData>
            </a:graphic>
          </wp:inline>
        </w:drawing>
      </w:r>
    </w:p>
    <w:p w:rsidR="003F0BD7" w:rsidRDefault="003F0BD7" w:rsidP="003F0BD7">
      <w:pPr>
        <w:pStyle w:val="Default"/>
        <w:numPr>
          <w:ilvl w:val="1"/>
          <w:numId w:val="11"/>
        </w:numPr>
        <w:spacing w:after="58"/>
        <w:ind w:hanging="720"/>
        <w:rPr>
          <w:rFonts w:ascii="Arial" w:hAnsi="Arial" w:cs="Arial"/>
          <w:i/>
          <w:color w:val="auto"/>
          <w:sz w:val="22"/>
          <w:szCs w:val="22"/>
        </w:rPr>
      </w:pPr>
      <w:r w:rsidRPr="00857373">
        <w:rPr>
          <w:rFonts w:ascii="Arial" w:hAnsi="Arial" w:cs="Arial"/>
          <w:i/>
          <w:color w:val="auto"/>
          <w:sz w:val="22"/>
          <w:szCs w:val="22"/>
        </w:rPr>
        <w:t xml:space="preserve">Import all existing tables (including the COMPUTER and COMPUTER_AUTHENTICATION tables if they have been imported as detailed in Exercises A.30 and A.31). </w:t>
      </w:r>
    </w:p>
    <w:p w:rsidR="00E33B03" w:rsidRPr="00E0345F" w:rsidRDefault="00E33B03" w:rsidP="00E0345F">
      <w:pPr>
        <w:pStyle w:val="IM-Answer"/>
        <w:spacing w:after="120"/>
        <w:ind w:left="1440"/>
        <w:rPr>
          <w:b/>
          <w:color w:val="C00000"/>
        </w:rPr>
      </w:pPr>
      <w:r w:rsidRPr="00E0345F">
        <w:rPr>
          <w:b/>
          <w:color w:val="C00000"/>
        </w:rPr>
        <w:t xml:space="preserve">Note that </w:t>
      </w:r>
      <w:r w:rsidR="00E0345F" w:rsidRPr="00E0345F">
        <w:rPr>
          <w:b/>
          <w:color w:val="C00000"/>
        </w:rPr>
        <w:t>the steps in this question are a continuation of the steps in question 2</w:t>
      </w:r>
      <w:r w:rsidR="00E0345F" w:rsidRPr="00E0345F">
        <w:rPr>
          <w:rFonts w:cs="Calibri"/>
          <w:b/>
          <w:color w:val="C00000"/>
        </w:rPr>
        <w:t>—</w:t>
      </w:r>
      <w:r w:rsidR="00E0345F" w:rsidRPr="00E0345F">
        <w:rPr>
          <w:b/>
          <w:color w:val="C00000"/>
        </w:rPr>
        <w:t xml:space="preserve">the Microsoft Access 2016 Get External Data – ODBC Database Wizard continues to run after we close the Select Data Source dialog box! </w:t>
      </w:r>
    </w:p>
    <w:p w:rsidR="00E33B03" w:rsidRDefault="00E0345F" w:rsidP="00E33B03">
      <w:pPr>
        <w:autoSpaceDE w:val="0"/>
        <w:autoSpaceDN w:val="0"/>
        <w:adjustRightInd w:val="0"/>
        <w:spacing w:after="240" w:line="240" w:lineRule="auto"/>
        <w:ind w:left="2160" w:hanging="720"/>
        <w:rPr>
          <w:rFonts w:cs="Calibri"/>
        </w:rPr>
      </w:pPr>
      <w:r>
        <w:rPr>
          <w:rFonts w:cs="Calibri"/>
        </w:rPr>
        <w:t>1</w:t>
      </w:r>
      <w:r w:rsidR="00E33B03">
        <w:rPr>
          <w:rFonts w:cs="Calibri"/>
        </w:rPr>
        <w:t xml:space="preserve">. </w:t>
      </w:r>
      <w:r>
        <w:rPr>
          <w:rFonts w:cs="Calibri"/>
        </w:rPr>
        <w:tab/>
      </w:r>
      <w:r w:rsidR="00E33B03">
        <w:rPr>
          <w:rFonts w:cs="Calibri"/>
        </w:rPr>
        <w:t xml:space="preserve">The </w:t>
      </w:r>
      <w:r w:rsidR="00E33B03" w:rsidRPr="00E0345F">
        <w:rPr>
          <w:rFonts w:cs="Calibri"/>
          <w:b/>
        </w:rPr>
        <w:t>SQL Server Login</w:t>
      </w:r>
      <w:r w:rsidR="00E33B03" w:rsidRPr="00E33B03">
        <w:rPr>
          <w:rFonts w:cs="Calibri"/>
        </w:rPr>
        <w:t xml:space="preserve"> </w:t>
      </w:r>
      <w:r w:rsidR="00E33B03">
        <w:rPr>
          <w:rFonts w:cs="Calibri"/>
        </w:rPr>
        <w:t xml:space="preserve">dialog box is displayed. Enter the password </w:t>
      </w:r>
      <w:r>
        <w:rPr>
          <w:rFonts w:cs="Calibri"/>
        </w:rPr>
        <w:br/>
      </w:r>
      <w:proofErr w:type="spellStart"/>
      <w:r w:rsidR="00E33B03" w:rsidRPr="00E0345F">
        <w:rPr>
          <w:rFonts w:cs="Calibri"/>
          <w:b/>
        </w:rPr>
        <w:t>WP</w:t>
      </w:r>
      <w:r w:rsidRPr="00E0345F">
        <w:rPr>
          <w:rFonts w:cs="Calibri"/>
          <w:b/>
        </w:rPr>
        <w:t>-Reader</w:t>
      </w:r>
      <w:r w:rsidR="00E33B03" w:rsidRPr="00E0345F">
        <w:rPr>
          <w:rFonts w:cs="Calibri"/>
          <w:b/>
        </w:rPr>
        <w:t>+password</w:t>
      </w:r>
      <w:proofErr w:type="spellEnd"/>
      <w:r w:rsidR="00E33B03" w:rsidRPr="00E33B03">
        <w:rPr>
          <w:rFonts w:cs="Calibri"/>
        </w:rPr>
        <w:t xml:space="preserve"> </w:t>
      </w:r>
      <w:r w:rsidR="00E33B03">
        <w:rPr>
          <w:rFonts w:cs="Calibri"/>
        </w:rPr>
        <w:t xml:space="preserve">in the </w:t>
      </w:r>
      <w:r w:rsidR="00E33B03" w:rsidRPr="00E33B03">
        <w:rPr>
          <w:rFonts w:cs="Calibri"/>
        </w:rPr>
        <w:t xml:space="preserve">Password </w:t>
      </w:r>
      <w:r w:rsidR="00E33B03">
        <w:rPr>
          <w:rFonts w:cs="Calibri"/>
        </w:rPr>
        <w:t xml:space="preserve">text box, and then click the </w:t>
      </w:r>
      <w:r w:rsidR="00E33B03" w:rsidRPr="00E0345F">
        <w:rPr>
          <w:rFonts w:cs="Calibri"/>
          <w:b/>
        </w:rPr>
        <w:t>OK</w:t>
      </w:r>
      <w:r w:rsidR="00E33B03" w:rsidRPr="00E33B03">
        <w:rPr>
          <w:rFonts w:cs="Calibri"/>
        </w:rPr>
        <w:t xml:space="preserve"> </w:t>
      </w:r>
      <w:r w:rsidR="00E33B03">
        <w:rPr>
          <w:rFonts w:cs="Calibri"/>
        </w:rPr>
        <w:t>button.</w:t>
      </w:r>
    </w:p>
    <w:p w:rsidR="00E0345F" w:rsidRDefault="00E0345F" w:rsidP="00E0345F">
      <w:pPr>
        <w:autoSpaceDE w:val="0"/>
        <w:autoSpaceDN w:val="0"/>
        <w:adjustRightInd w:val="0"/>
        <w:spacing w:after="0" w:line="240" w:lineRule="auto"/>
        <w:ind w:left="2160" w:hanging="720"/>
        <w:jc w:val="right"/>
        <w:rPr>
          <w:rFonts w:cs="Calibri"/>
        </w:rPr>
      </w:pPr>
      <w:r w:rsidRPr="00E0345F">
        <w:rPr>
          <w:noProof/>
        </w:rPr>
        <mc:AlternateContent>
          <mc:Choice Requires="wps">
            <w:drawing>
              <wp:anchor distT="0" distB="0" distL="114300" distR="114300" simplePos="0" relativeHeight="251780096" behindDoc="0" locked="0" layoutInCell="1" allowOverlap="1" wp14:anchorId="5B49FD9B" wp14:editId="4092FBB9">
                <wp:simplePos x="0" y="0"/>
                <wp:positionH relativeFrom="margin">
                  <wp:align>left</wp:align>
                </wp:positionH>
                <wp:positionV relativeFrom="paragraph">
                  <wp:posOffset>689500</wp:posOffset>
                </wp:positionV>
                <wp:extent cx="1748790" cy="539115"/>
                <wp:effectExtent l="0" t="0" r="1946910" b="13335"/>
                <wp:wrapNone/>
                <wp:docPr id="12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8348870"/>
                          <a:ext cx="1748790" cy="539115"/>
                        </a:xfrm>
                        <a:prstGeom prst="borderCallout1">
                          <a:avLst>
                            <a:gd name="adj1" fmla="val 66342"/>
                            <a:gd name="adj2" fmla="val 101000"/>
                            <a:gd name="adj3" fmla="val 78380"/>
                            <a:gd name="adj4" fmla="val 209104"/>
                          </a:avLst>
                        </a:prstGeom>
                        <a:solidFill>
                          <a:srgbClr val="1F497D">
                            <a:lumMod val="20000"/>
                            <a:lumOff val="80000"/>
                          </a:srgbClr>
                        </a:solidFill>
                        <a:ln w="9525">
                          <a:solidFill>
                            <a:srgbClr val="000000"/>
                          </a:solidFill>
                          <a:miter lim="800000"/>
                          <a:headEnd/>
                          <a:tailEnd type="stealth"/>
                        </a:ln>
                      </wps:spPr>
                      <wps:txbx>
                        <w:txbxContent>
                          <w:p w:rsidR="00E0345F" w:rsidRPr="003F6024" w:rsidRDefault="00E0345F" w:rsidP="00E0345F">
                            <w:pPr>
                              <w:rPr>
                                <w:rFonts w:ascii="Arial" w:hAnsi="Arial" w:cs="Arial"/>
                                <w:b/>
                                <w:sz w:val="20"/>
                                <w:szCs w:val="20"/>
                              </w:rPr>
                            </w:pPr>
                            <w:r>
                              <w:rPr>
                                <w:rFonts w:ascii="Arial" w:hAnsi="Arial" w:cs="Arial"/>
                                <w:sz w:val="20"/>
                                <w:szCs w:val="20"/>
                              </w:rPr>
                              <w:t xml:space="preserve">Enter the password </w:t>
                            </w:r>
                            <w:r>
                              <w:rPr>
                                <w:rFonts w:ascii="Arial" w:hAnsi="Arial" w:cs="Arial"/>
                                <w:sz w:val="20"/>
                                <w:szCs w:val="20"/>
                              </w:rPr>
                              <w:br/>
                            </w:r>
                            <w:proofErr w:type="spellStart"/>
                            <w:r w:rsidRPr="00E0345F">
                              <w:rPr>
                                <w:rFonts w:ascii="Arial" w:hAnsi="Arial" w:cs="Arial"/>
                                <w:b/>
                                <w:sz w:val="20"/>
                                <w:szCs w:val="20"/>
                              </w:rPr>
                              <w:t>WP-Reader+password</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9FD9B" id="_x0000_s1090" type="#_x0000_t47" style="position:absolute;left:0;text-align:left;margin-left:0;margin-top:54.3pt;width:137.7pt;height:42.45pt;z-index:2517800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" adj="45166,16930,21816,14330" fillcolor="#c6d9f1">
                <v:stroke startarrow="classic"/>
                <v:textbox>
                  <w:txbxContent>
                    <w:p w:rsidR="00E0345F" w:rsidRPr="003F6024" w:rsidRDefault="00E0345F" w:rsidP="00E0345F">
                      <w:pPr>
                        <w:rPr>
                          <w:rFonts w:ascii="Arial" w:hAnsi="Arial" w:cs="Arial"/>
                          <w:b/>
                          <w:sz w:val="20"/>
                          <w:szCs w:val="20"/>
                        </w:rPr>
                      </w:pPr>
                      <w:r>
                        <w:rPr>
                          <w:rFonts w:ascii="Arial" w:hAnsi="Arial" w:cs="Arial"/>
                          <w:sz w:val="20"/>
                          <w:szCs w:val="20"/>
                        </w:rPr>
                        <w:t xml:space="preserve">Enter the password </w:t>
                      </w:r>
                      <w:r>
                        <w:rPr>
                          <w:rFonts w:ascii="Arial" w:hAnsi="Arial" w:cs="Arial"/>
                          <w:sz w:val="20"/>
                          <w:szCs w:val="20"/>
                        </w:rPr>
                        <w:br/>
                      </w:r>
                      <w:r w:rsidRPr="00E0345F">
                        <w:rPr>
                          <w:rFonts w:ascii="Arial" w:hAnsi="Arial" w:cs="Arial"/>
                          <w:b/>
                          <w:sz w:val="20"/>
                          <w:szCs w:val="20"/>
                        </w:rPr>
                        <w:t>WP-Reader+password</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78048" behindDoc="0" locked="0" layoutInCell="1" allowOverlap="1" wp14:anchorId="185B5568" wp14:editId="02E82311">
                <wp:simplePos x="0" y="0"/>
                <wp:positionH relativeFrom="margin">
                  <wp:align>left</wp:align>
                </wp:positionH>
                <wp:positionV relativeFrom="paragraph">
                  <wp:posOffset>7206</wp:posOffset>
                </wp:positionV>
                <wp:extent cx="1748790" cy="300990"/>
                <wp:effectExtent l="0" t="0" r="3604260" b="137160"/>
                <wp:wrapNone/>
                <wp:docPr id="12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7665057"/>
                          <a:ext cx="1748790" cy="300990"/>
                        </a:xfrm>
                        <a:prstGeom prst="borderCallout1">
                          <a:avLst>
                            <a:gd name="adj1" fmla="val 66342"/>
                            <a:gd name="adj2" fmla="val 101000"/>
                            <a:gd name="adj3" fmla="val 112302"/>
                            <a:gd name="adj4" fmla="val 303221"/>
                          </a:avLst>
                        </a:prstGeom>
                        <a:solidFill>
                          <a:srgbClr val="1F497D">
                            <a:lumMod val="20000"/>
                            <a:lumOff val="80000"/>
                          </a:srgbClr>
                        </a:solidFill>
                        <a:ln w="9525">
                          <a:solidFill>
                            <a:srgbClr val="000000"/>
                          </a:solidFill>
                          <a:miter lim="800000"/>
                          <a:headEnd/>
                          <a:tailEnd type="stealth"/>
                        </a:ln>
                      </wps:spPr>
                      <wps:txbx>
                        <w:txbxContent>
                          <w:p w:rsidR="00E0345F" w:rsidRPr="003F6024" w:rsidRDefault="00E0345F" w:rsidP="00E0345F">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5B5568" id="_x0000_s1091" type="#_x0000_t47" style="position:absolute;left:0;text-align:left;margin-left:0;margin-top:.55pt;width:137.7pt;height:23.7pt;z-index:251778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" adj="65496,24257,21816,14330" fillcolor="#c6d9f1">
                <v:stroke startarrow="classic"/>
                <v:textbox>
                  <w:txbxContent>
                    <w:p w:rsidR="00E0345F" w:rsidRPr="003F6024" w:rsidRDefault="00E0345F" w:rsidP="00E0345F">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v:textbox>
                <o:callout v:ext="edit" minusx="t" minusy="t"/>
                <w10:wrap anchorx="margin"/>
              </v:shape>
            </w:pict>
          </mc:Fallback>
        </mc:AlternateContent>
      </w:r>
      <w:r>
        <w:rPr>
          <w:noProof/>
        </w:rPr>
        <w:drawing>
          <wp:inline distT="0" distB="0" distL="0" distR="0" wp14:anchorId="3A2F260E" wp14:editId="00C52874">
            <wp:extent cx="3229795" cy="1273156"/>
            <wp:effectExtent l="0" t="0" r="0" b="381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252572" cy="1282134"/>
                    </a:xfrm>
                    <a:prstGeom prst="rect">
                      <a:avLst/>
                    </a:prstGeom>
                  </pic:spPr>
                </pic:pic>
              </a:graphicData>
            </a:graphic>
          </wp:inline>
        </w:drawing>
      </w:r>
    </w:p>
    <w:p w:rsidR="00E33B03" w:rsidRDefault="00E33B03" w:rsidP="00E33B03">
      <w:pPr>
        <w:autoSpaceDE w:val="0"/>
        <w:autoSpaceDN w:val="0"/>
        <w:adjustRightInd w:val="0"/>
        <w:spacing w:after="240" w:line="240" w:lineRule="auto"/>
        <w:ind w:left="2160" w:hanging="720"/>
        <w:rPr>
          <w:rFonts w:cs="Calibri"/>
        </w:rPr>
      </w:pPr>
      <w:r>
        <w:rPr>
          <w:rFonts w:cs="Calibri"/>
        </w:rPr>
        <w:lastRenderedPageBreak/>
        <w:t xml:space="preserve">2. </w:t>
      </w:r>
      <w:r w:rsidR="0080582A">
        <w:rPr>
          <w:rFonts w:cs="Calibri"/>
        </w:rPr>
        <w:tab/>
      </w:r>
      <w:r>
        <w:rPr>
          <w:rFonts w:cs="Calibri"/>
        </w:rPr>
        <w:t xml:space="preserve">The </w:t>
      </w:r>
      <w:r w:rsidRPr="0080582A">
        <w:rPr>
          <w:rFonts w:cs="Calibri"/>
          <w:b/>
        </w:rPr>
        <w:t>Link Tables</w:t>
      </w:r>
      <w:r w:rsidRPr="00E33B03">
        <w:rPr>
          <w:rFonts w:cs="Calibri"/>
        </w:rPr>
        <w:t xml:space="preserve"> </w:t>
      </w:r>
      <w:r>
        <w:rPr>
          <w:rFonts w:cs="Calibri"/>
        </w:rPr>
        <w:t xml:space="preserve">dialog box is displayed. </w:t>
      </w:r>
      <w:r w:rsidR="0080582A">
        <w:rPr>
          <w:rFonts w:cs="Calibri"/>
        </w:rPr>
        <w:t>Select the ten t</w:t>
      </w:r>
      <w:r>
        <w:rPr>
          <w:rFonts w:cs="Calibri"/>
        </w:rPr>
        <w:t xml:space="preserve">ables </w:t>
      </w:r>
      <w:r w:rsidR="0080582A">
        <w:rPr>
          <w:rFonts w:cs="Calibri"/>
        </w:rPr>
        <w:t>in the WP database as shown.</w:t>
      </w:r>
      <w:r>
        <w:rPr>
          <w:rFonts w:cs="Calibri"/>
        </w:rPr>
        <w:t xml:space="preserve"> To select the </w:t>
      </w:r>
      <w:proofErr w:type="spellStart"/>
      <w:proofErr w:type="gramStart"/>
      <w:r w:rsidRPr="0080582A">
        <w:rPr>
          <w:rFonts w:cs="Calibri"/>
          <w:b/>
        </w:rPr>
        <w:t>dbo.ASSIGNMENT</w:t>
      </w:r>
      <w:proofErr w:type="spellEnd"/>
      <w:proofErr w:type="gramEnd"/>
      <w:r w:rsidRPr="00E33B03">
        <w:rPr>
          <w:rFonts w:cs="Calibri"/>
        </w:rPr>
        <w:t xml:space="preserve"> </w:t>
      </w:r>
      <w:r>
        <w:rPr>
          <w:rFonts w:cs="Calibri"/>
        </w:rPr>
        <w:t xml:space="preserve">table, </w:t>
      </w:r>
      <w:r w:rsidRPr="00E33B03">
        <w:rPr>
          <w:rFonts w:cs="Calibri"/>
        </w:rPr>
        <w:t xml:space="preserve">click </w:t>
      </w:r>
      <w:r>
        <w:rPr>
          <w:rFonts w:cs="Calibri"/>
        </w:rPr>
        <w:t>on it. To add each additional table to</w:t>
      </w:r>
      <w:r w:rsidR="0080582A">
        <w:rPr>
          <w:rFonts w:cs="Calibri"/>
        </w:rPr>
        <w:t xml:space="preserve"> </w:t>
      </w:r>
      <w:r>
        <w:rPr>
          <w:rFonts w:cs="Calibri"/>
        </w:rPr>
        <w:t xml:space="preserve">the selection, </w:t>
      </w:r>
      <w:r w:rsidRPr="0080582A">
        <w:rPr>
          <w:rFonts w:cs="Calibri"/>
          <w:b/>
        </w:rPr>
        <w:t>press the Ctrl key and then click on the table name</w:t>
      </w:r>
      <w:r>
        <w:rPr>
          <w:rFonts w:cs="Calibri"/>
        </w:rPr>
        <w:t xml:space="preserve">. </w:t>
      </w:r>
      <w:proofErr w:type="spellStart"/>
      <w:r w:rsidRPr="00550214">
        <w:rPr>
          <w:rFonts w:cs="Calibri"/>
          <w:b/>
          <w:i/>
        </w:rPr>
        <w:t>dbo</w:t>
      </w:r>
      <w:proofErr w:type="spellEnd"/>
      <w:r w:rsidRPr="00E33B03">
        <w:rPr>
          <w:rFonts w:cs="Calibri"/>
        </w:rPr>
        <w:t xml:space="preserve"> </w:t>
      </w:r>
      <w:r>
        <w:rPr>
          <w:rFonts w:cs="Calibri"/>
        </w:rPr>
        <w:t xml:space="preserve">stands for </w:t>
      </w:r>
      <w:r w:rsidRPr="00E33B03">
        <w:rPr>
          <w:rFonts w:cs="Calibri"/>
        </w:rPr>
        <w:t>database</w:t>
      </w:r>
      <w:r w:rsidR="0080582A">
        <w:rPr>
          <w:rFonts w:cs="Calibri"/>
        </w:rPr>
        <w:t xml:space="preserve"> </w:t>
      </w:r>
      <w:r w:rsidRPr="00E33B03">
        <w:rPr>
          <w:rFonts w:cs="Calibri"/>
        </w:rPr>
        <w:t xml:space="preserve">owner </w:t>
      </w:r>
      <w:r>
        <w:rPr>
          <w:rFonts w:cs="Calibri"/>
        </w:rPr>
        <w:t xml:space="preserve">and is commonly shown in SQL Server object names (technically, it is a </w:t>
      </w:r>
      <w:r w:rsidRPr="00E33B03">
        <w:rPr>
          <w:rFonts w:cs="Calibri"/>
        </w:rPr>
        <w:t xml:space="preserve">schema </w:t>
      </w:r>
      <w:r>
        <w:rPr>
          <w:rFonts w:cs="Calibri"/>
        </w:rPr>
        <w:t>name).</w:t>
      </w:r>
    </w:p>
    <w:p w:rsidR="0080582A" w:rsidRDefault="00DF299C" w:rsidP="0080582A">
      <w:pPr>
        <w:autoSpaceDE w:val="0"/>
        <w:autoSpaceDN w:val="0"/>
        <w:adjustRightInd w:val="0"/>
        <w:spacing w:after="240" w:line="240" w:lineRule="auto"/>
        <w:ind w:left="2160" w:hanging="720"/>
        <w:jc w:val="right"/>
        <w:rPr>
          <w:rFonts w:cs="Calibri"/>
        </w:rPr>
      </w:pPr>
      <w:r w:rsidRPr="00E0345F">
        <w:rPr>
          <w:noProof/>
        </w:rPr>
        <mc:AlternateContent>
          <mc:Choice Requires="wps">
            <w:drawing>
              <wp:anchor distT="0" distB="0" distL="114300" distR="114300" simplePos="0" relativeHeight="251783168" behindDoc="0" locked="0" layoutInCell="1" allowOverlap="1" wp14:anchorId="53A9EA96" wp14:editId="389970C8">
                <wp:simplePos x="0" y="0"/>
                <wp:positionH relativeFrom="margin">
                  <wp:align>left</wp:align>
                </wp:positionH>
                <wp:positionV relativeFrom="paragraph">
                  <wp:posOffset>423158</wp:posOffset>
                </wp:positionV>
                <wp:extent cx="1748790" cy="246380"/>
                <wp:effectExtent l="0" t="0" r="1527810" b="134620"/>
                <wp:wrapNone/>
                <wp:docPr id="12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520563"/>
                          <a:ext cx="1748790" cy="246380"/>
                        </a:xfrm>
                        <a:prstGeom prst="borderCallout1">
                          <a:avLst>
                            <a:gd name="adj1" fmla="val 66342"/>
                            <a:gd name="adj2" fmla="val 101000"/>
                            <a:gd name="adj3" fmla="val 117107"/>
                            <a:gd name="adj4" fmla="val 182732"/>
                          </a:avLst>
                        </a:prstGeom>
                        <a:solidFill>
                          <a:srgbClr val="1F497D">
                            <a:lumMod val="20000"/>
                            <a:lumOff val="80000"/>
                          </a:srgbClr>
                        </a:solidFill>
                        <a:ln w="9525">
                          <a:solidFill>
                            <a:srgbClr val="000000"/>
                          </a:solidFill>
                          <a:miter lim="800000"/>
                          <a:headEnd/>
                          <a:tailEnd type="stealth"/>
                        </a:ln>
                      </wps:spPr>
                      <wps:txbx>
                        <w:txbxContent>
                          <w:p w:rsidR="0080582A" w:rsidRPr="003F6024" w:rsidRDefault="0080582A" w:rsidP="0080582A">
                            <w:pPr>
                              <w:rPr>
                                <w:rFonts w:ascii="Arial" w:hAnsi="Arial" w:cs="Arial"/>
                                <w:b/>
                                <w:sz w:val="20"/>
                                <w:szCs w:val="20"/>
                              </w:rPr>
                            </w:pPr>
                            <w:r>
                              <w:rPr>
                                <w:rFonts w:ascii="Arial" w:hAnsi="Arial" w:cs="Arial"/>
                                <w:sz w:val="20"/>
                                <w:szCs w:val="20"/>
                              </w:rPr>
                              <w:t>Select these tables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A9EA96" id="_x0000_s1092" type="#_x0000_t47" style="position:absolute;left:0;text-align:left;margin-left:0;margin-top:33.3pt;width:137.7pt;height:19.4pt;z-index:251783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" adj="39470,25295,21816,14330" fillcolor="#c6d9f1">
                <v:stroke startarrow="classic"/>
                <v:textbox>
                  <w:txbxContent>
                    <w:p w:rsidR="0080582A" w:rsidRPr="003F6024" w:rsidRDefault="0080582A" w:rsidP="0080582A">
                      <w:pPr>
                        <w:rPr>
                          <w:rFonts w:ascii="Arial" w:hAnsi="Arial" w:cs="Arial"/>
                          <w:b/>
                          <w:sz w:val="20"/>
                          <w:szCs w:val="20"/>
                        </w:rPr>
                      </w:pPr>
                      <w:r>
                        <w:rPr>
                          <w:rFonts w:ascii="Arial" w:hAnsi="Arial" w:cs="Arial"/>
                          <w:sz w:val="20"/>
                          <w:szCs w:val="20"/>
                        </w:rPr>
                        <w:t>Select these tables</w:t>
                      </w:r>
                    </w:p>
                  </w:txbxContent>
                </v:textbox>
                <o:callout v:ext="edit" minusx="t" minusy="t"/>
                <w10:wrap anchorx="margin"/>
              </v:shape>
            </w:pict>
          </mc:Fallback>
        </mc:AlternateContent>
      </w:r>
      <w:r>
        <w:rPr>
          <w:noProof/>
        </w:rPr>
        <mc:AlternateContent>
          <mc:Choice Requires="wps">
            <w:drawing>
              <wp:anchor distT="0" distB="0" distL="114300" distR="114300" simplePos="0" relativeHeight="251782144" behindDoc="0" locked="0" layoutInCell="1" allowOverlap="1" wp14:anchorId="00934532" wp14:editId="2CD242F1">
                <wp:simplePos x="0" y="0"/>
                <wp:positionH relativeFrom="margin">
                  <wp:align>left</wp:align>
                </wp:positionH>
                <wp:positionV relativeFrom="paragraph">
                  <wp:posOffset>7206</wp:posOffset>
                </wp:positionV>
                <wp:extent cx="1748790" cy="300990"/>
                <wp:effectExtent l="0" t="0" r="3756660" b="251460"/>
                <wp:wrapNone/>
                <wp:docPr id="12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14400" y="2107096"/>
                          <a:ext cx="1748790" cy="300990"/>
                        </a:xfrm>
                        <a:prstGeom prst="borderCallout1">
                          <a:avLst>
                            <a:gd name="adj1" fmla="val 66342"/>
                            <a:gd name="adj2" fmla="val 101000"/>
                            <a:gd name="adj3" fmla="val 151928"/>
                            <a:gd name="adj4" fmla="val 308676"/>
                          </a:avLst>
                        </a:prstGeom>
                        <a:solidFill>
                          <a:srgbClr val="1F497D">
                            <a:lumMod val="20000"/>
                            <a:lumOff val="80000"/>
                          </a:srgbClr>
                        </a:solidFill>
                        <a:ln w="9525">
                          <a:solidFill>
                            <a:srgbClr val="000000"/>
                          </a:solidFill>
                          <a:miter lim="800000"/>
                          <a:headEnd/>
                          <a:tailEnd type="stealth"/>
                        </a:ln>
                      </wps:spPr>
                      <wps:txbx>
                        <w:txbxContent>
                          <w:p w:rsidR="0080582A" w:rsidRPr="003F6024" w:rsidRDefault="0080582A" w:rsidP="0080582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934532" id="_x0000_s1093" type="#_x0000_t47" style="position:absolute;left:0;text-align:left;margin-left:0;margin-top:.55pt;width:137.7pt;height:23.7pt;z-index:251782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" adj="66674,32816,21816,14330" fillcolor="#c6d9f1">
                <v:stroke startarrow="classic"/>
                <v:textbox>
                  <w:txbxContent>
                    <w:p w:rsidR="0080582A" w:rsidRPr="003F6024" w:rsidRDefault="0080582A" w:rsidP="0080582A">
                      <w:pPr>
                        <w:rPr>
                          <w:rFonts w:ascii="Arial" w:hAnsi="Arial" w:cs="Arial"/>
                          <w:b/>
                          <w:sz w:val="20"/>
                          <w:szCs w:val="20"/>
                        </w:rPr>
                      </w:pPr>
                      <w:r>
                        <w:rPr>
                          <w:rFonts w:ascii="Arial" w:hAnsi="Arial" w:cs="Arial"/>
                          <w:sz w:val="20"/>
                          <w:szCs w:val="20"/>
                        </w:rPr>
                        <w:t xml:space="preserve">The </w:t>
                      </w:r>
                      <w:r>
                        <w:rPr>
                          <w:rFonts w:ascii="Arial" w:hAnsi="Arial" w:cs="Arial"/>
                          <w:b/>
                          <w:sz w:val="20"/>
                          <w:szCs w:val="20"/>
                        </w:rPr>
                        <w:t>OK</w:t>
                      </w:r>
                      <w:r>
                        <w:rPr>
                          <w:rFonts w:ascii="Arial" w:hAnsi="Arial" w:cs="Arial"/>
                          <w:sz w:val="20"/>
                          <w:szCs w:val="20"/>
                        </w:rPr>
                        <w:t xml:space="preserve"> button</w:t>
                      </w:r>
                    </w:p>
                  </w:txbxContent>
                </v:textbox>
                <o:callout v:ext="edit" minusx="t" minusy="t"/>
                <w10:wrap anchorx="margin"/>
              </v:shape>
            </w:pict>
          </mc:Fallback>
        </mc:AlternateContent>
      </w:r>
      <w:r w:rsidR="0080582A">
        <w:rPr>
          <w:noProof/>
        </w:rPr>
        <w:drawing>
          <wp:inline distT="0" distB="0" distL="0" distR="0" wp14:anchorId="11573EB7" wp14:editId="3AD745B2">
            <wp:extent cx="2845048" cy="2777455"/>
            <wp:effectExtent l="0" t="0" r="0" b="444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874144" cy="2805860"/>
                    </a:xfrm>
                    <a:prstGeom prst="rect">
                      <a:avLst/>
                    </a:prstGeom>
                  </pic:spPr>
                </pic:pic>
              </a:graphicData>
            </a:graphic>
          </wp:inline>
        </w:drawing>
      </w:r>
    </w:p>
    <w:p w:rsidR="00E33B03" w:rsidRDefault="0080582A" w:rsidP="00E33B03">
      <w:pPr>
        <w:autoSpaceDE w:val="0"/>
        <w:autoSpaceDN w:val="0"/>
        <w:adjustRightInd w:val="0"/>
        <w:spacing w:after="240" w:line="240" w:lineRule="auto"/>
        <w:ind w:left="2160" w:hanging="720"/>
        <w:rPr>
          <w:rFonts w:cs="Calibri"/>
        </w:rPr>
      </w:pPr>
      <w:r>
        <w:rPr>
          <w:rFonts w:cs="Calibri"/>
        </w:rPr>
        <w:t>3</w:t>
      </w:r>
      <w:r w:rsidR="00E33B03">
        <w:rPr>
          <w:rFonts w:cs="Calibri"/>
        </w:rPr>
        <w:t xml:space="preserve">. </w:t>
      </w:r>
      <w:r>
        <w:rPr>
          <w:rFonts w:cs="Calibri"/>
        </w:rPr>
        <w:tab/>
      </w:r>
      <w:r w:rsidR="00E33B03">
        <w:rPr>
          <w:rFonts w:cs="Calibri"/>
        </w:rPr>
        <w:t xml:space="preserve">Click the </w:t>
      </w:r>
      <w:r w:rsidR="00E33B03" w:rsidRPr="0080582A">
        <w:rPr>
          <w:rFonts w:cs="Calibri"/>
          <w:b/>
        </w:rPr>
        <w:t>OK</w:t>
      </w:r>
      <w:r w:rsidR="00E33B03" w:rsidRPr="00E33B03">
        <w:rPr>
          <w:rFonts w:cs="Calibri"/>
        </w:rPr>
        <w:t xml:space="preserve"> </w:t>
      </w:r>
      <w:r w:rsidR="00E33B03">
        <w:rPr>
          <w:rFonts w:cs="Calibri"/>
        </w:rPr>
        <w:t>button. The ODBC links between the WP</w:t>
      </w:r>
      <w:r>
        <w:rPr>
          <w:rFonts w:cs="Calibri"/>
        </w:rPr>
        <w:t>_RO</w:t>
      </w:r>
      <w:r w:rsidR="00E33B03">
        <w:rPr>
          <w:rFonts w:cs="Calibri"/>
        </w:rPr>
        <w:t>.accdb Microsoft Access 2016 and the WP</w:t>
      </w:r>
      <w:r>
        <w:rPr>
          <w:rFonts w:cs="Calibri"/>
        </w:rPr>
        <w:t xml:space="preserve"> </w:t>
      </w:r>
      <w:r w:rsidR="00E33B03">
        <w:rPr>
          <w:rFonts w:cs="Calibri"/>
        </w:rPr>
        <w:t>database in SQL Server 2016 are completed.</w:t>
      </w:r>
    </w:p>
    <w:p w:rsidR="0080582A" w:rsidRDefault="00C156DE" w:rsidP="0080582A">
      <w:pPr>
        <w:autoSpaceDE w:val="0"/>
        <w:autoSpaceDN w:val="0"/>
        <w:adjustRightInd w:val="0"/>
        <w:spacing w:after="240" w:line="240" w:lineRule="auto"/>
        <w:rPr>
          <w:rFonts w:cs="Calibri"/>
        </w:rPr>
      </w:pPr>
      <w:r w:rsidRPr="00C156DE">
        <w:rPr>
          <w:noProof/>
        </w:rPr>
        <mc:AlternateContent>
          <mc:Choice Requires="wps">
            <w:drawing>
              <wp:anchor distT="0" distB="0" distL="114300" distR="114300" simplePos="0" relativeHeight="251785216" behindDoc="0" locked="0" layoutInCell="1" allowOverlap="1" wp14:anchorId="615E19DE" wp14:editId="72135008">
                <wp:simplePos x="0" y="0"/>
                <wp:positionH relativeFrom="margin">
                  <wp:posOffset>2059387</wp:posOffset>
                </wp:positionH>
                <wp:positionV relativeFrom="paragraph">
                  <wp:posOffset>1102829</wp:posOffset>
                </wp:positionV>
                <wp:extent cx="1860605" cy="421419"/>
                <wp:effectExtent l="1143000" t="0" r="25400" b="17145"/>
                <wp:wrapNone/>
                <wp:docPr id="13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60605" cy="421419"/>
                        </a:xfrm>
                        <a:prstGeom prst="borderCallout1">
                          <a:avLst>
                            <a:gd name="adj1" fmla="val 55775"/>
                            <a:gd name="adj2" fmla="val -392"/>
                            <a:gd name="adj3" fmla="val 38334"/>
                            <a:gd name="adj4" fmla="val -59155"/>
                          </a:avLst>
                        </a:prstGeom>
                        <a:solidFill>
                          <a:srgbClr val="1F497D">
                            <a:lumMod val="20000"/>
                            <a:lumOff val="80000"/>
                          </a:srgbClr>
                        </a:solidFill>
                        <a:ln w="9525">
                          <a:solidFill>
                            <a:srgbClr val="000000"/>
                          </a:solidFill>
                          <a:miter lim="800000"/>
                          <a:headEnd/>
                          <a:tailEnd type="stealth"/>
                        </a:ln>
                      </wps:spPr>
                      <wps:txbx>
                        <w:txbxContent>
                          <w:p w:rsidR="00C156DE" w:rsidRPr="003F6024" w:rsidRDefault="00C156DE" w:rsidP="00C156DE">
                            <w:pPr>
                              <w:rPr>
                                <w:rFonts w:ascii="Arial" w:hAnsi="Arial" w:cs="Arial"/>
                                <w:b/>
                                <w:sz w:val="20"/>
                                <w:szCs w:val="20"/>
                              </w:rPr>
                            </w:pPr>
                            <w:r>
                              <w:rPr>
                                <w:rFonts w:ascii="Arial" w:hAnsi="Arial" w:cs="Arial"/>
                                <w:sz w:val="20"/>
                                <w:szCs w:val="20"/>
                              </w:rPr>
                              <w:t xml:space="preserve">The linked SQL Server 2016 tables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5E19DE" id="_x0000_s1094" type="#_x0000_t47" style="position:absolute;margin-left:162.15pt;margin-top:86.85pt;width:146.5pt;height:33.2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" adj="-12777,8280,-85,12047" fillcolor="#c6d9f1">
                <v:stroke startarrow="classic"/>
                <v:textbox>
                  <w:txbxContent>
                    <w:p w:rsidR="00C156DE" w:rsidRPr="003F6024" w:rsidRDefault="00C156DE" w:rsidP="00C156DE">
                      <w:pPr>
                        <w:rPr>
                          <w:rFonts w:ascii="Arial" w:hAnsi="Arial" w:cs="Arial"/>
                          <w:b/>
                          <w:sz w:val="20"/>
                          <w:szCs w:val="20"/>
                        </w:rPr>
                      </w:pPr>
                      <w:r>
                        <w:rPr>
                          <w:rFonts w:ascii="Arial" w:hAnsi="Arial" w:cs="Arial"/>
                          <w:sz w:val="20"/>
                          <w:szCs w:val="20"/>
                        </w:rPr>
                        <w:t xml:space="preserve">The </w:t>
                      </w:r>
                      <w:r>
                        <w:rPr>
                          <w:rFonts w:ascii="Arial" w:hAnsi="Arial" w:cs="Arial"/>
                          <w:sz w:val="20"/>
                          <w:szCs w:val="20"/>
                        </w:rPr>
                        <w:t xml:space="preserve">linked SQL Server 2016 tables </w:t>
                      </w:r>
                    </w:p>
                  </w:txbxContent>
                </v:textbox>
                <w10:wrap anchorx="margin"/>
              </v:shape>
            </w:pict>
          </mc:Fallback>
        </mc:AlternateContent>
      </w:r>
      <w:r w:rsidR="00DF299C">
        <w:rPr>
          <w:noProof/>
        </w:rPr>
        <w:drawing>
          <wp:inline distT="0" distB="0" distL="0" distR="0" wp14:anchorId="6D10ADBB" wp14:editId="43ED9922">
            <wp:extent cx="5943600" cy="3380740"/>
            <wp:effectExtent l="19050" t="19050" r="19050" b="1016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3380740"/>
                    </a:xfrm>
                    <a:prstGeom prst="rect">
                      <a:avLst/>
                    </a:prstGeom>
                    <a:ln>
                      <a:solidFill>
                        <a:srgbClr val="000000"/>
                      </a:solidFill>
                    </a:ln>
                  </pic:spPr>
                </pic:pic>
              </a:graphicData>
            </a:graphic>
          </wp:inline>
        </w:drawing>
      </w:r>
    </w:p>
    <w:p w:rsidR="003F0BD7" w:rsidRDefault="003F0BD7" w:rsidP="00BA6EB0">
      <w:pPr>
        <w:pStyle w:val="Default"/>
        <w:numPr>
          <w:ilvl w:val="1"/>
          <w:numId w:val="11"/>
        </w:numPr>
        <w:spacing w:after="120"/>
        <w:ind w:hanging="720"/>
        <w:rPr>
          <w:rFonts w:ascii="Arial" w:hAnsi="Arial" w:cs="Arial"/>
          <w:i/>
          <w:color w:val="auto"/>
          <w:sz w:val="22"/>
          <w:szCs w:val="22"/>
        </w:rPr>
      </w:pPr>
      <w:r w:rsidRPr="00857373">
        <w:rPr>
          <w:rFonts w:ascii="Arial" w:hAnsi="Arial" w:cs="Arial"/>
          <w:i/>
          <w:color w:val="auto"/>
          <w:sz w:val="22"/>
          <w:szCs w:val="22"/>
        </w:rPr>
        <w:lastRenderedPageBreak/>
        <w:t xml:space="preserve">Create a form to show all the data in PROJECT table named </w:t>
      </w:r>
      <w:r w:rsidRPr="00857373">
        <w:rPr>
          <w:rFonts w:ascii="Arial" w:hAnsi="Arial" w:cs="Arial"/>
          <w:b/>
          <w:bCs/>
          <w:i/>
          <w:color w:val="auto"/>
          <w:sz w:val="22"/>
          <w:szCs w:val="22"/>
        </w:rPr>
        <w:t>WP Projects Form</w:t>
      </w:r>
      <w:r w:rsidRPr="00857373">
        <w:rPr>
          <w:rFonts w:ascii="Arial" w:hAnsi="Arial" w:cs="Arial"/>
          <w:i/>
          <w:color w:val="auto"/>
          <w:sz w:val="22"/>
          <w:szCs w:val="22"/>
        </w:rPr>
        <w:t xml:space="preserve">. </w:t>
      </w:r>
    </w:p>
    <w:p w:rsidR="00FB64A0" w:rsidRDefault="00FB64A0" w:rsidP="00BA6EB0">
      <w:pPr>
        <w:pStyle w:val="IM-Answer"/>
        <w:spacing w:after="120"/>
        <w:ind w:left="1440"/>
      </w:pPr>
      <w:r>
        <w:t>This is done using Microsoft Access 2016 techniques as discussed the Chapter 1 section of “The Access Workbench.”</w:t>
      </w:r>
    </w:p>
    <w:p w:rsidR="00FB64A0" w:rsidRDefault="00FB64A0" w:rsidP="00BA6EB0">
      <w:pPr>
        <w:pStyle w:val="IM-Answer"/>
        <w:ind w:left="1440"/>
      </w:pPr>
      <w:r>
        <w:rPr>
          <w:noProof/>
        </w:rPr>
        <w:drawing>
          <wp:inline distT="0" distB="0" distL="0" distR="0" wp14:anchorId="5AE6BDD5" wp14:editId="7213859B">
            <wp:extent cx="5049078" cy="2879486"/>
            <wp:effectExtent l="19050" t="19050" r="18415" b="1651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061619" cy="2886638"/>
                    </a:xfrm>
                    <a:prstGeom prst="rect">
                      <a:avLst/>
                    </a:prstGeom>
                    <a:ln>
                      <a:solidFill>
                        <a:srgbClr val="000000"/>
                      </a:solidFill>
                    </a:ln>
                  </pic:spPr>
                </pic:pic>
              </a:graphicData>
            </a:graphic>
          </wp:inline>
        </w:drawing>
      </w:r>
    </w:p>
    <w:p w:rsidR="003F0BD7" w:rsidRPr="00857373" w:rsidRDefault="003F0BD7" w:rsidP="00BA6EB0">
      <w:pPr>
        <w:pStyle w:val="Default"/>
        <w:numPr>
          <w:ilvl w:val="1"/>
          <w:numId w:val="11"/>
        </w:numPr>
        <w:spacing w:after="240"/>
        <w:ind w:hanging="720"/>
        <w:rPr>
          <w:rFonts w:ascii="Arial" w:hAnsi="Arial" w:cs="Arial"/>
          <w:i/>
          <w:color w:val="auto"/>
          <w:sz w:val="22"/>
          <w:szCs w:val="22"/>
        </w:rPr>
      </w:pPr>
      <w:r w:rsidRPr="00857373">
        <w:rPr>
          <w:rFonts w:ascii="Arial" w:hAnsi="Arial" w:cs="Arial"/>
          <w:i/>
          <w:color w:val="auto"/>
          <w:sz w:val="22"/>
          <w:szCs w:val="22"/>
        </w:rPr>
        <w:t xml:space="preserve">Create a report to show all the data in the PROJECT table named </w:t>
      </w:r>
      <w:r w:rsidRPr="00857373">
        <w:rPr>
          <w:rFonts w:ascii="Arial" w:hAnsi="Arial" w:cs="Arial"/>
          <w:b/>
          <w:bCs/>
          <w:i/>
          <w:color w:val="auto"/>
          <w:sz w:val="22"/>
          <w:szCs w:val="22"/>
        </w:rPr>
        <w:t>WP Projects Report</w:t>
      </w:r>
      <w:r w:rsidRPr="00857373">
        <w:rPr>
          <w:rFonts w:ascii="Arial" w:hAnsi="Arial" w:cs="Arial"/>
          <w:i/>
          <w:color w:val="auto"/>
          <w:sz w:val="22"/>
          <w:szCs w:val="22"/>
        </w:rPr>
        <w:t xml:space="preserve">. </w:t>
      </w:r>
    </w:p>
    <w:p w:rsidR="00164023" w:rsidRDefault="00164023" w:rsidP="00BA6EB0">
      <w:pPr>
        <w:pStyle w:val="IM-Answer"/>
        <w:spacing w:after="120"/>
        <w:ind w:left="1440"/>
      </w:pPr>
      <w:r>
        <w:t xml:space="preserve">This is done using Microsoft Access 2016 techniques as discussed </w:t>
      </w:r>
      <w:r w:rsidR="00253A19">
        <w:t xml:space="preserve">in </w:t>
      </w:r>
      <w:bookmarkStart w:id="0" w:name="_GoBack"/>
      <w:bookmarkEnd w:id="0"/>
      <w:r>
        <w:t xml:space="preserve">the Chapter </w:t>
      </w:r>
      <w:r w:rsidR="00BA6EB0">
        <w:t>4</w:t>
      </w:r>
      <w:r>
        <w:t xml:space="preserve"> section of “The Access Workbench.”</w:t>
      </w:r>
    </w:p>
    <w:p w:rsidR="00164023" w:rsidRPr="00E269C8" w:rsidRDefault="00BA6EB0" w:rsidP="00BA6EB0">
      <w:pPr>
        <w:pStyle w:val="IM-Answer"/>
        <w:spacing w:line="240" w:lineRule="auto"/>
        <w:ind w:left="1440"/>
      </w:pPr>
      <w:r>
        <w:rPr>
          <w:noProof/>
        </w:rPr>
        <w:drawing>
          <wp:inline distT="0" distB="0" distL="0" distR="0" wp14:anchorId="412C5881" wp14:editId="10871C6A">
            <wp:extent cx="5072932" cy="2885501"/>
            <wp:effectExtent l="19050" t="19050" r="13970" b="1016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095224" cy="2898181"/>
                    </a:xfrm>
                    <a:prstGeom prst="rect">
                      <a:avLst/>
                    </a:prstGeom>
                    <a:ln>
                      <a:solidFill>
                        <a:srgbClr val="000000"/>
                      </a:solidFill>
                    </a:ln>
                  </pic:spPr>
                </pic:pic>
              </a:graphicData>
            </a:graphic>
          </wp:inline>
        </w:drawing>
      </w:r>
    </w:p>
    <w:sectPr w:rsidR="00164023" w:rsidRPr="00E269C8" w:rsidSect="005F6EE4">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24A4" w:rsidRDefault="00C924A4">
      <w:r>
        <w:separator/>
      </w:r>
    </w:p>
  </w:endnote>
  <w:endnote w:type="continuationSeparator" w:id="0">
    <w:p w:rsidR="00C924A4" w:rsidRDefault="00C924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oncini Garamond">
    <w:panose1 w:val="00000000000000000000"/>
    <w:charset w:val="00"/>
    <w:family w:val="auto"/>
    <w:notTrueType/>
    <w:pitch w:val="default"/>
    <w:sig w:usb0="00000003" w:usb1="00000000" w:usb2="00000000" w:usb3="00000000" w:csb0="00000001" w:csb1="00000000"/>
  </w:font>
  <w:font w:name="Helvetica 35 Thin">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Bold">
    <w:altName w:val="Arial"/>
    <w:panose1 w:val="00000000000000000000"/>
    <w:charset w:val="00"/>
    <w:family w:val="swiss"/>
    <w:notTrueType/>
    <w:pitch w:val="default"/>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3F44" w:rsidRDefault="00C924A4">
    <w:pPr>
      <w:pStyle w:val="Footer"/>
    </w:pPr>
    <w:r>
      <w:pict>
        <v:rect id="_x0000_i1028" style="width:0;height:1.5pt" o:hralign="center" o:hrstd="t" o:hr="t" fillcolor="#a0a0a0" stroked="f"/>
      </w:pict>
    </w:r>
  </w:p>
  <w:p w:rsidR="006B3F44" w:rsidRPr="00FD5B4C" w:rsidRDefault="006B3F44" w:rsidP="004976EB">
    <w:pPr>
      <w:pStyle w:val="Footer"/>
      <w:tabs>
        <w:tab w:val="left" w:pos="0"/>
      </w:tabs>
      <w:rPr>
        <w:rFonts w:cs="Calibri"/>
      </w:rPr>
    </w:pPr>
    <w:r>
      <w:rPr>
        <w:rFonts w:cs="Calibri"/>
      </w:rPr>
      <w:t>© 2018 Pearson Education, Inc.</w:t>
    </w:r>
    <w:r>
      <w:rPr>
        <w:rFonts w:cs="Calibri"/>
      </w:rPr>
      <w:tab/>
    </w:r>
    <w:r w:rsidRPr="00FD5B4C">
      <w:rPr>
        <w:rFonts w:cs="Calibri"/>
      </w:rPr>
      <w:t xml:space="preserve">Page </w:t>
    </w:r>
    <w:r>
      <w:fldChar w:fldCharType="begin"/>
    </w:r>
    <w:r>
      <w:instrText xml:space="preserve"> PAGE  \* Arabic  \* MERGEFORMAT </w:instrText>
    </w:r>
    <w:r>
      <w:fldChar w:fldCharType="separate"/>
    </w:r>
    <w:r w:rsidR="00253A19" w:rsidRPr="00253A19">
      <w:rPr>
        <w:rFonts w:cs="Calibri"/>
        <w:b/>
        <w:noProof/>
      </w:rPr>
      <w:t>15</w:t>
    </w:r>
    <w:r>
      <w:rPr>
        <w:rFonts w:cs="Calibri"/>
        <w:b/>
        <w:noProof/>
      </w:rPr>
      <w:fldChar w:fldCharType="end"/>
    </w:r>
    <w:r w:rsidRPr="00FD5B4C">
      <w:rPr>
        <w:rFonts w:cs="Calibri"/>
      </w:rPr>
      <w:t xml:space="preserve"> of </w:t>
    </w:r>
    <w:r w:rsidR="00C924A4">
      <w:fldChar w:fldCharType="begin"/>
    </w:r>
    <w:r w:rsidR="00C924A4">
      <w:instrText xml:space="preserve"> NUMPAGES  \* Arabic  \* MERGEFORMAT </w:instrText>
    </w:r>
    <w:r w:rsidR="00C924A4">
      <w:fldChar w:fldCharType="separate"/>
    </w:r>
    <w:r w:rsidR="00253A19" w:rsidRPr="00253A19">
      <w:rPr>
        <w:rFonts w:cs="Calibri"/>
        <w:b/>
        <w:noProof/>
      </w:rPr>
      <w:t>33</w:t>
    </w:r>
    <w:r w:rsidR="00C924A4">
      <w:rPr>
        <w:rFonts w:cs="Calibri"/>
        <w:b/>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24A4" w:rsidRDefault="00C924A4">
      <w:r>
        <w:separator/>
      </w:r>
    </w:p>
  </w:footnote>
  <w:footnote w:type="continuationSeparator" w:id="0">
    <w:p w:rsidR="00C924A4" w:rsidRDefault="00C924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3F44" w:rsidRPr="00825D85" w:rsidRDefault="006B3F44" w:rsidP="003C3D83">
    <w:pPr>
      <w:autoSpaceDE w:val="0"/>
      <w:autoSpaceDN w:val="0"/>
      <w:adjustRightInd w:val="0"/>
      <w:jc w:val="center"/>
      <w:rPr>
        <w:rFonts w:ascii="Arial" w:hAnsi="Arial" w:cs="Arial"/>
        <w:b/>
        <w:i/>
        <w:color w:val="FF9933"/>
        <w:szCs w:val="16"/>
      </w:rPr>
    </w:pPr>
    <w:r w:rsidRPr="00825D85">
      <w:rPr>
        <w:rFonts w:ascii="Arial" w:hAnsi="Arial" w:cs="Arial"/>
        <w:b/>
        <w:color w:val="FF9933"/>
        <w:szCs w:val="16"/>
      </w:rPr>
      <w:t xml:space="preserve">Appendix A - </w:t>
    </w:r>
    <w:r w:rsidRPr="00825D85">
      <w:rPr>
        <w:rFonts w:ascii="Arial" w:hAnsi="Arial" w:cs="Arial"/>
        <w:b/>
        <w:i/>
        <w:color w:val="FF9933"/>
        <w:szCs w:val="16"/>
      </w:rPr>
      <w:t>Getting Started with Microsoft SQL Server 2016</w:t>
    </w:r>
  </w:p>
  <w:p w:rsidR="006B3F44" w:rsidRPr="00F233B0" w:rsidRDefault="00C924A4" w:rsidP="00A80049">
    <w:pPr>
      <w:pStyle w:val="Header"/>
      <w:rPr>
        <w:rFonts w:ascii="Arial" w:hAnsi="Arial" w:cs="Arial"/>
        <w:sz w:val="16"/>
        <w:szCs w:val="16"/>
      </w:rPr>
    </w:pPr>
    <w:r>
      <w:pict>
        <v:rect id="_x0000_i1030"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7DFED54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02F76D19"/>
    <w:multiLevelType w:val="hybridMultilevel"/>
    <w:tmpl w:val="2B0827CA"/>
    <w:lvl w:ilvl="0" w:tplc="A3020B26">
      <w:start w:val="1"/>
      <w:numFmt w:val="decimal"/>
      <w:pStyle w:val="IM-Outline-Level-03"/>
      <w:lvlText w:val="1.1.%1"/>
      <w:lvlJc w:val="left"/>
      <w:pPr>
        <w:tabs>
          <w:tab w:val="num" w:pos="1800"/>
        </w:tabs>
        <w:ind w:left="1800" w:hanging="360"/>
      </w:pPr>
      <w:rPr>
        <w:rFonts w:ascii="Arial" w:hAnsi="Arial" w:cs="Times New Roman" w:hint="default"/>
        <w:b w:val="0"/>
        <w:i w:val="0"/>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97E5F88"/>
    <w:multiLevelType w:val="hybridMultilevel"/>
    <w:tmpl w:val="7FE04BB4"/>
    <w:lvl w:ilvl="0" w:tplc="8990C80C">
      <w:start w:val="1"/>
      <w:numFmt w:val="upperLetter"/>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BF84A9A"/>
    <w:multiLevelType w:val="hybridMultilevel"/>
    <w:tmpl w:val="9E5A6C58"/>
    <w:lvl w:ilvl="0" w:tplc="C89EDC10">
      <w:start w:val="1"/>
      <w:numFmt w:val="upperLetter"/>
      <w:lvlText w:val="%1"/>
      <w:lvlJc w:val="left"/>
      <w:pPr>
        <w:tabs>
          <w:tab w:val="num" w:pos="720"/>
        </w:tabs>
        <w:ind w:left="720" w:hanging="720"/>
      </w:pPr>
      <w:rPr>
        <w:rFonts w:ascii="Arial" w:hAnsi="Arial" w:cs="Times New Roman" w:hint="default"/>
        <w:b w:val="0"/>
        <w:i/>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C6E13D3"/>
    <w:multiLevelType w:val="hybridMultilevel"/>
    <w:tmpl w:val="7624E7B6"/>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FED2640"/>
    <w:multiLevelType w:val="multilevel"/>
    <w:tmpl w:val="94C4A454"/>
    <w:styleLink w:val="StyleBulleted"/>
    <w:lvl w:ilvl="0">
      <w:start w:val="1"/>
      <w:numFmt w:val="bullet"/>
      <w:lvlText w:val=""/>
      <w:lvlJc w:val="left"/>
      <w:pPr>
        <w:tabs>
          <w:tab w:val="num" w:pos="1440"/>
        </w:tabs>
        <w:ind w:left="1440" w:hanging="720"/>
      </w:pPr>
      <w:rPr>
        <w:rFonts w:ascii="Symbol" w:hAnsi="Symbol"/>
        <w:sz w:val="24"/>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28063A3E"/>
    <w:multiLevelType w:val="hybridMultilevel"/>
    <w:tmpl w:val="4468A466"/>
    <w:lvl w:ilvl="0" w:tplc="57B2CEDE">
      <w:start w:val="1"/>
      <w:numFmt w:val="decimal"/>
      <w:pStyle w:val="IM-Review-Question"/>
      <w:lvlText w:val="A.%1"/>
      <w:lvlJc w:val="left"/>
      <w:pPr>
        <w:tabs>
          <w:tab w:val="num" w:pos="720"/>
        </w:tabs>
        <w:ind w:left="720" w:hanging="720"/>
      </w:pPr>
      <w:rPr>
        <w:rFonts w:cs="Times New Roman" w:hint="default"/>
      </w:rPr>
    </w:lvl>
    <w:lvl w:ilvl="1" w:tplc="0409000F">
      <w:start w:val="1"/>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2D5C5523"/>
    <w:multiLevelType w:val="hybridMultilevel"/>
    <w:tmpl w:val="877295B0"/>
    <w:lvl w:ilvl="0" w:tplc="FCEC777E">
      <w:start w:val="1"/>
      <w:numFmt w:val="bullet"/>
      <w:pStyle w:val="IM-Header-01"/>
      <w:lvlText w:val=""/>
      <w:lvlJc w:val="left"/>
      <w:pPr>
        <w:tabs>
          <w:tab w:val="num" w:pos="720"/>
        </w:tabs>
        <w:ind w:left="720" w:hanging="720"/>
      </w:pPr>
      <w:rPr>
        <w:rFonts w:ascii="Wingdings 3" w:hAnsi="Wingdings 3" w:hint="default"/>
        <w:color w:val="365F91"/>
        <w:sz w:val="36"/>
      </w:rPr>
    </w:lvl>
    <w:lvl w:ilvl="1" w:tplc="E784379C">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7F60E5B"/>
    <w:multiLevelType w:val="hybridMultilevel"/>
    <w:tmpl w:val="E206C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F23F33"/>
    <w:multiLevelType w:val="hybridMultilevel"/>
    <w:tmpl w:val="A05212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4CA348A"/>
    <w:multiLevelType w:val="hybridMultilevel"/>
    <w:tmpl w:val="EFF07C60"/>
    <w:lvl w:ilvl="0" w:tplc="EF4279B6">
      <w:start w:val="1"/>
      <w:numFmt w:val="bullet"/>
      <w:pStyle w:val="DBC-IM-H1Heading01"/>
      <w:lvlText w:val=""/>
      <w:lvlJc w:val="left"/>
      <w:pPr>
        <w:ind w:left="720" w:hanging="360"/>
      </w:pPr>
      <w:rPr>
        <w:rFonts w:ascii="Wingdings 3" w:hAnsi="Wingdings 3" w:hint="default"/>
        <w:color w:val="365F91"/>
        <w:sz w:val="3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3C1FAE"/>
    <w:multiLevelType w:val="hybridMultilevel"/>
    <w:tmpl w:val="A9E40DF8"/>
    <w:lvl w:ilvl="0" w:tplc="60ECDD42">
      <w:start w:val="1"/>
      <w:numFmt w:val="decimal"/>
      <w:pStyle w:val="IM-Outline-Level-04"/>
      <w:lvlText w:val="1.1.1.%1"/>
      <w:lvlJc w:val="left"/>
      <w:pPr>
        <w:tabs>
          <w:tab w:val="num" w:pos="3240"/>
        </w:tabs>
        <w:ind w:left="3240" w:hanging="360"/>
      </w:pPr>
      <w:rPr>
        <w:rFonts w:ascii="Arial" w:hAnsi="Arial" w:cs="Times New Roman" w:hint="default"/>
        <w:b w:val="0"/>
        <w:i w:val="0"/>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2" w15:restartNumberingAfterBreak="0">
    <w:nsid w:val="52031323"/>
    <w:multiLevelType w:val="hybridMultilevel"/>
    <w:tmpl w:val="C0B09800"/>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3" w15:restartNumberingAfterBreak="0">
    <w:nsid w:val="6DDF56A4"/>
    <w:multiLevelType w:val="hybridMultilevel"/>
    <w:tmpl w:val="16786184"/>
    <w:lvl w:ilvl="0" w:tplc="D9C86714">
      <w:start w:val="1"/>
      <w:numFmt w:val="decimal"/>
      <w:pStyle w:val="IM-Outline-Level-01"/>
      <w:lvlText w:val="%1."/>
      <w:lvlJc w:val="left"/>
      <w:pPr>
        <w:tabs>
          <w:tab w:val="num" w:pos="1800"/>
        </w:tabs>
        <w:ind w:left="1800" w:hanging="360"/>
      </w:pPr>
      <w:rPr>
        <w:rFonts w:ascii="Arial" w:hAnsi="Arial" w:cs="Times New Roman" w:hint="default"/>
        <w:b w:val="0"/>
        <w:i w:val="0"/>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4" w15:restartNumberingAfterBreak="0">
    <w:nsid w:val="772A5EBD"/>
    <w:multiLevelType w:val="hybridMultilevel"/>
    <w:tmpl w:val="9FC020F0"/>
    <w:lvl w:ilvl="0" w:tplc="04090009">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78953D99"/>
    <w:multiLevelType w:val="hybridMultilevel"/>
    <w:tmpl w:val="A02A0356"/>
    <w:lvl w:ilvl="0" w:tplc="FFFFFFFF">
      <w:start w:val="1"/>
      <w:numFmt w:val="decimal"/>
      <w:pStyle w:val="IM-Outline-Level-02"/>
      <w:lvlText w:val="1.%1"/>
      <w:lvlJc w:val="left"/>
      <w:pPr>
        <w:tabs>
          <w:tab w:val="num" w:pos="1800"/>
        </w:tabs>
        <w:ind w:left="1800" w:hanging="360"/>
      </w:pPr>
      <w:rPr>
        <w:rFonts w:ascii="Arial" w:hAnsi="Arial" w:cs="Times New Roman" w:hint="default"/>
        <w:b w:val="0"/>
        <w:i w:val="0"/>
        <w:sz w:val="22"/>
        <w:szCs w:val="22"/>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num w:numId="1">
    <w:abstractNumId w:val="0"/>
  </w:num>
  <w:num w:numId="2">
    <w:abstractNumId w:val="0"/>
  </w:num>
  <w:num w:numId="3">
    <w:abstractNumId w:val="0"/>
  </w:num>
  <w:num w:numId="4">
    <w:abstractNumId w:val="11"/>
  </w:num>
  <w:num w:numId="5">
    <w:abstractNumId w:val="13"/>
  </w:num>
  <w:num w:numId="6">
    <w:abstractNumId w:val="15"/>
  </w:num>
  <w:num w:numId="7">
    <w:abstractNumId w:val="1"/>
  </w:num>
  <w:num w:numId="8">
    <w:abstractNumId w:val="7"/>
  </w:num>
  <w:num w:numId="9">
    <w:abstractNumId w:val="5"/>
  </w:num>
  <w:num w:numId="10">
    <w:abstractNumId w:val="3"/>
  </w:num>
  <w:num w:numId="11">
    <w:abstractNumId w:val="6"/>
  </w:num>
  <w:num w:numId="12">
    <w:abstractNumId w:val="12"/>
  </w:num>
  <w:num w:numId="13">
    <w:abstractNumId w:val="10"/>
  </w:num>
  <w:num w:numId="14">
    <w:abstractNumId w:val="2"/>
  </w:num>
  <w:num w:numId="15">
    <w:abstractNumId w:val="8"/>
  </w:num>
  <w:num w:numId="16">
    <w:abstractNumId w:val="9"/>
  </w:num>
  <w:num w:numId="17">
    <w:abstractNumId w:val="4"/>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14"/>
  </w:num>
  <w:num w:numId="27">
    <w:abstractNumId w:val="6"/>
  </w:num>
  <w:num w:numId="28">
    <w:abstractNumId w:val="6"/>
  </w:num>
  <w:num w:numId="29">
    <w:abstractNumId w:val="6"/>
  </w:num>
  <w:num w:numId="30">
    <w:abstractNumId w:val="6"/>
  </w:num>
  <w:num w:numId="31">
    <w:abstractNumId w:val="6"/>
  </w:num>
  <w:num w:numId="32">
    <w:abstractNumId w:val="6"/>
  </w:num>
  <w:num w:numId="33">
    <w:abstractNumId w:val="6"/>
  </w:num>
  <w:num w:numId="34">
    <w:abstractNumId w:val="6"/>
  </w:num>
  <w:num w:numId="35">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69D"/>
    <w:rsid w:val="00004354"/>
    <w:rsid w:val="00006DF5"/>
    <w:rsid w:val="000203E3"/>
    <w:rsid w:val="000223A6"/>
    <w:rsid w:val="00023FC1"/>
    <w:rsid w:val="00026444"/>
    <w:rsid w:val="000322DD"/>
    <w:rsid w:val="0004330D"/>
    <w:rsid w:val="000503C2"/>
    <w:rsid w:val="000A0345"/>
    <w:rsid w:val="000A0780"/>
    <w:rsid w:val="000A1D41"/>
    <w:rsid w:val="000A2C9C"/>
    <w:rsid w:val="000A43C1"/>
    <w:rsid w:val="000D5A00"/>
    <w:rsid w:val="000E69DB"/>
    <w:rsid w:val="000E7C60"/>
    <w:rsid w:val="000F20C4"/>
    <w:rsid w:val="000F3995"/>
    <w:rsid w:val="00105A45"/>
    <w:rsid w:val="00105FC7"/>
    <w:rsid w:val="00143078"/>
    <w:rsid w:val="00147D7F"/>
    <w:rsid w:val="00162EAA"/>
    <w:rsid w:val="00164023"/>
    <w:rsid w:val="00164FD0"/>
    <w:rsid w:val="00170BA9"/>
    <w:rsid w:val="00185E29"/>
    <w:rsid w:val="001918C0"/>
    <w:rsid w:val="0019738F"/>
    <w:rsid w:val="001C695E"/>
    <w:rsid w:val="001D0611"/>
    <w:rsid w:val="001F54CB"/>
    <w:rsid w:val="00202127"/>
    <w:rsid w:val="0020224D"/>
    <w:rsid w:val="00203A25"/>
    <w:rsid w:val="00216E60"/>
    <w:rsid w:val="002176E7"/>
    <w:rsid w:val="002511D1"/>
    <w:rsid w:val="00251C65"/>
    <w:rsid w:val="00253A19"/>
    <w:rsid w:val="00256F2D"/>
    <w:rsid w:val="0027026F"/>
    <w:rsid w:val="00270E2E"/>
    <w:rsid w:val="00272341"/>
    <w:rsid w:val="00290DAB"/>
    <w:rsid w:val="002955CE"/>
    <w:rsid w:val="002A00C3"/>
    <w:rsid w:val="002A2D38"/>
    <w:rsid w:val="002B1EB4"/>
    <w:rsid w:val="002B7548"/>
    <w:rsid w:val="002C57CE"/>
    <w:rsid w:val="002C774D"/>
    <w:rsid w:val="002C7D2C"/>
    <w:rsid w:val="002D6705"/>
    <w:rsid w:val="002E043B"/>
    <w:rsid w:val="002E6C1D"/>
    <w:rsid w:val="003131E0"/>
    <w:rsid w:val="00315227"/>
    <w:rsid w:val="0032299B"/>
    <w:rsid w:val="003269F9"/>
    <w:rsid w:val="0034051C"/>
    <w:rsid w:val="0035771F"/>
    <w:rsid w:val="00364C2A"/>
    <w:rsid w:val="00374446"/>
    <w:rsid w:val="00374570"/>
    <w:rsid w:val="0037760E"/>
    <w:rsid w:val="00382E38"/>
    <w:rsid w:val="00385981"/>
    <w:rsid w:val="00387699"/>
    <w:rsid w:val="00397D72"/>
    <w:rsid w:val="003A2502"/>
    <w:rsid w:val="003A290C"/>
    <w:rsid w:val="003B00F2"/>
    <w:rsid w:val="003B2EC7"/>
    <w:rsid w:val="003B51DB"/>
    <w:rsid w:val="003C1686"/>
    <w:rsid w:val="003C3D83"/>
    <w:rsid w:val="003C4D8F"/>
    <w:rsid w:val="003D1C00"/>
    <w:rsid w:val="003D7DE7"/>
    <w:rsid w:val="003E6BB5"/>
    <w:rsid w:val="003E7305"/>
    <w:rsid w:val="003F059E"/>
    <w:rsid w:val="003F0BD7"/>
    <w:rsid w:val="003F0DF4"/>
    <w:rsid w:val="003F2BB8"/>
    <w:rsid w:val="003F6024"/>
    <w:rsid w:val="00415DA8"/>
    <w:rsid w:val="00421E81"/>
    <w:rsid w:val="00450396"/>
    <w:rsid w:val="004531A9"/>
    <w:rsid w:val="00454073"/>
    <w:rsid w:val="00454F68"/>
    <w:rsid w:val="004572B0"/>
    <w:rsid w:val="0046092E"/>
    <w:rsid w:val="0046105B"/>
    <w:rsid w:val="004665E8"/>
    <w:rsid w:val="00473218"/>
    <w:rsid w:val="00476B1C"/>
    <w:rsid w:val="00477C96"/>
    <w:rsid w:val="004818FF"/>
    <w:rsid w:val="0049453B"/>
    <w:rsid w:val="00495C0F"/>
    <w:rsid w:val="00496F9A"/>
    <w:rsid w:val="004976EB"/>
    <w:rsid w:val="004A5AB3"/>
    <w:rsid w:val="004B0796"/>
    <w:rsid w:val="004B1479"/>
    <w:rsid w:val="004B1BD6"/>
    <w:rsid w:val="004B373B"/>
    <w:rsid w:val="004C0EAF"/>
    <w:rsid w:val="004C29EC"/>
    <w:rsid w:val="004D48A3"/>
    <w:rsid w:val="004D4CCB"/>
    <w:rsid w:val="004F0ECA"/>
    <w:rsid w:val="004F27BE"/>
    <w:rsid w:val="004F43FB"/>
    <w:rsid w:val="00505C95"/>
    <w:rsid w:val="00506539"/>
    <w:rsid w:val="00512892"/>
    <w:rsid w:val="00523A57"/>
    <w:rsid w:val="00530D95"/>
    <w:rsid w:val="00530EFE"/>
    <w:rsid w:val="005313B1"/>
    <w:rsid w:val="0053153C"/>
    <w:rsid w:val="0053166A"/>
    <w:rsid w:val="00536BCD"/>
    <w:rsid w:val="005374F4"/>
    <w:rsid w:val="005440F7"/>
    <w:rsid w:val="00550214"/>
    <w:rsid w:val="00556251"/>
    <w:rsid w:val="00566568"/>
    <w:rsid w:val="00576127"/>
    <w:rsid w:val="00592CA2"/>
    <w:rsid w:val="005A1A8C"/>
    <w:rsid w:val="005B67FE"/>
    <w:rsid w:val="005C513F"/>
    <w:rsid w:val="005D25D5"/>
    <w:rsid w:val="005E4882"/>
    <w:rsid w:val="005E7430"/>
    <w:rsid w:val="005F0D76"/>
    <w:rsid w:val="005F17B4"/>
    <w:rsid w:val="005F249A"/>
    <w:rsid w:val="005F3C23"/>
    <w:rsid w:val="005F6EE4"/>
    <w:rsid w:val="006044FD"/>
    <w:rsid w:val="006169CE"/>
    <w:rsid w:val="00622609"/>
    <w:rsid w:val="00625911"/>
    <w:rsid w:val="006321D8"/>
    <w:rsid w:val="00640785"/>
    <w:rsid w:val="00641BED"/>
    <w:rsid w:val="00646A37"/>
    <w:rsid w:val="00647030"/>
    <w:rsid w:val="00650F6B"/>
    <w:rsid w:val="006539FE"/>
    <w:rsid w:val="00656DAC"/>
    <w:rsid w:val="006608C2"/>
    <w:rsid w:val="006615A5"/>
    <w:rsid w:val="006716B3"/>
    <w:rsid w:val="0067213E"/>
    <w:rsid w:val="00674354"/>
    <w:rsid w:val="00675A73"/>
    <w:rsid w:val="00681E74"/>
    <w:rsid w:val="006862CC"/>
    <w:rsid w:val="00687CF4"/>
    <w:rsid w:val="00695B7C"/>
    <w:rsid w:val="006968E6"/>
    <w:rsid w:val="006B3F44"/>
    <w:rsid w:val="006C3559"/>
    <w:rsid w:val="006C3C71"/>
    <w:rsid w:val="006D1844"/>
    <w:rsid w:val="006D6E12"/>
    <w:rsid w:val="006E0B4B"/>
    <w:rsid w:val="006F3103"/>
    <w:rsid w:val="0072110E"/>
    <w:rsid w:val="007320BF"/>
    <w:rsid w:val="0075252C"/>
    <w:rsid w:val="007528FD"/>
    <w:rsid w:val="007729F3"/>
    <w:rsid w:val="00773146"/>
    <w:rsid w:val="00785A77"/>
    <w:rsid w:val="007930B2"/>
    <w:rsid w:val="007939F1"/>
    <w:rsid w:val="007A0F54"/>
    <w:rsid w:val="007A2DA1"/>
    <w:rsid w:val="007D17C0"/>
    <w:rsid w:val="007D67D8"/>
    <w:rsid w:val="007D7640"/>
    <w:rsid w:val="007E6CE1"/>
    <w:rsid w:val="007F233A"/>
    <w:rsid w:val="007F4ADA"/>
    <w:rsid w:val="007F514A"/>
    <w:rsid w:val="007F64FA"/>
    <w:rsid w:val="00801A31"/>
    <w:rsid w:val="008030CD"/>
    <w:rsid w:val="0080582A"/>
    <w:rsid w:val="00815CCA"/>
    <w:rsid w:val="008214C6"/>
    <w:rsid w:val="00825D85"/>
    <w:rsid w:val="00835E97"/>
    <w:rsid w:val="00841C74"/>
    <w:rsid w:val="00843B08"/>
    <w:rsid w:val="008469F1"/>
    <w:rsid w:val="00850AB3"/>
    <w:rsid w:val="0085293C"/>
    <w:rsid w:val="00852E0E"/>
    <w:rsid w:val="00857373"/>
    <w:rsid w:val="0086292F"/>
    <w:rsid w:val="00874048"/>
    <w:rsid w:val="008744F4"/>
    <w:rsid w:val="00893A49"/>
    <w:rsid w:val="008963C3"/>
    <w:rsid w:val="008A007F"/>
    <w:rsid w:val="008B2E5A"/>
    <w:rsid w:val="008C1028"/>
    <w:rsid w:val="008C1DD4"/>
    <w:rsid w:val="008C32A0"/>
    <w:rsid w:val="008E041E"/>
    <w:rsid w:val="008E0540"/>
    <w:rsid w:val="00911706"/>
    <w:rsid w:val="00914C0B"/>
    <w:rsid w:val="009216E3"/>
    <w:rsid w:val="00923609"/>
    <w:rsid w:val="0092680F"/>
    <w:rsid w:val="00940661"/>
    <w:rsid w:val="009406C6"/>
    <w:rsid w:val="00961176"/>
    <w:rsid w:val="00961E0C"/>
    <w:rsid w:val="00967229"/>
    <w:rsid w:val="00967E6D"/>
    <w:rsid w:val="00970296"/>
    <w:rsid w:val="00973032"/>
    <w:rsid w:val="00984F64"/>
    <w:rsid w:val="00985CBC"/>
    <w:rsid w:val="00990D3A"/>
    <w:rsid w:val="00992FE4"/>
    <w:rsid w:val="009C0A26"/>
    <w:rsid w:val="009C14FD"/>
    <w:rsid w:val="009C1717"/>
    <w:rsid w:val="009D6CC6"/>
    <w:rsid w:val="009F3654"/>
    <w:rsid w:val="009F6E7F"/>
    <w:rsid w:val="009F7A07"/>
    <w:rsid w:val="00A149C9"/>
    <w:rsid w:val="00A23A27"/>
    <w:rsid w:val="00A27221"/>
    <w:rsid w:val="00A30C8C"/>
    <w:rsid w:val="00A3184F"/>
    <w:rsid w:val="00A31B25"/>
    <w:rsid w:val="00A43A18"/>
    <w:rsid w:val="00A538C4"/>
    <w:rsid w:val="00A6131D"/>
    <w:rsid w:val="00A660E2"/>
    <w:rsid w:val="00A672E2"/>
    <w:rsid w:val="00A80049"/>
    <w:rsid w:val="00AA03EC"/>
    <w:rsid w:val="00AA6E83"/>
    <w:rsid w:val="00AB169C"/>
    <w:rsid w:val="00AC101F"/>
    <w:rsid w:val="00AE7880"/>
    <w:rsid w:val="00B04431"/>
    <w:rsid w:val="00B11F98"/>
    <w:rsid w:val="00B12CEB"/>
    <w:rsid w:val="00B13910"/>
    <w:rsid w:val="00B16795"/>
    <w:rsid w:val="00B205DA"/>
    <w:rsid w:val="00B2162C"/>
    <w:rsid w:val="00B308A3"/>
    <w:rsid w:val="00B319BA"/>
    <w:rsid w:val="00B36CF3"/>
    <w:rsid w:val="00B4153B"/>
    <w:rsid w:val="00B44290"/>
    <w:rsid w:val="00B51E5B"/>
    <w:rsid w:val="00B57517"/>
    <w:rsid w:val="00B742F8"/>
    <w:rsid w:val="00B77DD6"/>
    <w:rsid w:val="00B84A3F"/>
    <w:rsid w:val="00B901FD"/>
    <w:rsid w:val="00BA6EB0"/>
    <w:rsid w:val="00BB62C4"/>
    <w:rsid w:val="00BC5DC0"/>
    <w:rsid w:val="00BC6690"/>
    <w:rsid w:val="00BE129A"/>
    <w:rsid w:val="00BE369D"/>
    <w:rsid w:val="00C03CF7"/>
    <w:rsid w:val="00C11D11"/>
    <w:rsid w:val="00C13A9C"/>
    <w:rsid w:val="00C156DE"/>
    <w:rsid w:val="00C170BD"/>
    <w:rsid w:val="00C17837"/>
    <w:rsid w:val="00C20300"/>
    <w:rsid w:val="00C32988"/>
    <w:rsid w:val="00C36E60"/>
    <w:rsid w:val="00C47E9D"/>
    <w:rsid w:val="00C61CD8"/>
    <w:rsid w:val="00C70A02"/>
    <w:rsid w:val="00C7437F"/>
    <w:rsid w:val="00C75520"/>
    <w:rsid w:val="00C811E3"/>
    <w:rsid w:val="00C924A4"/>
    <w:rsid w:val="00C94978"/>
    <w:rsid w:val="00CB1585"/>
    <w:rsid w:val="00CB3E38"/>
    <w:rsid w:val="00CB4C0B"/>
    <w:rsid w:val="00CC5B8E"/>
    <w:rsid w:val="00CC5BCB"/>
    <w:rsid w:val="00CD5BA3"/>
    <w:rsid w:val="00CE4D86"/>
    <w:rsid w:val="00CF429D"/>
    <w:rsid w:val="00D058E6"/>
    <w:rsid w:val="00D15FA0"/>
    <w:rsid w:val="00D168B0"/>
    <w:rsid w:val="00D20708"/>
    <w:rsid w:val="00D23542"/>
    <w:rsid w:val="00D23F8F"/>
    <w:rsid w:val="00D241A7"/>
    <w:rsid w:val="00D26A16"/>
    <w:rsid w:val="00D330C0"/>
    <w:rsid w:val="00D52FA2"/>
    <w:rsid w:val="00D57681"/>
    <w:rsid w:val="00D60CC6"/>
    <w:rsid w:val="00D7069E"/>
    <w:rsid w:val="00D8692C"/>
    <w:rsid w:val="00D918DB"/>
    <w:rsid w:val="00D93086"/>
    <w:rsid w:val="00DA05E6"/>
    <w:rsid w:val="00DA4532"/>
    <w:rsid w:val="00DB1DAA"/>
    <w:rsid w:val="00DC3531"/>
    <w:rsid w:val="00DD1EAF"/>
    <w:rsid w:val="00DE1B79"/>
    <w:rsid w:val="00DF299C"/>
    <w:rsid w:val="00DF2EAB"/>
    <w:rsid w:val="00DF60D1"/>
    <w:rsid w:val="00DF7EDD"/>
    <w:rsid w:val="00E0345F"/>
    <w:rsid w:val="00E0710D"/>
    <w:rsid w:val="00E07AD2"/>
    <w:rsid w:val="00E269C8"/>
    <w:rsid w:val="00E32A21"/>
    <w:rsid w:val="00E33B03"/>
    <w:rsid w:val="00E35BB6"/>
    <w:rsid w:val="00E61742"/>
    <w:rsid w:val="00E645CF"/>
    <w:rsid w:val="00E707B9"/>
    <w:rsid w:val="00E80616"/>
    <w:rsid w:val="00E83B7C"/>
    <w:rsid w:val="00E87459"/>
    <w:rsid w:val="00EA0AA2"/>
    <w:rsid w:val="00EA487D"/>
    <w:rsid w:val="00EA64F5"/>
    <w:rsid w:val="00EC4C05"/>
    <w:rsid w:val="00ED0025"/>
    <w:rsid w:val="00ED1E2B"/>
    <w:rsid w:val="00ED28E8"/>
    <w:rsid w:val="00ED472E"/>
    <w:rsid w:val="00EF343D"/>
    <w:rsid w:val="00F1375C"/>
    <w:rsid w:val="00F233B0"/>
    <w:rsid w:val="00F30792"/>
    <w:rsid w:val="00F30DA5"/>
    <w:rsid w:val="00F33BB9"/>
    <w:rsid w:val="00F35250"/>
    <w:rsid w:val="00F377C2"/>
    <w:rsid w:val="00F4036F"/>
    <w:rsid w:val="00F40E6B"/>
    <w:rsid w:val="00F4701E"/>
    <w:rsid w:val="00F535FC"/>
    <w:rsid w:val="00F6595F"/>
    <w:rsid w:val="00F66D83"/>
    <w:rsid w:val="00F85291"/>
    <w:rsid w:val="00F93F4D"/>
    <w:rsid w:val="00FA006D"/>
    <w:rsid w:val="00FA3473"/>
    <w:rsid w:val="00FA4115"/>
    <w:rsid w:val="00FA44A3"/>
    <w:rsid w:val="00FA481B"/>
    <w:rsid w:val="00FA4E3F"/>
    <w:rsid w:val="00FB14B4"/>
    <w:rsid w:val="00FB2EAF"/>
    <w:rsid w:val="00FB64A0"/>
    <w:rsid w:val="00FC063E"/>
    <w:rsid w:val="00FC39BD"/>
    <w:rsid w:val="00FC5482"/>
    <w:rsid w:val="00FD5B4C"/>
    <w:rsid w:val="00FF2F4A"/>
    <w:rsid w:val="00FF40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818E470"/>
  <w15:docId w15:val="{3FC294EC-5916-4B9C-AB9C-49B77119B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4">
    <w:lsdException w:name="Normal" w:locked="1" w:uiPriority="0" w:qFormat="1"/>
    <w:lsdException w:name="heading 1" w:locked="1" w:qFormat="1"/>
    <w:lsdException w:name="heading 2" w:locked="1" w:uiPriority="0"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2176E7"/>
    <w:pPr>
      <w:spacing w:after="200" w:line="276" w:lineRule="auto"/>
    </w:pPr>
  </w:style>
  <w:style w:type="paragraph" w:styleId="Heading1">
    <w:name w:val="heading 1"/>
    <w:basedOn w:val="Normal"/>
    <w:next w:val="Normal"/>
    <w:link w:val="Heading1Char"/>
    <w:uiPriority w:val="99"/>
    <w:qFormat/>
    <w:rsid w:val="002176E7"/>
    <w:pPr>
      <w:keepNext/>
      <w:keepLines/>
      <w:spacing w:before="240" w:after="240"/>
      <w:outlineLvl w:val="0"/>
    </w:pPr>
    <w:rPr>
      <w:rFonts w:eastAsia="Times New Roman"/>
      <w:b/>
      <w:bCs/>
      <w:color w:val="E36C0A"/>
      <w:sz w:val="28"/>
      <w:szCs w:val="28"/>
    </w:rPr>
  </w:style>
  <w:style w:type="paragraph" w:styleId="Heading2">
    <w:name w:val="heading 2"/>
    <w:basedOn w:val="Normal"/>
    <w:next w:val="Normal"/>
    <w:link w:val="Heading2Char"/>
    <w:uiPriority w:val="99"/>
    <w:qFormat/>
    <w:rsid w:val="002176E7"/>
    <w:pPr>
      <w:keepNext/>
      <w:keepLines/>
      <w:spacing w:before="120" w:after="120"/>
      <w:outlineLvl w:val="1"/>
    </w:pPr>
    <w:rPr>
      <w:rFonts w:eastAsia="Times New Roman"/>
      <w:b/>
      <w:bCs/>
      <w:color w:val="365F91"/>
      <w:sz w:val="26"/>
      <w:szCs w:val="26"/>
    </w:rPr>
  </w:style>
  <w:style w:type="paragraph" w:styleId="Heading3">
    <w:name w:val="heading 3"/>
    <w:basedOn w:val="Normal"/>
    <w:next w:val="Normal"/>
    <w:link w:val="Heading3Char"/>
    <w:uiPriority w:val="99"/>
    <w:qFormat/>
    <w:rsid w:val="002176E7"/>
    <w:pPr>
      <w:keepNext/>
      <w:keepLines/>
      <w:spacing w:before="200" w:after="0"/>
      <w:outlineLvl w:val="2"/>
    </w:pPr>
    <w:rPr>
      <w:rFonts w:eastAsia="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176E7"/>
    <w:rPr>
      <w:rFonts w:eastAsia="Times New Roman" w:cs="Times New Roman"/>
      <w:b/>
      <w:bCs/>
      <w:color w:val="E36C0A"/>
      <w:sz w:val="28"/>
      <w:szCs w:val="28"/>
    </w:rPr>
  </w:style>
  <w:style w:type="character" w:customStyle="1" w:styleId="Heading2Char">
    <w:name w:val="Heading 2 Char"/>
    <w:basedOn w:val="DefaultParagraphFont"/>
    <w:link w:val="Heading2"/>
    <w:uiPriority w:val="99"/>
    <w:locked/>
    <w:rsid w:val="002176E7"/>
    <w:rPr>
      <w:rFonts w:eastAsia="Times New Roman" w:cs="Times New Roman"/>
      <w:b/>
      <w:bCs/>
      <w:color w:val="365F91"/>
      <w:sz w:val="26"/>
      <w:szCs w:val="26"/>
    </w:rPr>
  </w:style>
  <w:style w:type="character" w:customStyle="1" w:styleId="Heading3Char">
    <w:name w:val="Heading 3 Char"/>
    <w:basedOn w:val="DefaultParagraphFont"/>
    <w:link w:val="Heading3"/>
    <w:uiPriority w:val="99"/>
    <w:locked/>
    <w:rsid w:val="002176E7"/>
    <w:rPr>
      <w:rFonts w:eastAsia="Times New Roman" w:cs="Times New Roman"/>
      <w:b/>
      <w:bCs/>
      <w:color w:val="4F81BD"/>
    </w:rPr>
  </w:style>
  <w:style w:type="paragraph" w:customStyle="1" w:styleId="Chapter-Title">
    <w:name w:val="Chapter-Title"/>
    <w:basedOn w:val="Heading1"/>
    <w:next w:val="IM-Header-01"/>
    <w:uiPriority w:val="99"/>
    <w:rsid w:val="00F30792"/>
    <w:pPr>
      <w:spacing w:before="120"/>
      <w:jc w:val="center"/>
    </w:pPr>
    <w:rPr>
      <w:color w:val="0000FF"/>
      <w:sz w:val="36"/>
    </w:rPr>
  </w:style>
  <w:style w:type="paragraph" w:customStyle="1" w:styleId="Chapter-Number">
    <w:name w:val="Chapter-Number"/>
    <w:basedOn w:val="Chapter-Title"/>
    <w:next w:val="Chapter-Title"/>
    <w:uiPriority w:val="99"/>
    <w:rsid w:val="002955CE"/>
    <w:pPr>
      <w:spacing w:before="960" w:after="120"/>
    </w:pPr>
    <w:rPr>
      <w:sz w:val="32"/>
    </w:rPr>
  </w:style>
  <w:style w:type="paragraph" w:customStyle="1" w:styleId="IM-Header-01">
    <w:name w:val="IM-Header-01"/>
    <w:basedOn w:val="Heading1"/>
    <w:next w:val="Normal"/>
    <w:uiPriority w:val="99"/>
    <w:rsid w:val="00E32A21"/>
    <w:pPr>
      <w:numPr>
        <w:numId w:val="8"/>
      </w:numPr>
      <w:spacing w:before="120"/>
    </w:pPr>
    <w:rPr>
      <w:color w:val="0066FF"/>
    </w:rPr>
  </w:style>
  <w:style w:type="paragraph" w:customStyle="1" w:styleId="IM-Header-Objectives">
    <w:name w:val="IM-Header-Objectives"/>
    <w:basedOn w:val="IM-Header-01"/>
    <w:uiPriority w:val="99"/>
    <w:rsid w:val="00F30792"/>
  </w:style>
  <w:style w:type="paragraph" w:styleId="Header">
    <w:name w:val="header"/>
    <w:basedOn w:val="Normal"/>
    <w:link w:val="HeaderChar"/>
    <w:uiPriority w:val="99"/>
    <w:rsid w:val="002955CE"/>
    <w:pPr>
      <w:tabs>
        <w:tab w:val="center" w:pos="4320"/>
        <w:tab w:val="right" w:pos="8640"/>
      </w:tabs>
    </w:pPr>
  </w:style>
  <w:style w:type="character" w:customStyle="1" w:styleId="HeaderChar">
    <w:name w:val="Header Char"/>
    <w:basedOn w:val="DefaultParagraphFont"/>
    <w:link w:val="Header"/>
    <w:uiPriority w:val="99"/>
    <w:locked/>
    <w:rsid w:val="002176E7"/>
    <w:rPr>
      <w:rFonts w:cs="Times New Roman"/>
    </w:rPr>
  </w:style>
  <w:style w:type="paragraph" w:styleId="Footer">
    <w:name w:val="footer"/>
    <w:basedOn w:val="Normal"/>
    <w:link w:val="FooterChar"/>
    <w:uiPriority w:val="99"/>
    <w:rsid w:val="002955CE"/>
    <w:pPr>
      <w:tabs>
        <w:tab w:val="center" w:pos="4320"/>
        <w:tab w:val="right" w:pos="8640"/>
      </w:tabs>
    </w:pPr>
  </w:style>
  <w:style w:type="character" w:customStyle="1" w:styleId="FooterChar">
    <w:name w:val="Footer Char"/>
    <w:basedOn w:val="DefaultParagraphFont"/>
    <w:link w:val="Footer"/>
    <w:uiPriority w:val="99"/>
    <w:locked/>
    <w:rsid w:val="002176E7"/>
    <w:rPr>
      <w:rFonts w:cs="Times New Roman"/>
    </w:rPr>
  </w:style>
  <w:style w:type="character" w:styleId="PageNumber">
    <w:name w:val="page number"/>
    <w:basedOn w:val="DefaultParagraphFont"/>
    <w:uiPriority w:val="99"/>
    <w:rsid w:val="002955CE"/>
    <w:rPr>
      <w:rFonts w:cs="Times New Roman"/>
    </w:rPr>
  </w:style>
  <w:style w:type="paragraph" w:customStyle="1" w:styleId="IM-Bullet-List">
    <w:name w:val="IM-Bullet-List"/>
    <w:basedOn w:val="ListBullet2"/>
    <w:uiPriority w:val="99"/>
    <w:rsid w:val="007D67D8"/>
    <w:pPr>
      <w:spacing w:after="120"/>
    </w:pPr>
    <w:rPr>
      <w:rFonts w:ascii="Arial" w:hAnsi="Arial"/>
    </w:rPr>
  </w:style>
  <w:style w:type="paragraph" w:customStyle="1" w:styleId="IM-Bullet-List-Suggestions">
    <w:name w:val="IM-Bullet-List-Suggestions"/>
    <w:basedOn w:val="ListBullet2"/>
    <w:uiPriority w:val="99"/>
    <w:rsid w:val="007D67D8"/>
    <w:pPr>
      <w:tabs>
        <w:tab w:val="clear" w:pos="720"/>
        <w:tab w:val="num" w:pos="1080"/>
      </w:tabs>
      <w:spacing w:after="120"/>
      <w:ind w:firstLine="0"/>
    </w:pPr>
  </w:style>
  <w:style w:type="paragraph" w:customStyle="1" w:styleId="IM-Review-Question">
    <w:name w:val="IM-Review-Question"/>
    <w:basedOn w:val="Normal"/>
    <w:next w:val="IM-Answer"/>
    <w:link w:val="IM-Review-QuestionChar"/>
    <w:uiPriority w:val="99"/>
    <w:rsid w:val="005F6EE4"/>
    <w:pPr>
      <w:numPr>
        <w:numId w:val="11"/>
      </w:numPr>
      <w:spacing w:after="240"/>
    </w:pPr>
    <w:rPr>
      <w:rFonts w:ascii="Arial" w:hAnsi="Arial"/>
      <w:i/>
    </w:rPr>
  </w:style>
  <w:style w:type="paragraph" w:styleId="ListBullet2">
    <w:name w:val="List Bullet 2"/>
    <w:basedOn w:val="Normal"/>
    <w:uiPriority w:val="99"/>
    <w:rsid w:val="007D67D8"/>
    <w:pPr>
      <w:tabs>
        <w:tab w:val="num" w:pos="720"/>
      </w:tabs>
      <w:ind w:left="720" w:hanging="360"/>
    </w:pPr>
  </w:style>
  <w:style w:type="paragraph" w:customStyle="1" w:styleId="IM-Answer">
    <w:name w:val="IM-Answer"/>
    <w:basedOn w:val="Normal"/>
    <w:uiPriority w:val="99"/>
    <w:rsid w:val="008744F4"/>
    <w:pPr>
      <w:tabs>
        <w:tab w:val="left" w:pos="720"/>
        <w:tab w:val="left" w:pos="1440"/>
        <w:tab w:val="left" w:pos="2160"/>
      </w:tabs>
      <w:spacing w:after="240"/>
      <w:ind w:left="720"/>
    </w:pPr>
  </w:style>
  <w:style w:type="paragraph" w:customStyle="1" w:styleId="SQL">
    <w:name w:val="SQL"/>
    <w:basedOn w:val="Normal"/>
    <w:link w:val="SQLChar"/>
    <w:uiPriority w:val="99"/>
    <w:rsid w:val="002176E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overflowPunct w:val="0"/>
      <w:autoSpaceDE w:val="0"/>
      <w:autoSpaceDN w:val="0"/>
      <w:adjustRightInd w:val="0"/>
      <w:spacing w:after="0" w:line="360" w:lineRule="auto"/>
      <w:ind w:left="360"/>
      <w:textAlignment w:val="baseline"/>
    </w:pPr>
    <w:rPr>
      <w:rFonts w:ascii="Courier New" w:hAnsi="Courier New" w:cs="Courier New"/>
      <w:b/>
      <w:color w:val="365F91"/>
      <w:sz w:val="20"/>
      <w:szCs w:val="20"/>
    </w:rPr>
  </w:style>
  <w:style w:type="table" w:styleId="TableGrid">
    <w:name w:val="Table Grid"/>
    <w:basedOn w:val="TableNormal"/>
    <w:uiPriority w:val="99"/>
    <w:rsid w:val="008744F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Table">
    <w:name w:val="IM-Table"/>
    <w:basedOn w:val="IM-Answer"/>
    <w:uiPriority w:val="99"/>
    <w:rsid w:val="008744F4"/>
    <w:pPr>
      <w:spacing w:after="0"/>
      <w:ind w:left="0"/>
      <w:jc w:val="center"/>
    </w:pPr>
    <w:rPr>
      <w:rFonts w:ascii="Arial" w:hAnsi="Arial"/>
      <w:b/>
      <w:bCs/>
      <w:sz w:val="20"/>
      <w:szCs w:val="20"/>
    </w:rPr>
  </w:style>
  <w:style w:type="paragraph" w:customStyle="1" w:styleId="IMTableText">
    <w:name w:val="IM Table Text"/>
    <w:basedOn w:val="IM-Answer"/>
    <w:uiPriority w:val="99"/>
    <w:rsid w:val="008744F4"/>
    <w:pPr>
      <w:spacing w:after="0"/>
      <w:ind w:left="0"/>
    </w:pPr>
    <w:rPr>
      <w:rFonts w:ascii="Arial" w:hAnsi="Arial"/>
      <w:sz w:val="20"/>
      <w:szCs w:val="20"/>
    </w:rPr>
  </w:style>
  <w:style w:type="character" w:styleId="Hyperlink">
    <w:name w:val="Hyperlink"/>
    <w:basedOn w:val="DefaultParagraphFont"/>
    <w:uiPriority w:val="99"/>
    <w:rsid w:val="008744F4"/>
    <w:rPr>
      <w:rFonts w:cs="Times New Roman"/>
      <w:color w:val="0000FF"/>
      <w:u w:val="single"/>
    </w:rPr>
  </w:style>
  <w:style w:type="character" w:customStyle="1" w:styleId="IM-Review-QuestionChar">
    <w:name w:val="IM-Review-Question Char"/>
    <w:basedOn w:val="DefaultParagraphFont"/>
    <w:link w:val="IM-Review-Question"/>
    <w:uiPriority w:val="99"/>
    <w:locked/>
    <w:rsid w:val="005F6EE4"/>
    <w:rPr>
      <w:rFonts w:ascii="Arial" w:hAnsi="Arial"/>
      <w:i/>
    </w:rPr>
  </w:style>
  <w:style w:type="paragraph" w:customStyle="1" w:styleId="IM-Outline-Level-01">
    <w:name w:val="IM-Outline-Level-01"/>
    <w:basedOn w:val="IM-Answer"/>
    <w:uiPriority w:val="99"/>
    <w:rsid w:val="00F4701E"/>
    <w:pPr>
      <w:numPr>
        <w:numId w:val="5"/>
      </w:numPr>
      <w:tabs>
        <w:tab w:val="clear" w:pos="720"/>
      </w:tabs>
      <w:spacing w:after="120"/>
      <w:ind w:left="1440" w:hanging="720"/>
    </w:pPr>
    <w:rPr>
      <w:rFonts w:ascii="Arial" w:hAnsi="Arial"/>
    </w:rPr>
  </w:style>
  <w:style w:type="paragraph" w:customStyle="1" w:styleId="IM-Outline-Level-02">
    <w:name w:val="IM-Outline-Level-02"/>
    <w:basedOn w:val="IM-Outline-Level-01"/>
    <w:uiPriority w:val="99"/>
    <w:rsid w:val="00990D3A"/>
    <w:pPr>
      <w:numPr>
        <w:numId w:val="6"/>
      </w:numPr>
      <w:tabs>
        <w:tab w:val="clear" w:pos="1440"/>
      </w:tabs>
      <w:ind w:left="2160"/>
    </w:pPr>
  </w:style>
  <w:style w:type="paragraph" w:customStyle="1" w:styleId="IM-Outline-Level-03">
    <w:name w:val="IM-Outline-Level-03"/>
    <w:basedOn w:val="IM-Outline-Level-02"/>
    <w:uiPriority w:val="99"/>
    <w:rsid w:val="00105FC7"/>
    <w:pPr>
      <w:numPr>
        <w:numId w:val="7"/>
      </w:numPr>
      <w:tabs>
        <w:tab w:val="clear" w:pos="2160"/>
        <w:tab w:val="left" w:pos="2880"/>
      </w:tabs>
      <w:ind w:left="2880"/>
    </w:pPr>
  </w:style>
  <w:style w:type="paragraph" w:customStyle="1" w:styleId="IM-Outline-Level-04">
    <w:name w:val="IM-Outline-Level-04"/>
    <w:basedOn w:val="IM-Outline-Level-03"/>
    <w:uiPriority w:val="99"/>
    <w:rsid w:val="00105FC7"/>
    <w:pPr>
      <w:numPr>
        <w:numId w:val="4"/>
      </w:numPr>
      <w:tabs>
        <w:tab w:val="clear" w:pos="2880"/>
        <w:tab w:val="clear" w:pos="3240"/>
        <w:tab w:val="left" w:pos="3600"/>
      </w:tabs>
      <w:ind w:left="3600" w:hanging="720"/>
    </w:pPr>
  </w:style>
  <w:style w:type="paragraph" w:customStyle="1" w:styleId="IM-Section-Text">
    <w:name w:val="IM-Section-Text"/>
    <w:basedOn w:val="IM-Review-Question"/>
    <w:next w:val="IM-Review-Question"/>
    <w:uiPriority w:val="99"/>
    <w:rsid w:val="004B1BD6"/>
    <w:pPr>
      <w:numPr>
        <w:numId w:val="0"/>
      </w:numPr>
    </w:pPr>
  </w:style>
  <w:style w:type="paragraph" w:customStyle="1" w:styleId="IM-Case-Project-Question">
    <w:name w:val="IM-Case-Project-Question"/>
    <w:basedOn w:val="IM-Review-Question"/>
    <w:next w:val="IM-Answer"/>
    <w:uiPriority w:val="99"/>
    <w:rsid w:val="00695B7C"/>
  </w:style>
  <w:style w:type="paragraph" w:customStyle="1" w:styleId="0Answer">
    <w:name w:val="0Answer"/>
    <w:basedOn w:val="Normal"/>
    <w:uiPriority w:val="99"/>
    <w:rsid w:val="00C47E9D"/>
    <w:pPr>
      <w:autoSpaceDE w:val="0"/>
      <w:autoSpaceDN w:val="0"/>
      <w:adjustRightInd w:val="0"/>
      <w:ind w:left="547"/>
    </w:pPr>
    <w:rPr>
      <w:bCs/>
    </w:rPr>
  </w:style>
  <w:style w:type="paragraph" w:styleId="BalloonText">
    <w:name w:val="Balloon Text"/>
    <w:basedOn w:val="Normal"/>
    <w:link w:val="BalloonTextChar"/>
    <w:uiPriority w:val="99"/>
    <w:rsid w:val="00B205DA"/>
    <w:rPr>
      <w:rFonts w:ascii="Tahoma" w:hAnsi="Tahoma" w:cs="Tahoma"/>
      <w:sz w:val="16"/>
      <w:szCs w:val="16"/>
    </w:rPr>
  </w:style>
  <w:style w:type="character" w:customStyle="1" w:styleId="BalloonTextChar">
    <w:name w:val="Balloon Text Char"/>
    <w:basedOn w:val="DefaultParagraphFont"/>
    <w:link w:val="BalloonText"/>
    <w:uiPriority w:val="99"/>
    <w:locked/>
    <w:rsid w:val="00B205DA"/>
    <w:rPr>
      <w:rFonts w:ascii="Tahoma" w:hAnsi="Tahoma" w:cs="Tahoma"/>
      <w:sz w:val="16"/>
      <w:szCs w:val="16"/>
    </w:rPr>
  </w:style>
  <w:style w:type="paragraph" w:styleId="ListParagraph">
    <w:name w:val="List Paragraph"/>
    <w:basedOn w:val="Normal"/>
    <w:uiPriority w:val="99"/>
    <w:qFormat/>
    <w:rsid w:val="002176E7"/>
    <w:pPr>
      <w:ind w:left="720"/>
      <w:contextualSpacing/>
    </w:pPr>
  </w:style>
  <w:style w:type="character" w:styleId="FollowedHyperlink">
    <w:name w:val="FollowedHyperlink"/>
    <w:basedOn w:val="DefaultParagraphFont"/>
    <w:uiPriority w:val="99"/>
    <w:rsid w:val="00C170BD"/>
    <w:rPr>
      <w:rFonts w:cs="Times New Roman"/>
      <w:color w:val="800080"/>
      <w:u w:val="single"/>
    </w:rPr>
  </w:style>
  <w:style w:type="paragraph" w:customStyle="1" w:styleId="DBCH1">
    <w:name w:val="DBC H1"/>
    <w:basedOn w:val="Heading1"/>
    <w:link w:val="DBCH1Char"/>
    <w:uiPriority w:val="99"/>
    <w:rsid w:val="002176E7"/>
  </w:style>
  <w:style w:type="character" w:customStyle="1" w:styleId="DBCH1Char">
    <w:name w:val="DBC H1 Char"/>
    <w:basedOn w:val="Heading1Char"/>
    <w:link w:val="DBCH1"/>
    <w:uiPriority w:val="99"/>
    <w:locked/>
    <w:rsid w:val="002176E7"/>
    <w:rPr>
      <w:rFonts w:eastAsia="Times New Roman" w:cs="Times New Roman"/>
      <w:b/>
      <w:bCs/>
      <w:color w:val="E36C0A"/>
      <w:sz w:val="28"/>
      <w:szCs w:val="28"/>
    </w:rPr>
  </w:style>
  <w:style w:type="paragraph" w:customStyle="1" w:styleId="DBCKeyword">
    <w:name w:val="DBC Keyword"/>
    <w:basedOn w:val="Normal"/>
    <w:link w:val="DBCKeywordChar"/>
    <w:uiPriority w:val="99"/>
    <w:rsid w:val="002176E7"/>
    <w:rPr>
      <w:rFonts w:cs="Calibri"/>
      <w:b/>
      <w:szCs w:val="24"/>
    </w:rPr>
  </w:style>
  <w:style w:type="character" w:customStyle="1" w:styleId="DBCKeywordChar">
    <w:name w:val="DBC Keyword Char"/>
    <w:basedOn w:val="DefaultParagraphFont"/>
    <w:link w:val="DBCKeyword"/>
    <w:uiPriority w:val="99"/>
    <w:locked/>
    <w:rsid w:val="002176E7"/>
    <w:rPr>
      <w:rFonts w:ascii="Calibri" w:hAnsi="Calibri" w:cs="Calibri"/>
      <w:b/>
      <w:sz w:val="24"/>
      <w:szCs w:val="24"/>
    </w:rPr>
  </w:style>
  <w:style w:type="paragraph" w:customStyle="1" w:styleId="DBPFigure">
    <w:name w:val="DBP Figure"/>
    <w:basedOn w:val="Normal"/>
    <w:link w:val="DBPFigureChar"/>
    <w:uiPriority w:val="99"/>
    <w:rsid w:val="002176E7"/>
    <w:pPr>
      <w:spacing w:after="120"/>
    </w:pPr>
    <w:rPr>
      <w:b/>
    </w:rPr>
  </w:style>
  <w:style w:type="character" w:customStyle="1" w:styleId="DBPFigureChar">
    <w:name w:val="DBP Figure Char"/>
    <w:basedOn w:val="DefaultParagraphFont"/>
    <w:link w:val="DBPFigure"/>
    <w:uiPriority w:val="99"/>
    <w:locked/>
    <w:rsid w:val="002176E7"/>
    <w:rPr>
      <w:rFonts w:ascii="Calibri" w:hAnsi="Calibri" w:cs="Times New Roman"/>
      <w:b/>
    </w:rPr>
  </w:style>
  <w:style w:type="paragraph" w:customStyle="1" w:styleId="DBCH2">
    <w:name w:val="DBC H2"/>
    <w:basedOn w:val="DBCH1"/>
    <w:link w:val="DBCH2Char"/>
    <w:uiPriority w:val="99"/>
    <w:rsid w:val="002176E7"/>
    <w:rPr>
      <w:rFonts w:ascii="Cambria" w:hAnsi="Cambria"/>
      <w:i/>
      <w:noProof/>
      <w:color w:val="365F91"/>
      <w:sz w:val="24"/>
    </w:rPr>
  </w:style>
  <w:style w:type="character" w:customStyle="1" w:styleId="DBCH2Char">
    <w:name w:val="DBC H2 Char"/>
    <w:basedOn w:val="DBCH1Char"/>
    <w:link w:val="DBCH2"/>
    <w:uiPriority w:val="99"/>
    <w:locked/>
    <w:rsid w:val="002176E7"/>
    <w:rPr>
      <w:rFonts w:ascii="Cambria" w:eastAsia="Times New Roman" w:hAnsi="Cambria" w:cs="Times New Roman"/>
      <w:b/>
      <w:bCs/>
      <w:i/>
      <w:noProof/>
      <w:color w:val="365F91"/>
      <w:sz w:val="28"/>
      <w:szCs w:val="28"/>
    </w:rPr>
  </w:style>
  <w:style w:type="paragraph" w:customStyle="1" w:styleId="DBCRQList">
    <w:name w:val="DBC RQ List"/>
    <w:basedOn w:val="Normal"/>
    <w:link w:val="DBCRQListChar"/>
    <w:uiPriority w:val="99"/>
    <w:rsid w:val="002176E7"/>
    <w:pPr>
      <w:widowControl w:val="0"/>
      <w:overflowPunct w:val="0"/>
      <w:autoSpaceDE w:val="0"/>
      <w:autoSpaceDN w:val="0"/>
      <w:adjustRightInd w:val="0"/>
      <w:spacing w:after="0" w:line="480" w:lineRule="auto"/>
      <w:ind w:left="1440" w:hanging="720"/>
      <w:textAlignment w:val="baseline"/>
    </w:pPr>
    <w:rPr>
      <w:rFonts w:ascii="Times New Roman" w:eastAsia="Times New Roman" w:hAnsi="Times New Roman"/>
      <w:sz w:val="24"/>
      <w:szCs w:val="20"/>
    </w:rPr>
  </w:style>
  <w:style w:type="character" w:customStyle="1" w:styleId="DBCRQListChar">
    <w:name w:val="DBC RQ List Char"/>
    <w:basedOn w:val="DefaultParagraphFont"/>
    <w:link w:val="DBCRQList"/>
    <w:uiPriority w:val="99"/>
    <w:locked/>
    <w:rsid w:val="002176E7"/>
    <w:rPr>
      <w:rFonts w:ascii="Times New Roman" w:hAnsi="Times New Roman" w:cs="Times New Roman"/>
      <w:sz w:val="20"/>
      <w:szCs w:val="20"/>
    </w:rPr>
  </w:style>
  <w:style w:type="paragraph" w:customStyle="1" w:styleId="DBCAppPQList">
    <w:name w:val="DBC App PQ List"/>
    <w:basedOn w:val="Normal"/>
    <w:link w:val="DBCAppPQListChar"/>
    <w:uiPriority w:val="99"/>
    <w:rsid w:val="002176E7"/>
    <w:pPr>
      <w:spacing w:after="120"/>
      <w:ind w:left="720" w:hanging="720"/>
    </w:pPr>
  </w:style>
  <w:style w:type="character" w:customStyle="1" w:styleId="DBCAppPQListChar">
    <w:name w:val="DBC App PQ List Char"/>
    <w:basedOn w:val="DefaultParagraphFont"/>
    <w:link w:val="DBCAppPQList"/>
    <w:uiPriority w:val="99"/>
    <w:locked/>
    <w:rsid w:val="002176E7"/>
    <w:rPr>
      <w:rFonts w:cs="Times New Roman"/>
    </w:rPr>
  </w:style>
  <w:style w:type="paragraph" w:customStyle="1" w:styleId="DBCSchema">
    <w:name w:val="DBC Schema"/>
    <w:basedOn w:val="DBCAppPQNumberedList"/>
    <w:link w:val="DBCSchemaChar"/>
    <w:uiPriority w:val="99"/>
    <w:rsid w:val="002176E7"/>
    <w:rPr>
      <w:rFonts w:ascii="Simoncini Garamond" w:eastAsia="Times New Roman" w:hAnsi="Simoncini Garamond" w:cs="Calibri"/>
      <w:b/>
      <w:noProof/>
      <w:color w:val="365F91"/>
      <w:sz w:val="20"/>
      <w:szCs w:val="20"/>
    </w:rPr>
  </w:style>
  <w:style w:type="character" w:customStyle="1" w:styleId="DBCSchemaChar">
    <w:name w:val="DBC Schema Char"/>
    <w:basedOn w:val="DefaultParagraphFont"/>
    <w:link w:val="DBCSchema"/>
    <w:uiPriority w:val="99"/>
    <w:locked/>
    <w:rsid w:val="002176E7"/>
    <w:rPr>
      <w:rFonts w:ascii="Simoncini Garamond" w:hAnsi="Simoncini Garamond" w:cs="Calibri"/>
      <w:b/>
      <w:noProof/>
      <w:color w:val="365F91"/>
      <w:sz w:val="20"/>
      <w:szCs w:val="20"/>
    </w:rPr>
  </w:style>
  <w:style w:type="paragraph" w:customStyle="1" w:styleId="DBCAppPQNumberedList">
    <w:name w:val="DBC App PQ Numbered List"/>
    <w:basedOn w:val="DBCAppPQList"/>
    <w:link w:val="DBCAppPQNumberedListChar"/>
    <w:uiPriority w:val="99"/>
    <w:rsid w:val="002176E7"/>
    <w:pPr>
      <w:ind w:left="1440"/>
    </w:pPr>
    <w:rPr>
      <w:szCs w:val="24"/>
    </w:rPr>
  </w:style>
  <w:style w:type="character" w:customStyle="1" w:styleId="DBCAppPQNumberedListChar">
    <w:name w:val="DBC App PQ Numbered List Char"/>
    <w:basedOn w:val="DBCAppPQListChar"/>
    <w:link w:val="DBCAppPQNumberedList"/>
    <w:uiPriority w:val="99"/>
    <w:locked/>
    <w:rsid w:val="002176E7"/>
    <w:rPr>
      <w:rFonts w:cs="Times New Roman"/>
      <w:sz w:val="24"/>
      <w:szCs w:val="24"/>
    </w:rPr>
  </w:style>
  <w:style w:type="paragraph" w:customStyle="1" w:styleId="DBCSQL">
    <w:name w:val="DBC SQL"/>
    <w:basedOn w:val="SQL"/>
    <w:link w:val="DBCSQLChar"/>
    <w:uiPriority w:val="99"/>
    <w:rsid w:val="002176E7"/>
    <w:rPr>
      <w:rFonts w:eastAsia="Times New Roman"/>
      <w:color w:val="76923C"/>
    </w:rPr>
  </w:style>
  <w:style w:type="character" w:customStyle="1" w:styleId="DBCSQLChar">
    <w:name w:val="DBC SQL Char"/>
    <w:basedOn w:val="DBPFigureChar"/>
    <w:link w:val="DBCSQL"/>
    <w:uiPriority w:val="99"/>
    <w:locked/>
    <w:rsid w:val="002176E7"/>
    <w:rPr>
      <w:rFonts w:ascii="Courier New" w:hAnsi="Courier New" w:cs="Courier New"/>
      <w:b/>
      <w:color w:val="76923C"/>
      <w:sz w:val="20"/>
      <w:szCs w:val="20"/>
    </w:rPr>
  </w:style>
  <w:style w:type="paragraph" w:customStyle="1" w:styleId="DBCDNWAccessSQL">
    <w:name w:val="DBC DNWAccessSQL"/>
    <w:basedOn w:val="Heading1"/>
    <w:link w:val="DBCDNWAccessSQLChar"/>
    <w:uiPriority w:val="99"/>
    <w:rsid w:val="002176E7"/>
    <w:pPr>
      <w:pBdr>
        <w:top w:val="single" w:sz="4" w:space="1" w:color="auto"/>
      </w:pBdr>
      <w:jc w:val="center"/>
    </w:pPr>
  </w:style>
  <w:style w:type="character" w:customStyle="1" w:styleId="DBCDNWAccessSQLChar">
    <w:name w:val="DBC DNWAccessSQL Char"/>
    <w:basedOn w:val="Heading1Char"/>
    <w:link w:val="DBCDNWAccessSQL"/>
    <w:uiPriority w:val="99"/>
    <w:locked/>
    <w:rsid w:val="002176E7"/>
    <w:rPr>
      <w:rFonts w:eastAsia="Times New Roman" w:cs="Times New Roman"/>
      <w:b/>
      <w:bCs/>
      <w:color w:val="E36C0A"/>
      <w:sz w:val="28"/>
      <w:szCs w:val="28"/>
    </w:rPr>
  </w:style>
  <w:style w:type="paragraph" w:customStyle="1" w:styleId="DBCTAWH2">
    <w:name w:val="DBC TAW H2"/>
    <w:basedOn w:val="DBCH2"/>
    <w:link w:val="DBCTAWH2Char"/>
    <w:uiPriority w:val="99"/>
    <w:rsid w:val="002176E7"/>
  </w:style>
  <w:style w:type="character" w:customStyle="1" w:styleId="DBCTAWH2Char">
    <w:name w:val="DBC TAW H2 Char"/>
    <w:basedOn w:val="DBCH2Char"/>
    <w:link w:val="DBCTAWH2"/>
    <w:uiPriority w:val="99"/>
    <w:locked/>
    <w:rsid w:val="002176E7"/>
    <w:rPr>
      <w:rFonts w:ascii="Cambria" w:eastAsia="Times New Roman" w:hAnsi="Cambria" w:cs="Times New Roman"/>
      <w:b/>
      <w:bCs/>
      <w:i/>
      <w:noProof/>
      <w:color w:val="365F91"/>
      <w:sz w:val="28"/>
      <w:szCs w:val="28"/>
    </w:rPr>
  </w:style>
  <w:style w:type="paragraph" w:styleId="Title">
    <w:name w:val="Title"/>
    <w:basedOn w:val="Normal"/>
    <w:next w:val="Normal"/>
    <w:link w:val="TitleChar"/>
    <w:uiPriority w:val="99"/>
    <w:qFormat/>
    <w:rsid w:val="002176E7"/>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2176E7"/>
    <w:rPr>
      <w:rFonts w:ascii="Cambria" w:hAnsi="Cambria" w:cs="Times New Roman"/>
      <w:color w:val="17365D"/>
      <w:spacing w:val="5"/>
      <w:kern w:val="28"/>
      <w:sz w:val="52"/>
      <w:szCs w:val="52"/>
    </w:rPr>
  </w:style>
  <w:style w:type="character" w:styleId="Strong">
    <w:name w:val="Strong"/>
    <w:basedOn w:val="DefaultParagraphFont"/>
    <w:uiPriority w:val="99"/>
    <w:qFormat/>
    <w:rsid w:val="002176E7"/>
    <w:rPr>
      <w:rFonts w:cs="Times New Roman"/>
      <w:b/>
      <w:bCs/>
    </w:rPr>
  </w:style>
  <w:style w:type="character" w:customStyle="1" w:styleId="SQLChar">
    <w:name w:val="SQL Char"/>
    <w:basedOn w:val="DefaultParagraphFont"/>
    <w:link w:val="SQL"/>
    <w:uiPriority w:val="99"/>
    <w:locked/>
    <w:rsid w:val="002176E7"/>
    <w:rPr>
      <w:rFonts w:ascii="Courier New" w:hAnsi="Courier New" w:cs="Courier New"/>
      <w:b/>
      <w:color w:val="365F91"/>
      <w:sz w:val="20"/>
      <w:szCs w:val="20"/>
    </w:rPr>
  </w:style>
  <w:style w:type="paragraph" w:customStyle="1" w:styleId="DBC-IM-H1Heading01">
    <w:name w:val="DBC-IM-H1 Heading 01"/>
    <w:basedOn w:val="Normal"/>
    <w:link w:val="DBC-IM-H1Heading01Char"/>
    <w:uiPriority w:val="99"/>
    <w:rsid w:val="002176E7"/>
    <w:pPr>
      <w:keepNext/>
      <w:keepLines/>
      <w:numPr>
        <w:numId w:val="13"/>
      </w:numPr>
      <w:spacing w:before="240" w:after="240"/>
      <w:ind w:hanging="720"/>
      <w:outlineLvl w:val="0"/>
    </w:pPr>
    <w:rPr>
      <w:rFonts w:eastAsia="Times New Roman"/>
      <w:b/>
      <w:bCs/>
      <w:color w:val="E36C0A"/>
      <w:sz w:val="28"/>
      <w:szCs w:val="28"/>
    </w:rPr>
  </w:style>
  <w:style w:type="character" w:customStyle="1" w:styleId="DBC-IM-H1Heading01Char">
    <w:name w:val="DBC-IM-H1 Heading 01 Char"/>
    <w:basedOn w:val="DefaultParagraphFont"/>
    <w:link w:val="DBC-IM-H1Heading01"/>
    <w:uiPriority w:val="99"/>
    <w:locked/>
    <w:rsid w:val="002176E7"/>
    <w:rPr>
      <w:rFonts w:eastAsia="Times New Roman"/>
      <w:b/>
      <w:bCs/>
      <w:color w:val="E36C0A"/>
      <w:sz w:val="28"/>
      <w:szCs w:val="28"/>
    </w:rPr>
  </w:style>
  <w:style w:type="numbering" w:customStyle="1" w:styleId="StyleBulleted">
    <w:name w:val="Style Bulleted"/>
    <w:rsid w:val="00F446D8"/>
    <w:pPr>
      <w:numPr>
        <w:numId w:val="9"/>
      </w:numPr>
    </w:pPr>
  </w:style>
  <w:style w:type="paragraph" w:customStyle="1" w:styleId="CFOBJ">
    <w:name w:val="CF_OBJ"/>
    <w:rsid w:val="00397D72"/>
    <w:pPr>
      <w:keepLines/>
      <w:overflowPunct w:val="0"/>
      <w:autoSpaceDE w:val="0"/>
      <w:autoSpaceDN w:val="0"/>
      <w:adjustRightInd w:val="0"/>
      <w:spacing w:before="80" w:line="280" w:lineRule="exact"/>
      <w:ind w:left="400" w:hanging="400"/>
      <w:jc w:val="both"/>
      <w:textAlignment w:val="baseline"/>
    </w:pPr>
    <w:rPr>
      <w:rFonts w:ascii="Helvetica 35 Thin" w:eastAsia="Times New Roman" w:hAnsi="Helvetica 35 Thin"/>
      <w:noProof/>
      <w:spacing w:val="40"/>
      <w:szCs w:val="20"/>
    </w:rPr>
  </w:style>
  <w:style w:type="paragraph" w:customStyle="1" w:styleId="DBCIMH1">
    <w:name w:val="DBC IM H1"/>
    <w:basedOn w:val="DBC-IM-H1Heading01"/>
    <w:link w:val="DBCIMH1Char"/>
    <w:qFormat/>
    <w:rsid w:val="00825D85"/>
    <w:pPr>
      <w:spacing w:line="240" w:lineRule="auto"/>
    </w:pPr>
    <w:rPr>
      <w:color w:val="31849B" w:themeColor="accent5" w:themeShade="BF"/>
    </w:rPr>
  </w:style>
  <w:style w:type="paragraph" w:customStyle="1" w:styleId="Default">
    <w:name w:val="Default"/>
    <w:rsid w:val="008C32A0"/>
    <w:pPr>
      <w:autoSpaceDE w:val="0"/>
      <w:autoSpaceDN w:val="0"/>
      <w:adjustRightInd w:val="0"/>
    </w:pPr>
    <w:rPr>
      <w:rFonts w:cs="Calibri"/>
      <w:color w:val="000000"/>
      <w:sz w:val="24"/>
      <w:szCs w:val="24"/>
    </w:rPr>
  </w:style>
  <w:style w:type="character" w:customStyle="1" w:styleId="DBCIMH1Char">
    <w:name w:val="DBC IM H1 Char"/>
    <w:basedOn w:val="DBC-IM-H1Heading01Char"/>
    <w:link w:val="DBCIMH1"/>
    <w:rsid w:val="00825D85"/>
    <w:rPr>
      <w:rFonts w:eastAsia="Times New Roman"/>
      <w:b/>
      <w:bCs/>
      <w:color w:val="31849B" w:themeColor="accent5" w:themeShade="BF"/>
      <w:sz w:val="28"/>
      <w:szCs w:val="28"/>
    </w:rPr>
  </w:style>
  <w:style w:type="paragraph" w:customStyle="1" w:styleId="DBCSQLSolutions">
    <w:name w:val="DBC SQL Solutions"/>
    <w:basedOn w:val="Normal"/>
    <w:link w:val="DBCSQLSolutionsChar"/>
    <w:qFormat/>
    <w:rsid w:val="008469F1"/>
    <w:pPr>
      <w:tabs>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120" w:line="240" w:lineRule="auto"/>
      <w:ind w:left="1440"/>
    </w:pPr>
    <w:rPr>
      <w:rFonts w:ascii="Courier New" w:hAnsi="Courier New" w:cs="Courier New"/>
      <w:b/>
      <w:color w:val="365F91" w:themeColor="accent1" w:themeShade="BF"/>
      <w:sz w:val="20"/>
    </w:rPr>
  </w:style>
  <w:style w:type="character" w:customStyle="1" w:styleId="DBCSQLSolutionsChar">
    <w:name w:val="DBC SQL Solutions Char"/>
    <w:basedOn w:val="DefaultParagraphFont"/>
    <w:link w:val="DBCSQLSolutions"/>
    <w:rsid w:val="008469F1"/>
    <w:rPr>
      <w:rFonts w:ascii="Courier New" w:hAnsi="Courier New" w:cs="Courier New"/>
      <w:b/>
      <w:color w:val="365F91" w:themeColor="accent1" w:themeShade="B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819670">
      <w:marLeft w:val="0"/>
      <w:marRight w:val="0"/>
      <w:marTop w:val="0"/>
      <w:marBottom w:val="0"/>
      <w:divBdr>
        <w:top w:val="none" w:sz="0" w:space="0" w:color="auto"/>
        <w:left w:val="none" w:sz="0" w:space="0" w:color="auto"/>
        <w:bottom w:val="none" w:sz="0" w:space="0" w:color="auto"/>
        <w:right w:val="none" w:sz="0" w:space="0" w:color="auto"/>
      </w:divBdr>
      <w:divsChild>
        <w:div w:id="126819671">
          <w:marLeft w:val="0"/>
          <w:marRight w:val="0"/>
          <w:marTop w:val="0"/>
          <w:marBottom w:val="0"/>
          <w:divBdr>
            <w:top w:val="none" w:sz="0" w:space="0" w:color="auto"/>
            <w:left w:val="none" w:sz="0" w:space="0" w:color="auto"/>
            <w:bottom w:val="none" w:sz="0" w:space="0" w:color="auto"/>
            <w:right w:val="none" w:sz="0" w:space="0" w:color="auto"/>
          </w:divBdr>
          <w:divsChild>
            <w:div w:id="126819672">
              <w:marLeft w:val="0"/>
              <w:marRight w:val="0"/>
              <w:marTop w:val="0"/>
              <w:marBottom w:val="0"/>
              <w:divBdr>
                <w:top w:val="none" w:sz="0" w:space="0" w:color="auto"/>
                <w:left w:val="none" w:sz="0" w:space="0" w:color="auto"/>
                <w:bottom w:val="none" w:sz="0" w:space="0" w:color="auto"/>
                <w:right w:val="none" w:sz="0" w:space="0" w:color="auto"/>
              </w:divBdr>
            </w:div>
            <w:div w:id="12681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hyperlink" Target="http://www.pearsonhighered.com/kroenke/"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blogs.windows.com/windowsexperience/2016/08/02/how-to-get-the-windows-10-anniversary-update/"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33</Pages>
  <Words>5520</Words>
  <Characters>31470</Characters>
  <Application>Microsoft Office Word</Application>
  <DocSecurity>0</DocSecurity>
  <Lines>262</Lines>
  <Paragraphs>73</Paragraphs>
  <ScaleCrop>false</ScaleCrop>
  <HeadingPairs>
    <vt:vector size="2" baseType="variant">
      <vt:variant>
        <vt:lpstr>Title</vt:lpstr>
      </vt:variant>
      <vt:variant>
        <vt:i4>1</vt:i4>
      </vt:variant>
    </vt:vector>
  </HeadingPairs>
  <TitlesOfParts>
    <vt:vector size="1" baseType="lpstr">
      <vt:lpstr>Kroenke-Auer-DBC-e08-IM-Appendix-A</vt:lpstr>
    </vt:vector>
  </TitlesOfParts>
  <Company>CBE / WWU</Company>
  <LinksUpToDate>false</LinksUpToDate>
  <CharactersWithSpaces>36917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Kroenke-Auer-DBC-e08-IM-Appendix-A</dc:title>
  <dc:creator>David J. Auer</dc:creator>
  <cp:lastModifiedBy>David Auer</cp:lastModifiedBy>
  <cp:revision>8</cp:revision>
  <dcterms:created xsi:type="dcterms:W3CDTF">2017-02-08T23:14:00Z</dcterms:created>
  <dcterms:modified xsi:type="dcterms:W3CDTF">2017-04-23T22:05:00Z</dcterms:modified>
</cp:coreProperties>
</file>