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43F7" w:rsidRDefault="00633B54" w:rsidP="00BF5AED">
      <w:pPr>
        <w:pStyle w:val="Title"/>
      </w:pPr>
      <w:r>
        <w:t>Chapter 2</w:t>
      </w:r>
      <w:r w:rsidR="004D43F7">
        <w:t xml:space="preserve">: </w:t>
      </w:r>
      <w:r>
        <w:t>Personality and Person</w:t>
      </w:r>
      <w:r w:rsidR="00ED4F77">
        <w:t>–</w:t>
      </w:r>
      <w:r>
        <w:t>Environment Fit</w:t>
      </w:r>
    </w:p>
    <w:p w:rsidR="004D43F7" w:rsidRPr="00633B54" w:rsidRDefault="004D43F7" w:rsidP="00BF5AED">
      <w:pPr>
        <w:pStyle w:val="Heading1"/>
        <w:rPr>
          <w:rFonts w:eastAsia="Times New Roman" w:cs="ITC Berkeley Oldstyle Std Bk"/>
        </w:rPr>
      </w:pPr>
      <w:r w:rsidRPr="00633B54">
        <w:t xml:space="preserve">Case </w:t>
      </w:r>
      <w:r w:rsidR="00633B54" w:rsidRPr="00633B54">
        <w:t>2</w:t>
      </w:r>
      <w:r w:rsidRPr="00633B54">
        <w:t xml:space="preserve">.1: </w:t>
      </w:r>
      <w:r w:rsidR="00633B54">
        <w:t>Who Would You H</w:t>
      </w:r>
      <w:r w:rsidR="00633B54" w:rsidRPr="00633B54">
        <w:t>ire?</w:t>
      </w:r>
    </w:p>
    <w:p w:rsidR="004D43F7" w:rsidRDefault="004D43F7" w:rsidP="004D43F7">
      <w:pPr>
        <w:rPr>
          <w:rFonts w:ascii="Times New Roman" w:hAnsi="Times New Roman" w:cs="Times New Roman"/>
        </w:rPr>
      </w:pPr>
    </w:p>
    <w:p w:rsidR="004D43F7" w:rsidRDefault="004D43F7" w:rsidP="006159F0">
      <w:pPr>
        <w:pStyle w:val="Heading2"/>
      </w:pPr>
      <w:r w:rsidRPr="004D43F7">
        <w:t xml:space="preserve">Case </w:t>
      </w:r>
      <w:r w:rsidR="00FC57B4">
        <w:t>D</w:t>
      </w:r>
      <w:r w:rsidRPr="004D43F7">
        <w:t>escr</w:t>
      </w:r>
      <w:r>
        <w:t>iption</w:t>
      </w:r>
    </w:p>
    <w:p w:rsidR="004D43F7" w:rsidRPr="009D1CD4" w:rsidRDefault="004D43F7" w:rsidP="009D1CD4">
      <w:pPr>
        <w:rPr>
          <w:rFonts w:ascii="Times New Roman" w:hAnsi="Times New Roman" w:cs="Times New Roman"/>
        </w:rPr>
      </w:pPr>
      <w:r w:rsidRPr="009D1CD4">
        <w:rPr>
          <w:rFonts w:ascii="Times New Roman" w:hAnsi="Times New Roman" w:cs="Times New Roman"/>
        </w:rPr>
        <w:t xml:space="preserve">A </w:t>
      </w:r>
      <w:r w:rsidR="00817593" w:rsidRPr="009D1CD4">
        <w:rPr>
          <w:rFonts w:ascii="Times New Roman" w:hAnsi="Times New Roman" w:cs="Times New Roman"/>
        </w:rPr>
        <w:t xml:space="preserve">manufacturing </w:t>
      </w:r>
      <w:r w:rsidR="001E2C65" w:rsidRPr="009D1CD4">
        <w:rPr>
          <w:rFonts w:ascii="Times New Roman" w:hAnsi="Times New Roman" w:cs="Times New Roman"/>
        </w:rPr>
        <w:t xml:space="preserve">company </w:t>
      </w:r>
      <w:r w:rsidR="009773B1" w:rsidRPr="009D1CD4">
        <w:rPr>
          <w:rFonts w:ascii="Times New Roman" w:hAnsi="Times New Roman" w:cs="Times New Roman"/>
        </w:rPr>
        <w:t>received</w:t>
      </w:r>
      <w:r w:rsidR="001E2C65" w:rsidRPr="009D1CD4">
        <w:rPr>
          <w:rFonts w:ascii="Times New Roman" w:hAnsi="Times New Roman" w:cs="Times New Roman"/>
        </w:rPr>
        <w:t xml:space="preserve"> intense scrutiny after it was investigated and fined for violations of improper chemical storage and waste disposal. To prevent further issues in the future</w:t>
      </w:r>
      <w:r w:rsidR="00FA5ACB" w:rsidRPr="009D1CD4">
        <w:rPr>
          <w:rFonts w:ascii="Times New Roman" w:hAnsi="Times New Roman" w:cs="Times New Roman"/>
        </w:rPr>
        <w:t xml:space="preserve"> with</w:t>
      </w:r>
      <w:r w:rsidR="002B46B6" w:rsidRPr="009D1CD4">
        <w:rPr>
          <w:rFonts w:ascii="Times New Roman" w:hAnsi="Times New Roman" w:cs="Times New Roman"/>
        </w:rPr>
        <w:t xml:space="preserve"> EPA,</w:t>
      </w:r>
      <w:r w:rsidR="00FA5ACB" w:rsidRPr="009D1CD4">
        <w:rPr>
          <w:rFonts w:ascii="Times New Roman" w:hAnsi="Times New Roman" w:cs="Times New Roman"/>
        </w:rPr>
        <w:t xml:space="preserve"> OHSA</w:t>
      </w:r>
      <w:r w:rsidR="002B46B6" w:rsidRPr="009D1CD4">
        <w:rPr>
          <w:rFonts w:ascii="Times New Roman" w:hAnsi="Times New Roman" w:cs="Times New Roman"/>
        </w:rPr>
        <w:t>, and other regulatory agencies</w:t>
      </w:r>
      <w:r w:rsidR="001E2C65" w:rsidRPr="009D1CD4">
        <w:rPr>
          <w:rFonts w:ascii="Times New Roman" w:hAnsi="Times New Roman" w:cs="Times New Roman"/>
        </w:rPr>
        <w:t xml:space="preserve">, the company has decided to add a compliance department. You are looking to hire several new members of the compliance department including a compliance manager. </w:t>
      </w:r>
      <w:r w:rsidRPr="009D1CD4">
        <w:rPr>
          <w:rFonts w:ascii="Times New Roman" w:hAnsi="Times New Roman" w:cs="Times New Roman"/>
        </w:rPr>
        <w:t xml:space="preserve">The questions get </w:t>
      </w:r>
      <w:r w:rsidR="001E2C65" w:rsidRPr="009D1CD4">
        <w:rPr>
          <w:rFonts w:ascii="Times New Roman" w:hAnsi="Times New Roman" w:cs="Times New Roman"/>
        </w:rPr>
        <w:t>students thinking about how personality characteristics and other individual differences</w:t>
      </w:r>
      <w:r w:rsidRPr="009D1CD4">
        <w:rPr>
          <w:rFonts w:ascii="Times New Roman" w:hAnsi="Times New Roman" w:cs="Times New Roman"/>
        </w:rPr>
        <w:t xml:space="preserve"> can he</w:t>
      </w:r>
      <w:r w:rsidR="001E2C65" w:rsidRPr="009D1CD4">
        <w:rPr>
          <w:rFonts w:ascii="Times New Roman" w:hAnsi="Times New Roman" w:cs="Times New Roman"/>
        </w:rPr>
        <w:t>lp in making hiring decisions</w:t>
      </w:r>
      <w:r w:rsidRPr="009D1CD4">
        <w:rPr>
          <w:rFonts w:ascii="Times New Roman" w:hAnsi="Times New Roman" w:cs="Times New Roman"/>
        </w:rPr>
        <w:t xml:space="preserve">. </w:t>
      </w:r>
    </w:p>
    <w:p w:rsidR="004D43F7" w:rsidRDefault="004D43F7" w:rsidP="004D43F7">
      <w:pPr>
        <w:rPr>
          <w:rFonts w:ascii="Times New Roman" w:hAnsi="Times New Roman" w:cs="Times New Roman"/>
        </w:rPr>
      </w:pPr>
    </w:p>
    <w:p w:rsidR="004D43F7" w:rsidRPr="004D43F7" w:rsidRDefault="004D43F7" w:rsidP="006159F0">
      <w:pPr>
        <w:pStyle w:val="Heading2"/>
        <w:rPr>
          <w:rFonts w:ascii="Times New Roman" w:hAnsi="Times New Roman" w:cs="Times New Roman"/>
        </w:rPr>
      </w:pPr>
      <w:r w:rsidRPr="004D43F7">
        <w:t>Learning Objective</w:t>
      </w:r>
      <w:r w:rsidR="000F2767">
        <w:t>:</w:t>
      </w:r>
    </w:p>
    <w:p w:rsidR="00B02BA5" w:rsidRPr="009D1CD4" w:rsidRDefault="00B02BA5" w:rsidP="009D1CD4">
      <w:pPr>
        <w:rPr>
          <w:rFonts w:ascii="Times New Roman" w:hAnsi="Times New Roman" w:cs="Times New Roman"/>
        </w:rPr>
      </w:pPr>
      <w:r w:rsidRPr="009D1CD4">
        <w:rPr>
          <w:rFonts w:ascii="Times New Roman" w:hAnsi="Times New Roman" w:cs="Times New Roman"/>
        </w:rPr>
        <w:t>2</w:t>
      </w:r>
      <w:r w:rsidR="000F2767" w:rsidRPr="009D1CD4">
        <w:rPr>
          <w:rFonts w:ascii="Times New Roman" w:hAnsi="Times New Roman" w:cs="Times New Roman"/>
        </w:rPr>
        <w:t>-</w:t>
      </w:r>
      <w:r w:rsidRPr="009D1CD4">
        <w:rPr>
          <w:rFonts w:ascii="Times New Roman" w:hAnsi="Times New Roman" w:cs="Times New Roman"/>
        </w:rPr>
        <w:t>1: Define personality, and discuss the role of heredity.</w:t>
      </w:r>
    </w:p>
    <w:p w:rsidR="009773B1" w:rsidRPr="009D1CD4" w:rsidRDefault="009773B1" w:rsidP="009D1CD4">
      <w:pPr>
        <w:rPr>
          <w:rFonts w:ascii="Times New Roman" w:hAnsi="Times New Roman" w:cs="Times New Roman"/>
        </w:rPr>
      </w:pPr>
      <w:r w:rsidRPr="009D1CD4">
        <w:rPr>
          <w:rFonts w:ascii="Times New Roman" w:hAnsi="Times New Roman" w:cs="Times New Roman"/>
        </w:rPr>
        <w:t>2</w:t>
      </w:r>
      <w:r w:rsidR="000F2767" w:rsidRPr="009D1CD4">
        <w:rPr>
          <w:rFonts w:ascii="Times New Roman" w:hAnsi="Times New Roman" w:cs="Times New Roman"/>
        </w:rPr>
        <w:t>-</w:t>
      </w:r>
      <w:r w:rsidRPr="009D1CD4">
        <w:rPr>
          <w:rFonts w:ascii="Times New Roman" w:hAnsi="Times New Roman" w:cs="Times New Roman"/>
        </w:rPr>
        <w:t xml:space="preserve">2: Discuss the benefits and limitations of using the </w:t>
      </w:r>
      <w:r w:rsidR="002B1708" w:rsidRPr="009D1CD4">
        <w:rPr>
          <w:rFonts w:ascii="Times New Roman" w:hAnsi="Times New Roman" w:cs="Times New Roman"/>
        </w:rPr>
        <w:t>Myers–Briggs type indicator</w:t>
      </w:r>
      <w:r w:rsidRPr="009D1CD4">
        <w:rPr>
          <w:rFonts w:ascii="Times New Roman" w:hAnsi="Times New Roman" w:cs="Times New Roman"/>
        </w:rPr>
        <w:t xml:space="preserve"> in organizations.</w:t>
      </w:r>
    </w:p>
    <w:p w:rsidR="004D43F7" w:rsidRPr="009D1CD4" w:rsidRDefault="009773B1" w:rsidP="009D1CD4">
      <w:pPr>
        <w:rPr>
          <w:rFonts w:ascii="Times New Roman" w:hAnsi="Times New Roman" w:cs="Times New Roman"/>
        </w:rPr>
      </w:pPr>
      <w:r w:rsidRPr="009D1CD4">
        <w:rPr>
          <w:rFonts w:ascii="Times New Roman" w:hAnsi="Times New Roman" w:cs="Times New Roman"/>
        </w:rPr>
        <w:t>2</w:t>
      </w:r>
      <w:r w:rsidR="000F2767" w:rsidRPr="009D1CD4">
        <w:rPr>
          <w:rFonts w:ascii="Times New Roman" w:hAnsi="Times New Roman" w:cs="Times New Roman"/>
        </w:rPr>
        <w:t>-</w:t>
      </w:r>
      <w:r w:rsidRPr="009D1CD4">
        <w:rPr>
          <w:rFonts w:ascii="Times New Roman" w:hAnsi="Times New Roman" w:cs="Times New Roman"/>
        </w:rPr>
        <w:t>3: List and explain the five factors in the Big Five theory of personality.</w:t>
      </w:r>
    </w:p>
    <w:p w:rsidR="00B02BA5" w:rsidRPr="009D1CD4" w:rsidRDefault="00B02BA5" w:rsidP="009D1CD4">
      <w:pPr>
        <w:rPr>
          <w:rFonts w:ascii="Times New Roman" w:hAnsi="Times New Roman" w:cs="Times New Roman"/>
        </w:rPr>
      </w:pPr>
      <w:r w:rsidRPr="009D1CD4">
        <w:rPr>
          <w:rFonts w:ascii="Times New Roman" w:hAnsi="Times New Roman" w:cs="Times New Roman"/>
        </w:rPr>
        <w:t>2</w:t>
      </w:r>
      <w:r w:rsidR="000F2767" w:rsidRPr="009D1CD4">
        <w:rPr>
          <w:rFonts w:ascii="Times New Roman" w:hAnsi="Times New Roman" w:cs="Times New Roman"/>
        </w:rPr>
        <w:t>-</w:t>
      </w:r>
      <w:r w:rsidRPr="009D1CD4">
        <w:rPr>
          <w:rFonts w:ascii="Times New Roman" w:hAnsi="Times New Roman" w:cs="Times New Roman"/>
        </w:rPr>
        <w:t>6: Summarize the elements of psychological capital.</w:t>
      </w:r>
    </w:p>
    <w:p w:rsidR="004D43F7" w:rsidRPr="009D1CD4" w:rsidRDefault="009773B1" w:rsidP="009D1CD4">
      <w:pPr>
        <w:rPr>
          <w:rFonts w:ascii="Times New Roman" w:hAnsi="Times New Roman" w:cs="Times New Roman"/>
          <w:b/>
          <w:bCs/>
        </w:rPr>
      </w:pPr>
      <w:r w:rsidRPr="009D1CD4">
        <w:rPr>
          <w:rFonts w:ascii="Times New Roman" w:hAnsi="Times New Roman" w:cs="Times New Roman"/>
        </w:rPr>
        <w:t>2</w:t>
      </w:r>
      <w:r w:rsidR="000F2767" w:rsidRPr="009D1CD4">
        <w:rPr>
          <w:rFonts w:ascii="Times New Roman" w:hAnsi="Times New Roman" w:cs="Times New Roman"/>
        </w:rPr>
        <w:t>-</w:t>
      </w:r>
      <w:r w:rsidRPr="009D1CD4">
        <w:rPr>
          <w:rFonts w:ascii="Times New Roman" w:hAnsi="Times New Roman" w:cs="Times New Roman"/>
        </w:rPr>
        <w:t>8: Compare and contrast person</w:t>
      </w:r>
      <w:r w:rsidR="003640AA" w:rsidRPr="009D1CD4">
        <w:rPr>
          <w:rFonts w:ascii="Times New Roman" w:hAnsi="Times New Roman" w:cs="Times New Roman"/>
        </w:rPr>
        <w:t>–</w:t>
      </w:r>
      <w:r w:rsidRPr="009D1CD4">
        <w:rPr>
          <w:rFonts w:ascii="Times New Roman" w:hAnsi="Times New Roman" w:cs="Times New Roman"/>
        </w:rPr>
        <w:t>organization fit and person</w:t>
      </w:r>
      <w:r w:rsidR="003640AA" w:rsidRPr="009D1CD4">
        <w:rPr>
          <w:rFonts w:ascii="Times New Roman" w:hAnsi="Times New Roman" w:cs="Times New Roman"/>
        </w:rPr>
        <w:t>–</w:t>
      </w:r>
      <w:r w:rsidRPr="009D1CD4">
        <w:rPr>
          <w:rFonts w:ascii="Times New Roman" w:hAnsi="Times New Roman" w:cs="Times New Roman"/>
        </w:rPr>
        <w:t>job fit.</w:t>
      </w:r>
    </w:p>
    <w:p w:rsidR="009773B1" w:rsidRPr="009D1CD4" w:rsidRDefault="009773B1" w:rsidP="009773B1">
      <w:pPr>
        <w:rPr>
          <w:rFonts w:ascii="Times New Roman" w:hAnsi="Times New Roman" w:cs="Times New Roman"/>
        </w:rPr>
      </w:pPr>
    </w:p>
    <w:p w:rsidR="004D43F7" w:rsidRPr="00FC57CE" w:rsidRDefault="004D43F7" w:rsidP="006159F0">
      <w:pPr>
        <w:pStyle w:val="Heading2"/>
        <w:rPr>
          <w:rFonts w:ascii="Cambria" w:hAnsi="Cambria"/>
        </w:rPr>
      </w:pPr>
      <w:r w:rsidRPr="00FC57CE">
        <w:rPr>
          <w:rFonts w:ascii="Cambria" w:hAnsi="Cambria"/>
        </w:rPr>
        <w:t>Question Answers</w:t>
      </w:r>
    </w:p>
    <w:p w:rsidR="004D43F7" w:rsidRPr="009D1CD4" w:rsidRDefault="00FC57CE" w:rsidP="006159F0">
      <w:pPr>
        <w:pStyle w:val="ListParagraph"/>
        <w:numPr>
          <w:ilvl w:val="0"/>
          <w:numId w:val="3"/>
        </w:numPr>
        <w:rPr>
          <w:rFonts w:ascii="Times New Roman" w:hAnsi="Times New Roman" w:cs="Times New Roman"/>
        </w:rPr>
      </w:pPr>
      <w:r w:rsidRPr="009D1CD4">
        <w:rPr>
          <w:rFonts w:ascii="Times New Roman" w:hAnsi="Times New Roman" w:cs="Times New Roman"/>
          <w:szCs w:val="24"/>
        </w:rPr>
        <w:t xml:space="preserve">Identify each candidate’s personality characteristics using the Big </w:t>
      </w:r>
      <w:r w:rsidR="00390F26" w:rsidRPr="009D1CD4">
        <w:rPr>
          <w:rFonts w:ascii="Times New Roman" w:hAnsi="Times New Roman" w:cs="Times New Roman"/>
          <w:szCs w:val="24"/>
        </w:rPr>
        <w:t>Five</w:t>
      </w:r>
      <w:r w:rsidRPr="009D1CD4">
        <w:rPr>
          <w:rFonts w:ascii="Times New Roman" w:hAnsi="Times New Roman" w:cs="Times New Roman"/>
          <w:szCs w:val="24"/>
        </w:rPr>
        <w:t xml:space="preserve"> and the Myers</w:t>
      </w:r>
      <w:r w:rsidR="008926AB" w:rsidRPr="009D1CD4">
        <w:rPr>
          <w:rFonts w:ascii="Times New Roman" w:hAnsi="Times New Roman" w:cs="Times New Roman"/>
          <w:szCs w:val="24"/>
        </w:rPr>
        <w:t>–</w:t>
      </w:r>
      <w:r w:rsidRPr="009D1CD4">
        <w:rPr>
          <w:rFonts w:ascii="Times New Roman" w:hAnsi="Times New Roman" w:cs="Times New Roman"/>
          <w:szCs w:val="24"/>
        </w:rPr>
        <w:t>Briggs typology.</w:t>
      </w:r>
    </w:p>
    <w:p w:rsidR="00BB3424" w:rsidRPr="009D1CD4" w:rsidRDefault="006026E8" w:rsidP="004D43F7">
      <w:pPr>
        <w:rPr>
          <w:rFonts w:ascii="Times New Roman" w:hAnsi="Times New Roman" w:cs="Times New Roman"/>
        </w:rPr>
      </w:pPr>
      <w:r w:rsidRPr="009D1CD4">
        <w:rPr>
          <w:rFonts w:ascii="Times New Roman" w:hAnsi="Times New Roman" w:cs="Times New Roman"/>
        </w:rPr>
        <w:t>Assessment of each of the two candidates</w:t>
      </w:r>
      <w:r w:rsidR="00BB3424" w:rsidRPr="009D1CD4">
        <w:rPr>
          <w:rFonts w:ascii="Times New Roman" w:hAnsi="Times New Roman" w:cs="Times New Roman"/>
        </w:rPr>
        <w:t>’</w:t>
      </w:r>
      <w:r w:rsidRPr="009D1CD4">
        <w:rPr>
          <w:rFonts w:ascii="Times New Roman" w:hAnsi="Times New Roman" w:cs="Times New Roman"/>
        </w:rPr>
        <w:t xml:space="preserve"> personalit</w:t>
      </w:r>
      <w:r w:rsidR="00390F26" w:rsidRPr="009D1CD4">
        <w:rPr>
          <w:rFonts w:ascii="Times New Roman" w:hAnsi="Times New Roman" w:cs="Times New Roman"/>
        </w:rPr>
        <w:t>ies</w:t>
      </w:r>
      <w:r w:rsidRPr="009D1CD4">
        <w:rPr>
          <w:rFonts w:ascii="Times New Roman" w:hAnsi="Times New Roman" w:cs="Times New Roman"/>
        </w:rPr>
        <w:t xml:space="preserve"> using the evidence-based </w:t>
      </w:r>
      <w:r w:rsidRPr="009D1CD4">
        <w:rPr>
          <w:rFonts w:ascii="Times New Roman" w:hAnsi="Times New Roman" w:cs="Times New Roman"/>
          <w:i/>
        </w:rPr>
        <w:t xml:space="preserve">Big Five </w:t>
      </w:r>
      <w:r w:rsidR="00BB3424" w:rsidRPr="009D1CD4">
        <w:rPr>
          <w:rFonts w:ascii="Times New Roman" w:hAnsi="Times New Roman" w:cs="Times New Roman"/>
          <w:i/>
        </w:rPr>
        <w:t>Personality Factors</w:t>
      </w:r>
      <w:r w:rsidR="00BB3424" w:rsidRPr="009D1CD4">
        <w:rPr>
          <w:rFonts w:ascii="Times New Roman" w:hAnsi="Times New Roman" w:cs="Times New Roman"/>
        </w:rPr>
        <w:t xml:space="preserve"> would </w:t>
      </w:r>
      <w:r w:rsidR="002E30AA" w:rsidRPr="009D1CD4">
        <w:rPr>
          <w:rFonts w:ascii="Times New Roman" w:hAnsi="Times New Roman" w:cs="Times New Roman"/>
        </w:rPr>
        <w:t xml:space="preserve">most likely </w:t>
      </w:r>
      <w:r w:rsidR="00BB3424" w:rsidRPr="009D1CD4">
        <w:rPr>
          <w:rFonts w:ascii="Times New Roman" w:hAnsi="Times New Roman" w:cs="Times New Roman"/>
        </w:rPr>
        <w:t>show the following:</w:t>
      </w:r>
    </w:p>
    <w:p w:rsidR="00BB3424" w:rsidRPr="009D1CD4" w:rsidRDefault="00BB3424" w:rsidP="00BB3424">
      <w:pPr>
        <w:pStyle w:val="ListParagraph"/>
        <w:numPr>
          <w:ilvl w:val="0"/>
          <w:numId w:val="1"/>
        </w:numPr>
        <w:rPr>
          <w:rFonts w:ascii="Times New Roman" w:hAnsi="Times New Roman" w:cs="Times New Roman"/>
        </w:rPr>
      </w:pPr>
      <w:r w:rsidRPr="009D1CD4">
        <w:rPr>
          <w:rFonts w:ascii="Times New Roman" w:hAnsi="Times New Roman" w:cs="Times New Roman"/>
          <w:i/>
        </w:rPr>
        <w:t>Song</w:t>
      </w:r>
      <w:r w:rsidRPr="009D1CD4">
        <w:rPr>
          <w:rFonts w:ascii="Times New Roman" w:hAnsi="Times New Roman" w:cs="Times New Roman"/>
        </w:rPr>
        <w:t>: Low-</w:t>
      </w:r>
      <w:r w:rsidR="00290CB0" w:rsidRPr="009D1CD4">
        <w:rPr>
          <w:rFonts w:ascii="Times New Roman" w:hAnsi="Times New Roman" w:cs="Times New Roman"/>
        </w:rPr>
        <w:t>to-</w:t>
      </w:r>
      <w:r w:rsidRPr="009D1CD4">
        <w:rPr>
          <w:rFonts w:ascii="Times New Roman" w:hAnsi="Times New Roman" w:cs="Times New Roman"/>
        </w:rPr>
        <w:t>Moderate Openness</w:t>
      </w:r>
      <w:r w:rsidR="0047637A" w:rsidRPr="009D1CD4">
        <w:rPr>
          <w:rFonts w:ascii="Times New Roman" w:hAnsi="Times New Roman" w:cs="Times New Roman"/>
        </w:rPr>
        <w:t xml:space="preserve"> to Experience</w:t>
      </w:r>
      <w:r w:rsidRPr="009D1CD4">
        <w:rPr>
          <w:rFonts w:ascii="Times New Roman" w:hAnsi="Times New Roman" w:cs="Times New Roman"/>
        </w:rPr>
        <w:t>, High Conscientiousness, Moderate Extraversion, Low Agreeableness, and Low Neuroticism</w:t>
      </w:r>
    </w:p>
    <w:p w:rsidR="004D43F7" w:rsidRPr="009D1CD4" w:rsidRDefault="00BB3424" w:rsidP="00BB3424">
      <w:pPr>
        <w:pStyle w:val="ListParagraph"/>
        <w:numPr>
          <w:ilvl w:val="0"/>
          <w:numId w:val="1"/>
        </w:numPr>
        <w:rPr>
          <w:rFonts w:ascii="Times New Roman" w:hAnsi="Times New Roman" w:cs="Times New Roman"/>
        </w:rPr>
      </w:pPr>
      <w:r w:rsidRPr="009D1CD4">
        <w:rPr>
          <w:rFonts w:ascii="Times New Roman" w:hAnsi="Times New Roman" w:cs="Times New Roman"/>
          <w:i/>
        </w:rPr>
        <w:t>Simmonnee</w:t>
      </w:r>
      <w:r w:rsidRPr="009D1CD4">
        <w:rPr>
          <w:rFonts w:ascii="Times New Roman" w:hAnsi="Times New Roman" w:cs="Times New Roman"/>
        </w:rPr>
        <w:t>: High Openness</w:t>
      </w:r>
      <w:r w:rsidR="0047637A" w:rsidRPr="009D1CD4">
        <w:rPr>
          <w:rFonts w:ascii="Times New Roman" w:hAnsi="Times New Roman" w:cs="Times New Roman"/>
        </w:rPr>
        <w:t xml:space="preserve"> to Experience</w:t>
      </w:r>
      <w:r w:rsidRPr="009D1CD4">
        <w:rPr>
          <w:rFonts w:ascii="Times New Roman" w:hAnsi="Times New Roman" w:cs="Times New Roman"/>
        </w:rPr>
        <w:t>, Moderate Conscientiousness, Low-</w:t>
      </w:r>
      <w:r w:rsidR="00290CB0" w:rsidRPr="009D1CD4">
        <w:rPr>
          <w:rFonts w:ascii="Times New Roman" w:hAnsi="Times New Roman" w:cs="Times New Roman"/>
        </w:rPr>
        <w:t>to-</w:t>
      </w:r>
      <w:r w:rsidRPr="009D1CD4">
        <w:rPr>
          <w:rFonts w:ascii="Times New Roman" w:hAnsi="Times New Roman" w:cs="Times New Roman"/>
        </w:rPr>
        <w:t>Moderate Extraversion, High Agreeableness, and Low Neuroticism</w:t>
      </w:r>
      <w:r w:rsidR="004D43F7" w:rsidRPr="009D1CD4">
        <w:rPr>
          <w:rFonts w:ascii="Times New Roman" w:hAnsi="Times New Roman" w:cs="Times New Roman"/>
        </w:rPr>
        <w:t xml:space="preserve"> </w:t>
      </w:r>
    </w:p>
    <w:p w:rsidR="002E30AA" w:rsidRPr="009D1CD4" w:rsidRDefault="00864101" w:rsidP="002E30AA">
      <w:pPr>
        <w:rPr>
          <w:rFonts w:ascii="Times New Roman" w:hAnsi="Times New Roman" w:cs="Times New Roman"/>
        </w:rPr>
      </w:pPr>
      <w:r w:rsidRPr="009D1CD4">
        <w:rPr>
          <w:rFonts w:ascii="Times New Roman" w:hAnsi="Times New Roman" w:cs="Times New Roman"/>
        </w:rPr>
        <w:t>Although</w:t>
      </w:r>
      <w:r w:rsidR="002E30AA" w:rsidRPr="009D1CD4">
        <w:rPr>
          <w:rFonts w:ascii="Times New Roman" w:hAnsi="Times New Roman" w:cs="Times New Roman"/>
        </w:rPr>
        <w:t xml:space="preserve"> the </w:t>
      </w:r>
      <w:r w:rsidRPr="009D1CD4">
        <w:rPr>
          <w:rFonts w:ascii="Times New Roman" w:hAnsi="Times New Roman" w:cs="Times New Roman"/>
          <w:i/>
        </w:rPr>
        <w:t>Myers</w:t>
      </w:r>
      <w:r w:rsidR="00BC02F6" w:rsidRPr="009D1CD4">
        <w:rPr>
          <w:rFonts w:ascii="Times New Roman" w:hAnsi="Times New Roman" w:cs="Times New Roman"/>
          <w:i/>
        </w:rPr>
        <w:t>–</w:t>
      </w:r>
      <w:r w:rsidR="002E30AA" w:rsidRPr="009D1CD4">
        <w:rPr>
          <w:rFonts w:ascii="Times New Roman" w:hAnsi="Times New Roman" w:cs="Times New Roman"/>
          <w:i/>
        </w:rPr>
        <w:t xml:space="preserve">Briggs </w:t>
      </w:r>
      <w:r w:rsidR="00FA62CE" w:rsidRPr="009D1CD4">
        <w:rPr>
          <w:rFonts w:ascii="Times New Roman" w:hAnsi="Times New Roman" w:cs="Times New Roman"/>
          <w:i/>
        </w:rPr>
        <w:t>t</w:t>
      </w:r>
      <w:r w:rsidRPr="009D1CD4">
        <w:rPr>
          <w:rFonts w:ascii="Times New Roman" w:hAnsi="Times New Roman" w:cs="Times New Roman"/>
          <w:i/>
        </w:rPr>
        <w:t xml:space="preserve">ype </w:t>
      </w:r>
      <w:r w:rsidR="00FA62CE" w:rsidRPr="009D1CD4">
        <w:rPr>
          <w:rFonts w:ascii="Times New Roman" w:hAnsi="Times New Roman" w:cs="Times New Roman"/>
          <w:i/>
        </w:rPr>
        <w:t>i</w:t>
      </w:r>
      <w:r w:rsidR="002E30AA" w:rsidRPr="009D1CD4">
        <w:rPr>
          <w:rFonts w:ascii="Times New Roman" w:hAnsi="Times New Roman" w:cs="Times New Roman"/>
          <w:i/>
        </w:rPr>
        <w:t>ndicator (MB</w:t>
      </w:r>
      <w:r w:rsidRPr="009D1CD4">
        <w:rPr>
          <w:rFonts w:ascii="Times New Roman" w:hAnsi="Times New Roman" w:cs="Times New Roman"/>
          <w:i/>
        </w:rPr>
        <w:t>T</w:t>
      </w:r>
      <w:r w:rsidR="002E30AA" w:rsidRPr="009D1CD4">
        <w:rPr>
          <w:rFonts w:ascii="Times New Roman" w:hAnsi="Times New Roman" w:cs="Times New Roman"/>
          <w:i/>
        </w:rPr>
        <w:t>I)</w:t>
      </w:r>
      <w:r w:rsidR="002E30AA" w:rsidRPr="009D1CD4">
        <w:rPr>
          <w:rFonts w:ascii="Times New Roman" w:hAnsi="Times New Roman" w:cs="Times New Roman"/>
        </w:rPr>
        <w:t xml:space="preserve"> </w:t>
      </w:r>
      <w:r w:rsidRPr="009D1CD4">
        <w:rPr>
          <w:rFonts w:ascii="Times New Roman" w:hAnsi="Times New Roman" w:cs="Times New Roman"/>
        </w:rPr>
        <w:t xml:space="preserve">has not been validated for personnel selection, </w:t>
      </w:r>
      <w:r w:rsidR="002E30AA" w:rsidRPr="009D1CD4">
        <w:rPr>
          <w:rFonts w:ascii="Times New Roman" w:hAnsi="Times New Roman" w:cs="Times New Roman"/>
        </w:rPr>
        <w:t xml:space="preserve">the </w:t>
      </w:r>
      <w:r w:rsidR="00290CB0" w:rsidRPr="009D1CD4">
        <w:rPr>
          <w:rFonts w:ascii="Times New Roman" w:hAnsi="Times New Roman" w:cs="Times New Roman"/>
        </w:rPr>
        <w:t>profile</w:t>
      </w:r>
      <w:r w:rsidR="002E30AA" w:rsidRPr="009D1CD4">
        <w:rPr>
          <w:rFonts w:ascii="Times New Roman" w:hAnsi="Times New Roman" w:cs="Times New Roman"/>
        </w:rPr>
        <w:t>s for the two candidates would most likely be:</w:t>
      </w:r>
    </w:p>
    <w:p w:rsidR="002E30AA" w:rsidRPr="009D1CD4" w:rsidRDefault="002E30AA" w:rsidP="002E30AA">
      <w:pPr>
        <w:pStyle w:val="ListParagraph"/>
        <w:numPr>
          <w:ilvl w:val="0"/>
          <w:numId w:val="2"/>
        </w:numPr>
        <w:rPr>
          <w:rFonts w:ascii="Times New Roman" w:hAnsi="Times New Roman" w:cs="Times New Roman"/>
        </w:rPr>
      </w:pPr>
      <w:r w:rsidRPr="009D1CD4">
        <w:rPr>
          <w:rFonts w:ascii="Times New Roman" w:hAnsi="Times New Roman" w:cs="Times New Roman"/>
          <w:i/>
        </w:rPr>
        <w:lastRenderedPageBreak/>
        <w:t>Song</w:t>
      </w:r>
      <w:r w:rsidRPr="009D1CD4">
        <w:rPr>
          <w:rFonts w:ascii="Times New Roman" w:hAnsi="Times New Roman" w:cs="Times New Roman"/>
        </w:rPr>
        <w:t xml:space="preserve">: </w:t>
      </w:r>
      <w:r w:rsidR="0047637A" w:rsidRPr="009D1CD4">
        <w:rPr>
          <w:rFonts w:ascii="Times New Roman" w:hAnsi="Times New Roman" w:cs="Times New Roman"/>
          <w:b/>
        </w:rPr>
        <w:t>ISTJ</w:t>
      </w:r>
      <w:r w:rsidR="0047637A" w:rsidRPr="009D1CD4">
        <w:rPr>
          <w:rFonts w:ascii="Times New Roman" w:hAnsi="Times New Roman" w:cs="Times New Roman"/>
        </w:rPr>
        <w:t xml:space="preserve"> (Introversion</w:t>
      </w:r>
      <w:r w:rsidRPr="009D1CD4">
        <w:rPr>
          <w:rFonts w:ascii="Times New Roman" w:hAnsi="Times New Roman" w:cs="Times New Roman"/>
        </w:rPr>
        <w:t>, S</w:t>
      </w:r>
      <w:r w:rsidR="0047637A" w:rsidRPr="009D1CD4">
        <w:rPr>
          <w:rFonts w:ascii="Times New Roman" w:hAnsi="Times New Roman" w:cs="Times New Roman"/>
        </w:rPr>
        <w:t>ensing, Thinking, and Judging</w:t>
      </w:r>
      <w:r w:rsidRPr="009D1CD4">
        <w:rPr>
          <w:rFonts w:ascii="Times New Roman" w:hAnsi="Times New Roman" w:cs="Times New Roman"/>
        </w:rPr>
        <w:t>)</w:t>
      </w:r>
    </w:p>
    <w:p w:rsidR="002E30AA" w:rsidRPr="009D1CD4" w:rsidRDefault="002E30AA" w:rsidP="002E30AA">
      <w:pPr>
        <w:pStyle w:val="ListParagraph"/>
        <w:numPr>
          <w:ilvl w:val="0"/>
          <w:numId w:val="2"/>
        </w:numPr>
        <w:rPr>
          <w:rFonts w:ascii="Times New Roman" w:hAnsi="Times New Roman" w:cs="Times New Roman"/>
        </w:rPr>
      </w:pPr>
      <w:r w:rsidRPr="009D1CD4">
        <w:rPr>
          <w:rFonts w:ascii="Times New Roman" w:hAnsi="Times New Roman" w:cs="Times New Roman"/>
          <w:i/>
        </w:rPr>
        <w:t>Simmonnee</w:t>
      </w:r>
      <w:r w:rsidRPr="009D1CD4">
        <w:rPr>
          <w:rFonts w:ascii="Times New Roman" w:hAnsi="Times New Roman" w:cs="Times New Roman"/>
        </w:rPr>
        <w:t xml:space="preserve">: </w:t>
      </w:r>
      <w:r w:rsidR="0047637A" w:rsidRPr="009D1CD4">
        <w:rPr>
          <w:rFonts w:ascii="Times New Roman" w:hAnsi="Times New Roman" w:cs="Times New Roman"/>
          <w:b/>
        </w:rPr>
        <w:t>IIFP</w:t>
      </w:r>
      <w:r w:rsidRPr="009D1CD4">
        <w:rPr>
          <w:rFonts w:ascii="Times New Roman" w:hAnsi="Times New Roman" w:cs="Times New Roman"/>
          <w:b/>
        </w:rPr>
        <w:t xml:space="preserve"> </w:t>
      </w:r>
      <w:r w:rsidR="0047637A" w:rsidRPr="009D1CD4">
        <w:rPr>
          <w:rFonts w:ascii="Times New Roman" w:hAnsi="Times New Roman" w:cs="Times New Roman"/>
        </w:rPr>
        <w:t>(Introversion, Intuitive, Feeling, and Perceiv</w:t>
      </w:r>
      <w:r w:rsidRPr="009D1CD4">
        <w:rPr>
          <w:rFonts w:ascii="Times New Roman" w:hAnsi="Times New Roman" w:cs="Times New Roman"/>
        </w:rPr>
        <w:t>ing)</w:t>
      </w:r>
    </w:p>
    <w:p w:rsidR="007E5548" w:rsidRPr="009D1CD4" w:rsidRDefault="007E5548" w:rsidP="007E5548">
      <w:pPr>
        <w:rPr>
          <w:rFonts w:ascii="Times New Roman" w:hAnsi="Times New Roman" w:cs="Times New Roman"/>
        </w:rPr>
      </w:pPr>
      <w:r w:rsidRPr="009D1CD4">
        <w:rPr>
          <w:rFonts w:ascii="Times New Roman" w:hAnsi="Times New Roman" w:cs="Times New Roman"/>
          <w:i/>
        </w:rPr>
        <w:t>Note</w:t>
      </w:r>
      <w:r w:rsidRPr="009D1CD4">
        <w:rPr>
          <w:rFonts w:ascii="Times New Roman" w:hAnsi="Times New Roman" w:cs="Times New Roman"/>
        </w:rPr>
        <w:t xml:space="preserve">: Since we did not actually use the assessment instruments to obtain the personality dimensions </w:t>
      </w:r>
      <w:r w:rsidR="00B25A53" w:rsidRPr="009D1CD4">
        <w:rPr>
          <w:rFonts w:ascii="Times New Roman" w:hAnsi="Times New Roman" w:cs="Times New Roman"/>
        </w:rPr>
        <w:t xml:space="preserve">in the case </w:t>
      </w:r>
      <w:r w:rsidRPr="009D1CD4">
        <w:rPr>
          <w:rFonts w:ascii="Times New Roman" w:hAnsi="Times New Roman" w:cs="Times New Roman"/>
        </w:rPr>
        <w:t xml:space="preserve">above, it would be important to engage the students </w:t>
      </w:r>
      <w:r w:rsidR="00B257F5" w:rsidRPr="009D1CD4">
        <w:rPr>
          <w:rFonts w:ascii="Times New Roman" w:hAnsi="Times New Roman" w:cs="Times New Roman"/>
        </w:rPr>
        <w:t>i</w:t>
      </w:r>
      <w:r w:rsidRPr="009D1CD4">
        <w:rPr>
          <w:rFonts w:ascii="Times New Roman" w:hAnsi="Times New Roman" w:cs="Times New Roman"/>
        </w:rPr>
        <w:t>n their thi</w:t>
      </w:r>
      <w:r w:rsidR="00B257F5" w:rsidRPr="009D1CD4">
        <w:rPr>
          <w:rFonts w:ascii="Times New Roman" w:hAnsi="Times New Roman" w:cs="Times New Roman"/>
        </w:rPr>
        <w:t>nking as to</w:t>
      </w:r>
      <w:r w:rsidRPr="009D1CD4">
        <w:rPr>
          <w:rFonts w:ascii="Times New Roman" w:hAnsi="Times New Roman" w:cs="Times New Roman"/>
        </w:rPr>
        <w:t xml:space="preserve"> </w:t>
      </w:r>
      <w:r w:rsidR="00B25A53" w:rsidRPr="009D1CD4">
        <w:rPr>
          <w:rFonts w:ascii="Times New Roman" w:hAnsi="Times New Roman" w:cs="Times New Roman"/>
        </w:rPr>
        <w:t>how they arrived</w:t>
      </w:r>
      <w:r w:rsidRPr="009D1CD4">
        <w:rPr>
          <w:rFonts w:ascii="Times New Roman" w:hAnsi="Times New Roman" w:cs="Times New Roman"/>
        </w:rPr>
        <w:t xml:space="preserve"> at the dimensions selected for each of the candidates.</w:t>
      </w:r>
    </w:p>
    <w:p w:rsidR="004D43F7" w:rsidRPr="009D1CD4" w:rsidRDefault="00FC57CE" w:rsidP="006159F0">
      <w:pPr>
        <w:pStyle w:val="ListParagraph"/>
        <w:numPr>
          <w:ilvl w:val="0"/>
          <w:numId w:val="3"/>
        </w:numPr>
        <w:rPr>
          <w:rFonts w:ascii="Times New Roman" w:hAnsi="Times New Roman" w:cs="Times New Roman"/>
        </w:rPr>
      </w:pPr>
      <w:r w:rsidRPr="009D1CD4">
        <w:rPr>
          <w:rFonts w:ascii="Times New Roman" w:hAnsi="Times New Roman" w:cs="Times New Roman"/>
          <w:szCs w:val="24"/>
        </w:rPr>
        <w:t xml:space="preserve">Based on personality, is there a candidate </w:t>
      </w:r>
      <w:r w:rsidR="00390F26" w:rsidRPr="009D1CD4">
        <w:rPr>
          <w:rFonts w:ascii="Times New Roman" w:hAnsi="Times New Roman" w:cs="Times New Roman"/>
          <w:szCs w:val="24"/>
        </w:rPr>
        <w:t>that</w:t>
      </w:r>
      <w:r w:rsidR="00032B4A" w:rsidRPr="009D1CD4">
        <w:rPr>
          <w:rFonts w:ascii="Times New Roman" w:hAnsi="Times New Roman" w:cs="Times New Roman"/>
          <w:szCs w:val="24"/>
        </w:rPr>
        <w:t xml:space="preserve"> </w:t>
      </w:r>
      <w:r w:rsidRPr="009D1CD4">
        <w:rPr>
          <w:rFonts w:ascii="Times New Roman" w:hAnsi="Times New Roman" w:cs="Times New Roman"/>
          <w:szCs w:val="24"/>
        </w:rPr>
        <w:t>you think would fit the position better?</w:t>
      </w:r>
    </w:p>
    <w:p w:rsidR="004D43F7" w:rsidRPr="009D1CD4" w:rsidRDefault="000E3B54" w:rsidP="004D43F7">
      <w:pPr>
        <w:rPr>
          <w:rFonts w:ascii="Times New Roman" w:hAnsi="Times New Roman" w:cs="Times New Roman"/>
        </w:rPr>
      </w:pPr>
      <w:r w:rsidRPr="009D1CD4">
        <w:rPr>
          <w:rFonts w:ascii="Times New Roman" w:hAnsi="Times New Roman" w:cs="Times New Roman"/>
        </w:rPr>
        <w:t>From looking at personality, defined as those enduring characteristics of a person that affects action, thinking, and feeling,</w:t>
      </w:r>
      <w:r w:rsidR="005C5729" w:rsidRPr="009D1CD4">
        <w:rPr>
          <w:rFonts w:ascii="Times New Roman" w:hAnsi="Times New Roman" w:cs="Times New Roman"/>
        </w:rPr>
        <w:t xml:space="preserve"> Aarya</w:t>
      </w:r>
      <w:r w:rsidRPr="009D1CD4">
        <w:rPr>
          <w:rFonts w:ascii="Times New Roman" w:hAnsi="Times New Roman" w:cs="Times New Roman"/>
        </w:rPr>
        <w:t xml:space="preserve"> </w:t>
      </w:r>
      <w:r w:rsidR="00390F26" w:rsidRPr="009D1CD4">
        <w:rPr>
          <w:rFonts w:ascii="Times New Roman" w:hAnsi="Times New Roman" w:cs="Times New Roman"/>
        </w:rPr>
        <w:t>S</w:t>
      </w:r>
      <w:r w:rsidR="005C5729" w:rsidRPr="009D1CD4">
        <w:rPr>
          <w:rFonts w:ascii="Times New Roman" w:hAnsi="Times New Roman" w:cs="Times New Roman"/>
        </w:rPr>
        <w:t xml:space="preserve">ong would fit the position </w:t>
      </w:r>
      <w:r w:rsidR="009A039A" w:rsidRPr="009D1CD4">
        <w:rPr>
          <w:rFonts w:ascii="Times New Roman" w:hAnsi="Times New Roman" w:cs="Times New Roman"/>
        </w:rPr>
        <w:t xml:space="preserve">of </w:t>
      </w:r>
      <w:r w:rsidR="00B028C7" w:rsidRPr="009D1CD4">
        <w:rPr>
          <w:rFonts w:ascii="Times New Roman" w:hAnsi="Times New Roman" w:cs="Times New Roman"/>
        </w:rPr>
        <w:t>c</w:t>
      </w:r>
      <w:r w:rsidR="009A039A" w:rsidRPr="009D1CD4">
        <w:rPr>
          <w:rFonts w:ascii="Times New Roman" w:hAnsi="Times New Roman" w:cs="Times New Roman"/>
        </w:rPr>
        <w:t xml:space="preserve">ompliance </w:t>
      </w:r>
      <w:r w:rsidR="00B028C7" w:rsidRPr="009D1CD4">
        <w:rPr>
          <w:rFonts w:ascii="Times New Roman" w:hAnsi="Times New Roman" w:cs="Times New Roman"/>
        </w:rPr>
        <w:t>m</w:t>
      </w:r>
      <w:r w:rsidR="009A039A" w:rsidRPr="009D1CD4">
        <w:rPr>
          <w:rFonts w:ascii="Times New Roman" w:hAnsi="Times New Roman" w:cs="Times New Roman"/>
        </w:rPr>
        <w:t xml:space="preserve">anager </w:t>
      </w:r>
      <w:r w:rsidR="005C5729" w:rsidRPr="009D1CD4">
        <w:rPr>
          <w:rFonts w:ascii="Times New Roman" w:hAnsi="Times New Roman" w:cs="Times New Roman"/>
        </w:rPr>
        <w:t>better. In reviewing the Big Five factors, Aarya’s (a) low-</w:t>
      </w:r>
      <w:r w:rsidR="008407E8" w:rsidRPr="009D1CD4">
        <w:rPr>
          <w:rFonts w:ascii="Times New Roman" w:hAnsi="Times New Roman" w:cs="Times New Roman"/>
        </w:rPr>
        <w:t>to-</w:t>
      </w:r>
      <w:r w:rsidR="005C5729" w:rsidRPr="009D1CD4">
        <w:rPr>
          <w:rFonts w:ascii="Times New Roman" w:hAnsi="Times New Roman" w:cs="Times New Roman"/>
        </w:rPr>
        <w:t xml:space="preserve">moderate score on </w:t>
      </w:r>
      <w:r w:rsidR="0030177E" w:rsidRPr="009D1CD4">
        <w:rPr>
          <w:rFonts w:ascii="Times New Roman" w:hAnsi="Times New Roman" w:cs="Times New Roman"/>
        </w:rPr>
        <w:t>o</w:t>
      </w:r>
      <w:r w:rsidR="005C5729" w:rsidRPr="009D1CD4">
        <w:rPr>
          <w:rFonts w:ascii="Times New Roman" w:hAnsi="Times New Roman" w:cs="Times New Roman"/>
        </w:rPr>
        <w:t xml:space="preserve">penness to </w:t>
      </w:r>
      <w:r w:rsidR="0030177E" w:rsidRPr="009D1CD4">
        <w:rPr>
          <w:rFonts w:ascii="Times New Roman" w:hAnsi="Times New Roman" w:cs="Times New Roman"/>
        </w:rPr>
        <w:t>e</w:t>
      </w:r>
      <w:r w:rsidR="005C5729" w:rsidRPr="009D1CD4">
        <w:rPr>
          <w:rFonts w:ascii="Times New Roman" w:hAnsi="Times New Roman" w:cs="Times New Roman"/>
        </w:rPr>
        <w:t xml:space="preserve">xperience, (b) high score on </w:t>
      </w:r>
      <w:r w:rsidR="00D61A67" w:rsidRPr="009D1CD4">
        <w:rPr>
          <w:rFonts w:ascii="Times New Roman" w:hAnsi="Times New Roman" w:cs="Times New Roman"/>
        </w:rPr>
        <w:t>c</w:t>
      </w:r>
      <w:r w:rsidR="005C5729" w:rsidRPr="009D1CD4">
        <w:rPr>
          <w:rFonts w:ascii="Times New Roman" w:hAnsi="Times New Roman" w:cs="Times New Roman"/>
        </w:rPr>
        <w:t xml:space="preserve">onscientiousness, and (c) low score on </w:t>
      </w:r>
      <w:r w:rsidR="00D61A67" w:rsidRPr="009D1CD4">
        <w:rPr>
          <w:rFonts w:ascii="Times New Roman" w:hAnsi="Times New Roman" w:cs="Times New Roman"/>
        </w:rPr>
        <w:t>a</w:t>
      </w:r>
      <w:r w:rsidR="005C5729" w:rsidRPr="009D1CD4">
        <w:rPr>
          <w:rFonts w:ascii="Times New Roman" w:hAnsi="Times New Roman" w:cs="Times New Roman"/>
        </w:rPr>
        <w:t xml:space="preserve">greeableness contrast greatly with Francis Simmonne’s (a) high score on </w:t>
      </w:r>
      <w:r w:rsidR="00D61A67" w:rsidRPr="009D1CD4">
        <w:rPr>
          <w:rFonts w:ascii="Times New Roman" w:hAnsi="Times New Roman" w:cs="Times New Roman"/>
        </w:rPr>
        <w:t>o</w:t>
      </w:r>
      <w:r w:rsidR="005C5729" w:rsidRPr="009D1CD4">
        <w:rPr>
          <w:rFonts w:ascii="Times New Roman" w:hAnsi="Times New Roman" w:cs="Times New Roman"/>
        </w:rPr>
        <w:t xml:space="preserve">penness to </w:t>
      </w:r>
      <w:r w:rsidR="00D61A67" w:rsidRPr="009D1CD4">
        <w:rPr>
          <w:rFonts w:ascii="Times New Roman" w:hAnsi="Times New Roman" w:cs="Times New Roman"/>
        </w:rPr>
        <w:t>e</w:t>
      </w:r>
      <w:r w:rsidR="005C5729" w:rsidRPr="009D1CD4">
        <w:rPr>
          <w:rFonts w:ascii="Times New Roman" w:hAnsi="Times New Roman" w:cs="Times New Roman"/>
        </w:rPr>
        <w:t xml:space="preserve">xperience, (b) moderate score on </w:t>
      </w:r>
      <w:r w:rsidR="00D61A67" w:rsidRPr="009D1CD4">
        <w:rPr>
          <w:rFonts w:ascii="Times New Roman" w:hAnsi="Times New Roman" w:cs="Times New Roman"/>
        </w:rPr>
        <w:t>c</w:t>
      </w:r>
      <w:r w:rsidR="005C5729" w:rsidRPr="009D1CD4">
        <w:rPr>
          <w:rFonts w:ascii="Times New Roman" w:hAnsi="Times New Roman" w:cs="Times New Roman"/>
        </w:rPr>
        <w:t xml:space="preserve">onscientiousness, and (c) high score on </w:t>
      </w:r>
      <w:r w:rsidR="00D61A67" w:rsidRPr="009D1CD4">
        <w:rPr>
          <w:rFonts w:ascii="Times New Roman" w:hAnsi="Times New Roman" w:cs="Times New Roman"/>
        </w:rPr>
        <w:t>a</w:t>
      </w:r>
      <w:r w:rsidR="005C5729" w:rsidRPr="009D1CD4">
        <w:rPr>
          <w:rFonts w:ascii="Times New Roman" w:hAnsi="Times New Roman" w:cs="Times New Roman"/>
        </w:rPr>
        <w:t xml:space="preserve">greeableness. </w:t>
      </w:r>
      <w:r w:rsidR="005D6893" w:rsidRPr="009D1CD4">
        <w:rPr>
          <w:rFonts w:ascii="Times New Roman" w:hAnsi="Times New Roman" w:cs="Times New Roman"/>
        </w:rPr>
        <w:t>Aarya would be less likely to be open to difference ways of doing things and new ideas (</w:t>
      </w:r>
      <w:r w:rsidR="009376BB" w:rsidRPr="009D1CD4">
        <w:rPr>
          <w:rFonts w:ascii="Times New Roman" w:hAnsi="Times New Roman" w:cs="Times New Roman"/>
        </w:rPr>
        <w:t>o</w:t>
      </w:r>
      <w:r w:rsidR="005D6893" w:rsidRPr="009D1CD4">
        <w:rPr>
          <w:rFonts w:ascii="Times New Roman" w:hAnsi="Times New Roman" w:cs="Times New Roman"/>
        </w:rPr>
        <w:t xml:space="preserve">penness to </w:t>
      </w:r>
      <w:r w:rsidR="009376BB" w:rsidRPr="009D1CD4">
        <w:rPr>
          <w:rFonts w:ascii="Times New Roman" w:hAnsi="Times New Roman" w:cs="Times New Roman"/>
        </w:rPr>
        <w:t>e</w:t>
      </w:r>
      <w:r w:rsidR="005D6893" w:rsidRPr="009D1CD4">
        <w:rPr>
          <w:rFonts w:ascii="Times New Roman" w:hAnsi="Times New Roman" w:cs="Times New Roman"/>
        </w:rPr>
        <w:t>xperience), more likely to follow through on a set course of action (</w:t>
      </w:r>
      <w:r w:rsidR="009376BB" w:rsidRPr="009D1CD4">
        <w:rPr>
          <w:rFonts w:ascii="Times New Roman" w:hAnsi="Times New Roman" w:cs="Times New Roman"/>
        </w:rPr>
        <w:t>c</w:t>
      </w:r>
      <w:r w:rsidR="005D6893" w:rsidRPr="009D1CD4">
        <w:rPr>
          <w:rFonts w:ascii="Times New Roman" w:hAnsi="Times New Roman" w:cs="Times New Roman"/>
        </w:rPr>
        <w:t>onscientiousness), and less likely to be swayed by others (</w:t>
      </w:r>
      <w:r w:rsidR="009376BB" w:rsidRPr="009D1CD4">
        <w:rPr>
          <w:rFonts w:ascii="Times New Roman" w:hAnsi="Times New Roman" w:cs="Times New Roman"/>
        </w:rPr>
        <w:t>a</w:t>
      </w:r>
      <w:r w:rsidR="005D6893" w:rsidRPr="009D1CD4">
        <w:rPr>
          <w:rFonts w:ascii="Times New Roman" w:hAnsi="Times New Roman" w:cs="Times New Roman"/>
        </w:rPr>
        <w:t xml:space="preserve">greeableness). These are important personality traits for a person who is the </w:t>
      </w:r>
      <w:r w:rsidR="000D30D4" w:rsidRPr="009D1CD4">
        <w:rPr>
          <w:rFonts w:ascii="Times New Roman" w:hAnsi="Times New Roman" w:cs="Times New Roman"/>
        </w:rPr>
        <w:t>c</w:t>
      </w:r>
      <w:r w:rsidR="005D6893" w:rsidRPr="009D1CD4">
        <w:rPr>
          <w:rFonts w:ascii="Times New Roman" w:hAnsi="Times New Roman" w:cs="Times New Roman"/>
        </w:rPr>
        <w:t xml:space="preserve">ompliance </w:t>
      </w:r>
      <w:r w:rsidR="000D30D4" w:rsidRPr="009D1CD4">
        <w:rPr>
          <w:rFonts w:ascii="Times New Roman" w:hAnsi="Times New Roman" w:cs="Times New Roman"/>
        </w:rPr>
        <w:t>m</w:t>
      </w:r>
      <w:r w:rsidR="005D6893" w:rsidRPr="009D1CD4">
        <w:rPr>
          <w:rFonts w:ascii="Times New Roman" w:hAnsi="Times New Roman" w:cs="Times New Roman"/>
        </w:rPr>
        <w:t>anager. Francis tend</w:t>
      </w:r>
      <w:r w:rsidR="00075E73" w:rsidRPr="009D1CD4">
        <w:rPr>
          <w:rFonts w:ascii="Times New Roman" w:hAnsi="Times New Roman" w:cs="Times New Roman"/>
        </w:rPr>
        <w:t>s</w:t>
      </w:r>
      <w:r w:rsidR="005D6893" w:rsidRPr="009D1CD4">
        <w:rPr>
          <w:rFonts w:ascii="Times New Roman" w:hAnsi="Times New Roman" w:cs="Times New Roman"/>
        </w:rPr>
        <w:t xml:space="preserve"> to be the opposite on the above-noted factors.</w:t>
      </w:r>
      <w:r w:rsidR="00290CB0" w:rsidRPr="009D1CD4">
        <w:rPr>
          <w:rFonts w:ascii="Times New Roman" w:hAnsi="Times New Roman" w:cs="Times New Roman"/>
        </w:rPr>
        <w:t xml:space="preserve"> Francis’ high scores on both </w:t>
      </w:r>
      <w:r w:rsidR="000D30D4" w:rsidRPr="009D1CD4">
        <w:rPr>
          <w:rFonts w:ascii="Times New Roman" w:hAnsi="Times New Roman" w:cs="Times New Roman"/>
        </w:rPr>
        <w:t>o</w:t>
      </w:r>
      <w:r w:rsidR="00290CB0" w:rsidRPr="009D1CD4">
        <w:rPr>
          <w:rFonts w:ascii="Times New Roman" w:hAnsi="Times New Roman" w:cs="Times New Roman"/>
        </w:rPr>
        <w:t xml:space="preserve">penness to </w:t>
      </w:r>
      <w:r w:rsidR="000D30D4" w:rsidRPr="009D1CD4">
        <w:rPr>
          <w:rFonts w:ascii="Times New Roman" w:hAnsi="Times New Roman" w:cs="Times New Roman"/>
        </w:rPr>
        <w:t>e</w:t>
      </w:r>
      <w:r w:rsidR="00290CB0" w:rsidRPr="009D1CD4">
        <w:rPr>
          <w:rFonts w:ascii="Times New Roman" w:hAnsi="Times New Roman" w:cs="Times New Roman"/>
        </w:rPr>
        <w:t xml:space="preserve">xperience and </w:t>
      </w:r>
      <w:r w:rsidR="000D30D4" w:rsidRPr="009D1CD4">
        <w:rPr>
          <w:rFonts w:ascii="Times New Roman" w:hAnsi="Times New Roman" w:cs="Times New Roman"/>
        </w:rPr>
        <w:t>a</w:t>
      </w:r>
      <w:r w:rsidR="00290CB0" w:rsidRPr="009D1CD4">
        <w:rPr>
          <w:rFonts w:ascii="Times New Roman" w:hAnsi="Times New Roman" w:cs="Times New Roman"/>
        </w:rPr>
        <w:t xml:space="preserve">greeableness may lead to actions in the role of </w:t>
      </w:r>
      <w:r w:rsidR="000D30D4" w:rsidRPr="009D1CD4">
        <w:rPr>
          <w:rFonts w:ascii="Times New Roman" w:hAnsi="Times New Roman" w:cs="Times New Roman"/>
        </w:rPr>
        <w:t>c</w:t>
      </w:r>
      <w:r w:rsidR="00290CB0" w:rsidRPr="009D1CD4">
        <w:rPr>
          <w:rFonts w:ascii="Times New Roman" w:hAnsi="Times New Roman" w:cs="Times New Roman"/>
        </w:rPr>
        <w:t xml:space="preserve">ompliance </w:t>
      </w:r>
      <w:r w:rsidR="000D30D4" w:rsidRPr="009D1CD4">
        <w:rPr>
          <w:rFonts w:ascii="Times New Roman" w:hAnsi="Times New Roman" w:cs="Times New Roman"/>
        </w:rPr>
        <w:t>m</w:t>
      </w:r>
      <w:r w:rsidR="00290CB0" w:rsidRPr="009D1CD4">
        <w:rPr>
          <w:rFonts w:ascii="Times New Roman" w:hAnsi="Times New Roman" w:cs="Times New Roman"/>
        </w:rPr>
        <w:t xml:space="preserve">anager to </w:t>
      </w:r>
      <w:r w:rsidR="00075E73" w:rsidRPr="009D1CD4">
        <w:rPr>
          <w:rFonts w:ascii="Times New Roman" w:hAnsi="Times New Roman" w:cs="Times New Roman"/>
        </w:rPr>
        <w:t>accept solutions harmful to the organization such as in the case of using “defeat device” software by Volkswagen to meet EPA standards for diesel engine emissions.</w:t>
      </w:r>
    </w:p>
    <w:p w:rsidR="005D6893" w:rsidRPr="009D1CD4" w:rsidRDefault="005D6893" w:rsidP="004D43F7">
      <w:pPr>
        <w:rPr>
          <w:rFonts w:ascii="Times New Roman" w:hAnsi="Times New Roman" w:cs="Times New Roman"/>
        </w:rPr>
      </w:pPr>
      <w:r w:rsidRPr="009D1CD4">
        <w:rPr>
          <w:rFonts w:ascii="Times New Roman" w:hAnsi="Times New Roman" w:cs="Times New Roman"/>
        </w:rPr>
        <w:t xml:space="preserve">From looking at the two candidates MBTI profiles, Aarya’s </w:t>
      </w:r>
      <w:r w:rsidRPr="009D1CD4">
        <w:rPr>
          <w:rFonts w:ascii="Times New Roman" w:hAnsi="Times New Roman" w:cs="Times New Roman"/>
          <w:b/>
        </w:rPr>
        <w:t>ISTJ</w:t>
      </w:r>
      <w:r w:rsidRPr="009D1CD4">
        <w:rPr>
          <w:rFonts w:ascii="Times New Roman" w:hAnsi="Times New Roman" w:cs="Times New Roman"/>
        </w:rPr>
        <w:t xml:space="preserve"> profile is consistent with the Big Five factors, and similarly, Francis’s </w:t>
      </w:r>
      <w:r w:rsidRPr="009D1CD4">
        <w:rPr>
          <w:rFonts w:ascii="Times New Roman" w:hAnsi="Times New Roman" w:cs="Times New Roman"/>
          <w:b/>
        </w:rPr>
        <w:t>IIFP</w:t>
      </w:r>
      <w:r w:rsidRPr="009D1CD4">
        <w:rPr>
          <w:rFonts w:ascii="Times New Roman" w:hAnsi="Times New Roman" w:cs="Times New Roman"/>
        </w:rPr>
        <w:t xml:space="preserve"> profile is consistent with his Big Five factors as well. </w:t>
      </w:r>
      <w:r w:rsidR="008407E8" w:rsidRPr="009D1CD4">
        <w:rPr>
          <w:rFonts w:ascii="Times New Roman" w:hAnsi="Times New Roman" w:cs="Times New Roman"/>
        </w:rPr>
        <w:t>Aarya would be more practical (</w:t>
      </w:r>
      <w:r w:rsidR="00180098" w:rsidRPr="009D1CD4">
        <w:rPr>
          <w:rFonts w:ascii="Times New Roman" w:hAnsi="Times New Roman" w:cs="Times New Roman"/>
        </w:rPr>
        <w:t>s</w:t>
      </w:r>
      <w:r w:rsidR="008407E8" w:rsidRPr="009D1CD4">
        <w:rPr>
          <w:rFonts w:ascii="Times New Roman" w:hAnsi="Times New Roman" w:cs="Times New Roman"/>
        </w:rPr>
        <w:t>ensing), logical (</w:t>
      </w:r>
      <w:r w:rsidR="002E66F2" w:rsidRPr="009D1CD4">
        <w:rPr>
          <w:rFonts w:ascii="Times New Roman" w:hAnsi="Times New Roman" w:cs="Times New Roman"/>
        </w:rPr>
        <w:t>t</w:t>
      </w:r>
      <w:r w:rsidR="008407E8" w:rsidRPr="009D1CD4">
        <w:rPr>
          <w:rFonts w:ascii="Times New Roman" w:hAnsi="Times New Roman" w:cs="Times New Roman"/>
        </w:rPr>
        <w:t>hinking), and quick to act (</w:t>
      </w:r>
      <w:r w:rsidR="002E66F2" w:rsidRPr="009D1CD4">
        <w:rPr>
          <w:rFonts w:ascii="Times New Roman" w:hAnsi="Times New Roman" w:cs="Times New Roman"/>
        </w:rPr>
        <w:t>j</w:t>
      </w:r>
      <w:r w:rsidR="008407E8" w:rsidRPr="009D1CD4">
        <w:rPr>
          <w:rFonts w:ascii="Times New Roman" w:hAnsi="Times New Roman" w:cs="Times New Roman"/>
        </w:rPr>
        <w:t>udging)</w:t>
      </w:r>
      <w:r w:rsidR="00180098" w:rsidRPr="009D1CD4">
        <w:rPr>
          <w:rFonts w:ascii="Times New Roman" w:hAnsi="Times New Roman" w:cs="Times New Roman"/>
        </w:rPr>
        <w:t>,</w:t>
      </w:r>
      <w:r w:rsidR="008407E8" w:rsidRPr="009D1CD4">
        <w:rPr>
          <w:rFonts w:ascii="Times New Roman" w:hAnsi="Times New Roman" w:cs="Times New Roman"/>
        </w:rPr>
        <w:t xml:space="preserve"> whereas Francis would be more an “idea” person (</w:t>
      </w:r>
      <w:r w:rsidR="002E66F2" w:rsidRPr="009D1CD4">
        <w:rPr>
          <w:rFonts w:ascii="Times New Roman" w:hAnsi="Times New Roman" w:cs="Times New Roman"/>
        </w:rPr>
        <w:t>i</w:t>
      </w:r>
      <w:r w:rsidR="008407E8" w:rsidRPr="009D1CD4">
        <w:rPr>
          <w:rFonts w:ascii="Times New Roman" w:hAnsi="Times New Roman" w:cs="Times New Roman"/>
        </w:rPr>
        <w:t>ntuitive), emotional (</w:t>
      </w:r>
      <w:r w:rsidR="002E66F2" w:rsidRPr="009D1CD4">
        <w:rPr>
          <w:rFonts w:ascii="Times New Roman" w:hAnsi="Times New Roman" w:cs="Times New Roman"/>
        </w:rPr>
        <w:t>f</w:t>
      </w:r>
      <w:r w:rsidR="008407E8" w:rsidRPr="009D1CD4">
        <w:rPr>
          <w:rFonts w:ascii="Times New Roman" w:hAnsi="Times New Roman" w:cs="Times New Roman"/>
        </w:rPr>
        <w:t>eeling), and flexible to new ideas (</w:t>
      </w:r>
      <w:r w:rsidR="002E66F2" w:rsidRPr="009D1CD4">
        <w:rPr>
          <w:rFonts w:ascii="Times New Roman" w:hAnsi="Times New Roman" w:cs="Times New Roman"/>
        </w:rPr>
        <w:t>p</w:t>
      </w:r>
      <w:r w:rsidR="008407E8" w:rsidRPr="009D1CD4">
        <w:rPr>
          <w:rFonts w:ascii="Times New Roman" w:hAnsi="Times New Roman" w:cs="Times New Roman"/>
        </w:rPr>
        <w:t xml:space="preserve">erceiving). Aarya’s MBTI profile would be helpful in developing future training and support for Aarya in the position of Compliance Manager in case there were issues about Aarya being too rigid for the organizational culture, although Aarya’s idea for </w:t>
      </w:r>
      <w:r w:rsidR="008407E8" w:rsidRPr="009D1CD4">
        <w:rPr>
          <w:rFonts w:ascii="Times New Roman" w:hAnsi="Times New Roman" w:cs="Times New Roman"/>
          <w:szCs w:val="24"/>
        </w:rPr>
        <w:t>building interorganizational teams to ensure companywide compliance shows a degree of sel</w:t>
      </w:r>
      <w:r w:rsidR="00750CA0" w:rsidRPr="009D1CD4">
        <w:rPr>
          <w:rFonts w:ascii="Times New Roman" w:hAnsi="Times New Roman" w:cs="Times New Roman"/>
          <w:szCs w:val="24"/>
        </w:rPr>
        <w:t>f-monitoring and flexibility important for this position to ensure a good person</w:t>
      </w:r>
      <w:r w:rsidR="00FA6306" w:rsidRPr="009D1CD4">
        <w:rPr>
          <w:rFonts w:ascii="Times New Roman" w:hAnsi="Times New Roman" w:cs="Times New Roman"/>
          <w:szCs w:val="24"/>
        </w:rPr>
        <w:t>–</w:t>
      </w:r>
      <w:r w:rsidR="00750CA0" w:rsidRPr="009D1CD4">
        <w:rPr>
          <w:rFonts w:ascii="Times New Roman" w:hAnsi="Times New Roman" w:cs="Times New Roman"/>
          <w:szCs w:val="24"/>
        </w:rPr>
        <w:t>job fit.</w:t>
      </w:r>
    </w:p>
    <w:p w:rsidR="004D43F7" w:rsidRPr="009D1CD4" w:rsidRDefault="00FC57CE" w:rsidP="006159F0">
      <w:pPr>
        <w:pStyle w:val="ListParagraph"/>
        <w:numPr>
          <w:ilvl w:val="0"/>
          <w:numId w:val="3"/>
        </w:numPr>
        <w:rPr>
          <w:rFonts w:ascii="Times New Roman" w:hAnsi="Times New Roman" w:cs="Times New Roman"/>
        </w:rPr>
      </w:pPr>
      <w:r w:rsidRPr="009D1CD4">
        <w:rPr>
          <w:rFonts w:ascii="Times New Roman" w:hAnsi="Times New Roman" w:cs="Times New Roman"/>
          <w:szCs w:val="24"/>
        </w:rPr>
        <w:t>Why is it important to consider personality in hiring? What other individual differences should you consider in hiring?</w:t>
      </w:r>
    </w:p>
    <w:p w:rsidR="004D43F7" w:rsidRPr="009D1CD4" w:rsidRDefault="00075E73" w:rsidP="004D43F7">
      <w:pPr>
        <w:rPr>
          <w:rFonts w:ascii="Times New Roman" w:hAnsi="Times New Roman" w:cs="Times New Roman"/>
        </w:rPr>
      </w:pPr>
      <w:r w:rsidRPr="009D1CD4">
        <w:rPr>
          <w:rFonts w:ascii="Times New Roman" w:hAnsi="Times New Roman" w:cs="Times New Roman"/>
        </w:rPr>
        <w:t>Since personality and other individual differences are relatively stable over the life</w:t>
      </w:r>
      <w:r w:rsidR="00F212FC" w:rsidRPr="009D1CD4">
        <w:rPr>
          <w:rFonts w:ascii="Times New Roman" w:hAnsi="Times New Roman" w:cs="Times New Roman"/>
        </w:rPr>
        <w:t xml:space="preserve"> </w:t>
      </w:r>
      <w:r w:rsidRPr="009D1CD4">
        <w:rPr>
          <w:rFonts w:ascii="Times New Roman" w:hAnsi="Times New Roman" w:cs="Times New Roman"/>
        </w:rPr>
        <w:t xml:space="preserve">span, it is important to consider these characteristics in hiring. As an example, since research in transformation leadership showed that heredity factors contribute as much as 40% </w:t>
      </w:r>
      <w:r w:rsidR="00B02BA5" w:rsidRPr="009D1CD4">
        <w:rPr>
          <w:rFonts w:ascii="Times New Roman" w:hAnsi="Times New Roman" w:cs="Times New Roman"/>
        </w:rPr>
        <w:t>to this kind of leadership as an inborn trait, hiring decisions need to know which aspects of the person</w:t>
      </w:r>
      <w:r w:rsidR="00DA6104" w:rsidRPr="009D1CD4">
        <w:rPr>
          <w:rFonts w:ascii="Times New Roman" w:hAnsi="Times New Roman" w:cs="Times New Roman"/>
        </w:rPr>
        <w:t>–</w:t>
      </w:r>
      <w:r w:rsidR="00B02BA5" w:rsidRPr="009D1CD4">
        <w:rPr>
          <w:rFonts w:ascii="Times New Roman" w:hAnsi="Times New Roman" w:cs="Times New Roman"/>
        </w:rPr>
        <w:t>job fit and person</w:t>
      </w:r>
      <w:r w:rsidR="00DA6104" w:rsidRPr="009D1CD4">
        <w:rPr>
          <w:rFonts w:ascii="Times New Roman" w:hAnsi="Times New Roman" w:cs="Times New Roman"/>
        </w:rPr>
        <w:t>–</w:t>
      </w:r>
      <w:r w:rsidR="00B02BA5" w:rsidRPr="009D1CD4">
        <w:rPr>
          <w:rFonts w:ascii="Times New Roman" w:hAnsi="Times New Roman" w:cs="Times New Roman"/>
        </w:rPr>
        <w:t xml:space="preserve">organization fit are characteristics important from a </w:t>
      </w:r>
      <w:r w:rsidR="00B02BA5" w:rsidRPr="009D1CD4">
        <w:rPr>
          <w:rFonts w:ascii="Times New Roman" w:hAnsi="Times New Roman" w:cs="Times New Roman"/>
          <w:i/>
        </w:rPr>
        <w:t>selection perspective</w:t>
      </w:r>
      <w:r w:rsidR="00B02BA5" w:rsidRPr="009D1CD4">
        <w:rPr>
          <w:rFonts w:ascii="Times New Roman" w:hAnsi="Times New Roman" w:cs="Times New Roman"/>
        </w:rPr>
        <w:t xml:space="preserve"> and other aspects of the person </w:t>
      </w:r>
      <w:r w:rsidR="00506E60" w:rsidRPr="009D1CD4">
        <w:rPr>
          <w:rFonts w:ascii="Times New Roman" w:hAnsi="Times New Roman" w:cs="Times New Roman"/>
        </w:rPr>
        <w:t xml:space="preserve">who </w:t>
      </w:r>
      <w:r w:rsidR="00B02BA5" w:rsidRPr="009D1CD4">
        <w:rPr>
          <w:rFonts w:ascii="Times New Roman" w:hAnsi="Times New Roman" w:cs="Times New Roman"/>
        </w:rPr>
        <w:t xml:space="preserve">may be </w:t>
      </w:r>
      <w:r w:rsidR="009A039A" w:rsidRPr="009D1CD4">
        <w:rPr>
          <w:rFonts w:ascii="Times New Roman" w:hAnsi="Times New Roman" w:cs="Times New Roman"/>
        </w:rPr>
        <w:t xml:space="preserve">added from a </w:t>
      </w:r>
      <w:r w:rsidR="009A039A" w:rsidRPr="009D1CD4">
        <w:rPr>
          <w:rFonts w:ascii="Times New Roman" w:hAnsi="Times New Roman" w:cs="Times New Roman"/>
          <w:i/>
        </w:rPr>
        <w:t>training perspective</w:t>
      </w:r>
      <w:r w:rsidR="00B02BA5" w:rsidRPr="009D1CD4">
        <w:rPr>
          <w:rFonts w:ascii="Times New Roman" w:hAnsi="Times New Roman" w:cs="Times New Roman"/>
        </w:rPr>
        <w:t>. Other important individual differences to be considered in hiring would include some of the following: motivation, self-monitoring, risk-taking, and psychological capital (efficacy, optimism, hope, and resiliency).</w:t>
      </w:r>
    </w:p>
    <w:p w:rsidR="00AF3200" w:rsidRPr="009D1CD4" w:rsidRDefault="00AF3200">
      <w:pPr>
        <w:rPr>
          <w:rFonts w:ascii="Times New Roman" w:hAnsi="Times New Roman" w:cs="Times New Roman"/>
        </w:rPr>
      </w:pPr>
    </w:p>
    <w:p w:rsidR="004D43F7" w:rsidRDefault="004D43F7" w:rsidP="006159F0">
      <w:pPr>
        <w:pStyle w:val="Heading3"/>
      </w:pPr>
      <w:r>
        <w:lastRenderedPageBreak/>
        <w:t>Note</w:t>
      </w:r>
    </w:p>
    <w:p w:rsidR="004D43F7" w:rsidRDefault="004D43F7" w:rsidP="004D43F7">
      <w:pPr>
        <w:rPr>
          <w:rFonts w:ascii="Times New Roman" w:hAnsi="Times New Roman" w:cs="Times New Roman"/>
        </w:rPr>
      </w:pPr>
      <w:bookmarkStart w:id="0" w:name="_GoBack"/>
      <w:r w:rsidRPr="004D43F7">
        <w:rPr>
          <w:rFonts w:ascii="Times New Roman" w:hAnsi="Times New Roman" w:cs="Times New Roman"/>
        </w:rPr>
        <w:t>In this guide, some suggested answers are provided. Most of these questions are there to make students think and interrelate concepts from the current and previous chapters and</w:t>
      </w:r>
      <w:r w:rsidR="00BA20F1">
        <w:rPr>
          <w:rFonts w:ascii="Times New Roman" w:hAnsi="Times New Roman" w:cs="Times New Roman"/>
        </w:rPr>
        <w:t>,</w:t>
      </w:r>
      <w:r w:rsidRPr="004D43F7">
        <w:rPr>
          <w:rFonts w:ascii="Times New Roman" w:hAnsi="Times New Roman" w:cs="Times New Roman"/>
        </w:rPr>
        <w:t xml:space="preserve"> hopefully</w:t>
      </w:r>
      <w:r w:rsidR="00BA20F1">
        <w:rPr>
          <w:rFonts w:ascii="Times New Roman" w:hAnsi="Times New Roman" w:cs="Times New Roman"/>
        </w:rPr>
        <w:t>,</w:t>
      </w:r>
      <w:r w:rsidRPr="004D43F7">
        <w:rPr>
          <w:rFonts w:ascii="Times New Roman" w:hAnsi="Times New Roman" w:cs="Times New Roman"/>
        </w:rPr>
        <w:t xml:space="preserve"> to generate a more integrated understanding of organizational behavior. However, some responses will be a matter of opinion or are used to assess critical and creative thinking and one's ability to justify one's decision. Thus, the answers for the case questions are not the only right answer and so at times we don't provide an in-depth sample answer. </w:t>
      </w:r>
    </w:p>
    <w:bookmarkEnd w:id="0"/>
    <w:p w:rsidR="004D43F7" w:rsidRPr="004D43F7" w:rsidRDefault="004D43F7">
      <w:pPr>
        <w:rPr>
          <w:rFonts w:ascii="Times New Roman" w:hAnsi="Times New Roman" w:cs="Times New Roman"/>
        </w:rPr>
      </w:pPr>
    </w:p>
    <w:sectPr w:rsidR="004D43F7" w:rsidRPr="004D43F7" w:rsidSect="00122785">
      <w:headerReference w:type="default" r:id="rId7"/>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4AF" w:rsidRDefault="004C64AF" w:rsidP="004D43F7">
      <w:pPr>
        <w:spacing w:after="0" w:line="240" w:lineRule="auto"/>
      </w:pPr>
      <w:r>
        <w:separator/>
      </w:r>
    </w:p>
  </w:endnote>
  <w:endnote w:type="continuationSeparator" w:id="0">
    <w:p w:rsidR="004C64AF" w:rsidRDefault="004C64AF" w:rsidP="004D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ITC Berkeley Oldstyle Std Bk">
    <w:altName w:val="Cambria"/>
    <w:panose1 w:val="00000000000000000000"/>
    <w:charset w:val="00"/>
    <w:family w:val="roman"/>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4AF" w:rsidRDefault="004C64AF" w:rsidP="004D43F7">
      <w:pPr>
        <w:spacing w:after="0" w:line="240" w:lineRule="auto"/>
      </w:pPr>
      <w:r>
        <w:separator/>
      </w:r>
    </w:p>
  </w:footnote>
  <w:footnote w:type="continuationSeparator" w:id="0">
    <w:p w:rsidR="004C64AF" w:rsidRDefault="004C64AF" w:rsidP="004D4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AED" w:rsidRDefault="00BF5AED" w:rsidP="00BF5AED">
    <w:pPr>
      <w:pStyle w:val="NormalWeb"/>
      <w:shd w:val="clear" w:color="auto" w:fill="FFFFFF"/>
      <w:jc w:val="right"/>
      <w:rPr>
        <w:rFonts w:asciiTheme="minorHAnsi" w:hAnsiTheme="minorHAnsi" w:cs="Segoe UI"/>
        <w:color w:val="000000"/>
      </w:rPr>
    </w:pPr>
    <w:r>
      <w:rPr>
        <w:rFonts w:asciiTheme="minorHAnsi" w:hAnsiTheme="minorHAnsi" w:cs="Segoe UI"/>
        <w:color w:val="000000"/>
      </w:rPr>
      <w:t>Scandura, </w:t>
    </w:r>
    <w:r>
      <w:rPr>
        <w:rFonts w:asciiTheme="minorHAnsi" w:hAnsiTheme="minorHAnsi" w:cs="Segoe UI"/>
        <w:i/>
        <w:iCs/>
        <w:color w:val="000000"/>
      </w:rPr>
      <w:t>Essentials of Organizational Behavior 2e</w:t>
    </w:r>
  </w:p>
  <w:p w:rsidR="004D43F7" w:rsidRPr="00BF5AED" w:rsidRDefault="00BF5AED" w:rsidP="00BF5AED">
    <w:pPr>
      <w:pStyle w:val="NormalWeb"/>
      <w:shd w:val="clear" w:color="auto" w:fill="FFFFFF"/>
      <w:jc w:val="right"/>
      <w:rPr>
        <w:rFonts w:asciiTheme="minorHAnsi" w:hAnsiTheme="minorHAnsi" w:cs="Segoe UI"/>
        <w:color w:val="000000"/>
      </w:rPr>
    </w:pPr>
    <w:r>
      <w:rPr>
        <w:rFonts w:asciiTheme="minorHAnsi" w:hAnsiTheme="minorHAnsi" w:cs="Segoe UI"/>
        <w:color w:val="000000"/>
      </w:rPr>
      <w:t>SAGE Publishing,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22A27"/>
    <w:multiLevelType w:val="hybridMultilevel"/>
    <w:tmpl w:val="AB1246AC"/>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A25A23"/>
    <w:multiLevelType w:val="hybridMultilevel"/>
    <w:tmpl w:val="FCF4A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7B01F3"/>
    <w:multiLevelType w:val="hybridMultilevel"/>
    <w:tmpl w:val="FF062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8E7067"/>
    <w:multiLevelType w:val="hybridMultilevel"/>
    <w:tmpl w:val="DD1E7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0AD"/>
    <w:rsid w:val="00016F99"/>
    <w:rsid w:val="00032B4A"/>
    <w:rsid w:val="00060AFD"/>
    <w:rsid w:val="00062E88"/>
    <w:rsid w:val="00075E73"/>
    <w:rsid w:val="00083D48"/>
    <w:rsid w:val="000D30D4"/>
    <w:rsid w:val="000E3B54"/>
    <w:rsid w:val="000F2767"/>
    <w:rsid w:val="00122785"/>
    <w:rsid w:val="00174F72"/>
    <w:rsid w:val="00180098"/>
    <w:rsid w:val="0018418A"/>
    <w:rsid w:val="001B4D8D"/>
    <w:rsid w:val="001D6AB7"/>
    <w:rsid w:val="001E2C65"/>
    <w:rsid w:val="002613BD"/>
    <w:rsid w:val="00290CB0"/>
    <w:rsid w:val="002B1708"/>
    <w:rsid w:val="002B46B6"/>
    <w:rsid w:val="002E30AA"/>
    <w:rsid w:val="002E66F2"/>
    <w:rsid w:val="0030133F"/>
    <w:rsid w:val="0030177E"/>
    <w:rsid w:val="00326F5B"/>
    <w:rsid w:val="00342BCD"/>
    <w:rsid w:val="003640AA"/>
    <w:rsid w:val="00390F26"/>
    <w:rsid w:val="003A3866"/>
    <w:rsid w:val="003C13F8"/>
    <w:rsid w:val="003E275C"/>
    <w:rsid w:val="003E3AA3"/>
    <w:rsid w:val="00457E43"/>
    <w:rsid w:val="0047637A"/>
    <w:rsid w:val="004C64AF"/>
    <w:rsid w:val="004D43F7"/>
    <w:rsid w:val="00506E60"/>
    <w:rsid w:val="00513D53"/>
    <w:rsid w:val="00550017"/>
    <w:rsid w:val="005C5729"/>
    <w:rsid w:val="005D6893"/>
    <w:rsid w:val="005E6178"/>
    <w:rsid w:val="005F1E8E"/>
    <w:rsid w:val="006026E8"/>
    <w:rsid w:val="00605179"/>
    <w:rsid w:val="006159F0"/>
    <w:rsid w:val="00633B54"/>
    <w:rsid w:val="00643089"/>
    <w:rsid w:val="006449A2"/>
    <w:rsid w:val="006577CF"/>
    <w:rsid w:val="006C26AC"/>
    <w:rsid w:val="006D4752"/>
    <w:rsid w:val="00750CA0"/>
    <w:rsid w:val="007E5548"/>
    <w:rsid w:val="00817593"/>
    <w:rsid w:val="00823A62"/>
    <w:rsid w:val="008407E8"/>
    <w:rsid w:val="00864101"/>
    <w:rsid w:val="008926AB"/>
    <w:rsid w:val="008B34D8"/>
    <w:rsid w:val="008E5641"/>
    <w:rsid w:val="0090123F"/>
    <w:rsid w:val="009376BB"/>
    <w:rsid w:val="00956ACC"/>
    <w:rsid w:val="009773B1"/>
    <w:rsid w:val="009A039A"/>
    <w:rsid w:val="009D1CD4"/>
    <w:rsid w:val="00A01D51"/>
    <w:rsid w:val="00A11ABC"/>
    <w:rsid w:val="00A13EA5"/>
    <w:rsid w:val="00AC3B8D"/>
    <w:rsid w:val="00AF3200"/>
    <w:rsid w:val="00B028C7"/>
    <w:rsid w:val="00B02BA5"/>
    <w:rsid w:val="00B257F5"/>
    <w:rsid w:val="00B25A53"/>
    <w:rsid w:val="00B819AE"/>
    <w:rsid w:val="00BA20F1"/>
    <w:rsid w:val="00BB3424"/>
    <w:rsid w:val="00BC02F6"/>
    <w:rsid w:val="00BF193B"/>
    <w:rsid w:val="00BF5AED"/>
    <w:rsid w:val="00C02ABC"/>
    <w:rsid w:val="00C646F2"/>
    <w:rsid w:val="00C74AA1"/>
    <w:rsid w:val="00CB0C27"/>
    <w:rsid w:val="00D371D2"/>
    <w:rsid w:val="00D61A67"/>
    <w:rsid w:val="00D72E51"/>
    <w:rsid w:val="00DA6104"/>
    <w:rsid w:val="00DC6316"/>
    <w:rsid w:val="00DF79A9"/>
    <w:rsid w:val="00E270C0"/>
    <w:rsid w:val="00E65359"/>
    <w:rsid w:val="00ED4F77"/>
    <w:rsid w:val="00F212FC"/>
    <w:rsid w:val="00F750AD"/>
    <w:rsid w:val="00F84988"/>
    <w:rsid w:val="00FA5ACB"/>
    <w:rsid w:val="00FA62CE"/>
    <w:rsid w:val="00FA6306"/>
    <w:rsid w:val="00FC57B4"/>
    <w:rsid w:val="00FC5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AD74A2-6143-44EA-8805-97C3190C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43F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4D43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D43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D43F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D43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3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D43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D43F7"/>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rsid w:val="004D43F7"/>
    <w:rPr>
      <w:rFonts w:asciiTheme="majorHAnsi" w:eastAsiaTheme="majorEastAsia" w:hAnsiTheme="majorHAnsi" w:cstheme="majorBidi"/>
      <w:b/>
      <w:bCs/>
      <w:i/>
      <w:iCs/>
      <w:color w:val="4F81BD" w:themeColor="accent1"/>
      <w:sz w:val="22"/>
      <w:szCs w:val="22"/>
    </w:rPr>
  </w:style>
  <w:style w:type="paragraph" w:styleId="Header">
    <w:name w:val="header"/>
    <w:basedOn w:val="Normal"/>
    <w:link w:val="HeaderChar"/>
    <w:uiPriority w:val="99"/>
    <w:unhideWhenUsed/>
    <w:rsid w:val="004D4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3F7"/>
    <w:rPr>
      <w:rFonts w:asciiTheme="minorHAnsi" w:eastAsiaTheme="minorHAnsi" w:hAnsiTheme="minorHAnsi" w:cstheme="minorBidi"/>
      <w:sz w:val="22"/>
      <w:szCs w:val="22"/>
    </w:rPr>
  </w:style>
  <w:style w:type="paragraph" w:styleId="Footer">
    <w:name w:val="footer"/>
    <w:basedOn w:val="Normal"/>
    <w:link w:val="FooterChar"/>
    <w:uiPriority w:val="99"/>
    <w:unhideWhenUsed/>
    <w:rsid w:val="004D43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3F7"/>
    <w:rPr>
      <w:rFonts w:asciiTheme="minorHAnsi" w:eastAsiaTheme="minorHAnsi" w:hAnsiTheme="minorHAnsi" w:cstheme="minorBidi"/>
      <w:sz w:val="22"/>
      <w:szCs w:val="22"/>
    </w:rPr>
  </w:style>
  <w:style w:type="paragraph" w:styleId="Revision">
    <w:name w:val="Revision"/>
    <w:hidden/>
    <w:uiPriority w:val="99"/>
    <w:semiHidden/>
    <w:rsid w:val="00956ACC"/>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956A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ACC"/>
    <w:rPr>
      <w:rFonts w:ascii="Segoe UI" w:eastAsiaTheme="minorHAnsi" w:hAnsi="Segoe UI" w:cs="Segoe UI"/>
      <w:sz w:val="18"/>
      <w:szCs w:val="18"/>
    </w:rPr>
  </w:style>
  <w:style w:type="paragraph" w:styleId="ListParagraph">
    <w:name w:val="List Paragraph"/>
    <w:basedOn w:val="Normal"/>
    <w:uiPriority w:val="34"/>
    <w:qFormat/>
    <w:rsid w:val="00BB3424"/>
    <w:pPr>
      <w:ind w:left="720"/>
      <w:contextualSpacing/>
    </w:pPr>
  </w:style>
  <w:style w:type="paragraph" w:styleId="Title">
    <w:name w:val="Title"/>
    <w:basedOn w:val="Normal"/>
    <w:next w:val="Normal"/>
    <w:link w:val="TitleChar"/>
    <w:uiPriority w:val="10"/>
    <w:qFormat/>
    <w:rsid w:val="00BF5A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5AED"/>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BF5A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74314">
      <w:bodyDiv w:val="1"/>
      <w:marLeft w:val="0"/>
      <w:marRight w:val="0"/>
      <w:marTop w:val="0"/>
      <w:marBottom w:val="0"/>
      <w:divBdr>
        <w:top w:val="none" w:sz="0" w:space="0" w:color="auto"/>
        <w:left w:val="none" w:sz="0" w:space="0" w:color="auto"/>
        <w:bottom w:val="none" w:sz="0" w:space="0" w:color="auto"/>
        <w:right w:val="none" w:sz="0" w:space="0" w:color="auto"/>
      </w:divBdr>
    </w:div>
    <w:div w:id="791174454">
      <w:bodyDiv w:val="1"/>
      <w:marLeft w:val="0"/>
      <w:marRight w:val="0"/>
      <w:marTop w:val="0"/>
      <w:marBottom w:val="0"/>
      <w:divBdr>
        <w:top w:val="none" w:sz="0" w:space="0" w:color="auto"/>
        <w:left w:val="none" w:sz="0" w:space="0" w:color="auto"/>
        <w:bottom w:val="none" w:sz="0" w:space="0" w:color="auto"/>
        <w:right w:val="none" w:sz="0" w:space="0" w:color="auto"/>
      </w:divBdr>
    </w:div>
    <w:div w:id="951016661">
      <w:bodyDiv w:val="1"/>
      <w:marLeft w:val="0"/>
      <w:marRight w:val="0"/>
      <w:marTop w:val="0"/>
      <w:marBottom w:val="0"/>
      <w:divBdr>
        <w:top w:val="none" w:sz="0" w:space="0" w:color="auto"/>
        <w:left w:val="none" w:sz="0" w:space="0" w:color="auto"/>
        <w:bottom w:val="none" w:sz="0" w:space="0" w:color="auto"/>
        <w:right w:val="none" w:sz="0" w:space="0" w:color="auto"/>
      </w:divBdr>
    </w:div>
    <w:div w:id="1140150948">
      <w:bodyDiv w:val="1"/>
      <w:marLeft w:val="0"/>
      <w:marRight w:val="0"/>
      <w:marTop w:val="0"/>
      <w:marBottom w:val="0"/>
      <w:divBdr>
        <w:top w:val="none" w:sz="0" w:space="0" w:color="auto"/>
        <w:left w:val="none" w:sz="0" w:space="0" w:color="auto"/>
        <w:bottom w:val="none" w:sz="0" w:space="0" w:color="auto"/>
        <w:right w:val="none" w:sz="0" w:space="0" w:color="auto"/>
      </w:divBdr>
    </w:div>
    <w:div w:id="1281575317">
      <w:bodyDiv w:val="1"/>
      <w:marLeft w:val="0"/>
      <w:marRight w:val="0"/>
      <w:marTop w:val="0"/>
      <w:marBottom w:val="0"/>
      <w:divBdr>
        <w:top w:val="none" w:sz="0" w:space="0" w:color="auto"/>
        <w:left w:val="none" w:sz="0" w:space="0" w:color="auto"/>
        <w:bottom w:val="none" w:sz="0" w:space="0" w:color="auto"/>
        <w:right w:val="none" w:sz="0" w:space="0" w:color="auto"/>
      </w:divBdr>
    </w:div>
    <w:div w:id="1329869082">
      <w:bodyDiv w:val="1"/>
      <w:marLeft w:val="0"/>
      <w:marRight w:val="0"/>
      <w:marTop w:val="0"/>
      <w:marBottom w:val="0"/>
      <w:divBdr>
        <w:top w:val="none" w:sz="0" w:space="0" w:color="auto"/>
        <w:left w:val="none" w:sz="0" w:space="0" w:color="auto"/>
        <w:bottom w:val="none" w:sz="0" w:space="0" w:color="auto"/>
        <w:right w:val="none" w:sz="0" w:space="0" w:color="auto"/>
      </w:divBdr>
    </w:div>
    <w:div w:id="155165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934</TotalTime>
  <Pages>3</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Bierach, Katie</dc:creator>
  <cp:lastModifiedBy>Editor</cp:lastModifiedBy>
  <cp:revision>82</cp:revision>
  <dcterms:created xsi:type="dcterms:W3CDTF">2017-10-29T20:12:00Z</dcterms:created>
  <dcterms:modified xsi:type="dcterms:W3CDTF">2017-11-30T16:30:00Z</dcterms:modified>
</cp:coreProperties>
</file>