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596" w:rsidRPr="00467ADE" w:rsidRDefault="00E76596" w:rsidP="00467ADE">
      <w:pPr>
        <w:pStyle w:val="Title"/>
        <w:widowControl/>
        <w:overflowPunct/>
        <w:autoSpaceDE/>
        <w:autoSpaceDN/>
        <w:adjustRightInd/>
        <w:spacing w:line="480" w:lineRule="auto"/>
        <w:textAlignment w:val="auto"/>
        <w:rPr>
          <w:sz w:val="28"/>
          <w:szCs w:val="28"/>
        </w:rPr>
      </w:pPr>
      <w:r w:rsidRPr="00467ADE">
        <w:rPr>
          <w:sz w:val="28"/>
          <w:szCs w:val="28"/>
        </w:rPr>
        <w:t>Chapter 1</w:t>
      </w:r>
      <w:r>
        <w:rPr>
          <w:sz w:val="28"/>
          <w:szCs w:val="28"/>
        </w:rPr>
        <w:t>8</w:t>
      </w:r>
    </w:p>
    <w:p w:rsidR="00E76596" w:rsidRPr="00467ADE" w:rsidRDefault="00E76596" w:rsidP="00467ADE">
      <w:pPr>
        <w:pStyle w:val="Title"/>
        <w:widowControl/>
        <w:overflowPunct/>
        <w:autoSpaceDE/>
        <w:autoSpaceDN/>
        <w:adjustRightInd/>
        <w:spacing w:line="480" w:lineRule="auto"/>
        <w:textAlignment w:val="auto"/>
        <w:rPr>
          <w:sz w:val="28"/>
          <w:szCs w:val="28"/>
        </w:rPr>
      </w:pPr>
      <w:r>
        <w:rPr>
          <w:sz w:val="28"/>
          <w:szCs w:val="28"/>
        </w:rPr>
        <w:t>Introduction to Managerial</w:t>
      </w:r>
      <w:r w:rsidRPr="00467ADE">
        <w:rPr>
          <w:sz w:val="28"/>
          <w:szCs w:val="28"/>
        </w:rPr>
        <w:t xml:space="preserve"> Accounting</w:t>
      </w:r>
    </w:p>
    <w:p w:rsidR="00E76596" w:rsidRDefault="00E76596">
      <w:pPr>
        <w:jc w:val="center"/>
      </w:pPr>
    </w:p>
    <w:p w:rsidR="00E76596" w:rsidRDefault="00E76596">
      <w:pPr>
        <w:pBdr>
          <w:bottom w:val="single" w:sz="18" w:space="1" w:color="auto"/>
        </w:pBdr>
        <w:jc w:val="center"/>
      </w:pPr>
    </w:p>
    <w:p w:rsidR="00E76596" w:rsidRDefault="00E76596">
      <w:pPr>
        <w:pStyle w:val="Chead"/>
      </w:pPr>
    </w:p>
    <w:p w:rsidR="00E76596" w:rsidRPr="00467ADE" w:rsidRDefault="00E76596" w:rsidP="002A68A6">
      <w:pPr>
        <w:pStyle w:val="Heading2"/>
        <w:rPr>
          <w:i w:val="0"/>
          <w:iCs/>
          <w:sz w:val="28"/>
          <w:szCs w:val="28"/>
        </w:rPr>
      </w:pPr>
      <w:r w:rsidRPr="00467ADE">
        <w:rPr>
          <w:i w:val="0"/>
          <w:iCs/>
          <w:sz w:val="28"/>
          <w:szCs w:val="28"/>
        </w:rPr>
        <w:t>Chapter Overview</w:t>
      </w:r>
    </w:p>
    <w:p w:rsidR="00E76596" w:rsidRDefault="00E76596" w:rsidP="002A68A6">
      <w:pPr>
        <w:rPr>
          <w:sz w:val="22"/>
        </w:rPr>
      </w:pPr>
    </w:p>
    <w:p w:rsidR="00E76596" w:rsidRDefault="00E76596" w:rsidP="007C3880">
      <w:pPr>
        <w:pStyle w:val="BodyText"/>
        <w:rPr>
          <w:szCs w:val="22"/>
        </w:rPr>
      </w:pPr>
      <w:r w:rsidRPr="00467ADE">
        <w:rPr>
          <w:szCs w:val="22"/>
        </w:rPr>
        <w:t>Chapter 1</w:t>
      </w:r>
      <w:r>
        <w:rPr>
          <w:szCs w:val="22"/>
        </w:rPr>
        <w:t>8</w:t>
      </w:r>
      <w:r w:rsidRPr="00467ADE">
        <w:rPr>
          <w:szCs w:val="22"/>
        </w:rPr>
        <w:t xml:space="preserve"> i</w:t>
      </w:r>
      <w:r>
        <w:rPr>
          <w:szCs w:val="22"/>
        </w:rPr>
        <w:t>ntroduces students to managerial</w:t>
      </w:r>
      <w:r w:rsidRPr="00467ADE">
        <w:rPr>
          <w:szCs w:val="22"/>
        </w:rPr>
        <w:t xml:space="preserve"> accounting, as distinguished from financial accounting. Students learn about the information that managers—the decision</w:t>
      </w:r>
      <w:r>
        <w:rPr>
          <w:szCs w:val="22"/>
        </w:rPr>
        <w:t>-</w:t>
      </w:r>
      <w:r w:rsidRPr="00467ADE">
        <w:rPr>
          <w:szCs w:val="22"/>
        </w:rPr>
        <w:t xml:space="preserve">makers inside the business—must know and use in order to effectively plan and control the business. </w:t>
      </w:r>
    </w:p>
    <w:p w:rsidR="00E76596" w:rsidRDefault="00E76596" w:rsidP="007C3880">
      <w:pPr>
        <w:pStyle w:val="BodyText"/>
        <w:rPr>
          <w:szCs w:val="22"/>
        </w:rPr>
      </w:pPr>
    </w:p>
    <w:p w:rsidR="00E76596" w:rsidRDefault="00E76596" w:rsidP="007C3880">
      <w:pPr>
        <w:pStyle w:val="BodyText"/>
        <w:rPr>
          <w:szCs w:val="22"/>
        </w:rPr>
      </w:pPr>
      <w:r w:rsidRPr="00467ADE">
        <w:rPr>
          <w:szCs w:val="22"/>
        </w:rPr>
        <w:t xml:space="preserve">The chapter then begins a discussion on today’s business environment. Recent trends include a shift toward a service economy, competing in the global marketplace, timed-based competition, advanced information systems, </w:t>
      </w:r>
      <w:r>
        <w:rPr>
          <w:szCs w:val="22"/>
        </w:rPr>
        <w:t xml:space="preserve">e-commerce, just-in-time management, </w:t>
      </w:r>
      <w:r w:rsidRPr="00467ADE">
        <w:rPr>
          <w:szCs w:val="22"/>
        </w:rPr>
        <w:t xml:space="preserve">and the </w:t>
      </w:r>
      <w:r>
        <w:rPr>
          <w:szCs w:val="22"/>
        </w:rPr>
        <w:t xml:space="preserve">total </w:t>
      </w:r>
      <w:r w:rsidRPr="00467ADE">
        <w:rPr>
          <w:szCs w:val="22"/>
        </w:rPr>
        <w:t xml:space="preserve">quality movement. </w:t>
      </w:r>
    </w:p>
    <w:p w:rsidR="00E76596" w:rsidRDefault="00E76596" w:rsidP="007C3880">
      <w:pPr>
        <w:pStyle w:val="BodyText"/>
        <w:rPr>
          <w:szCs w:val="22"/>
        </w:rPr>
      </w:pPr>
    </w:p>
    <w:p w:rsidR="00E76596" w:rsidRDefault="00E76596" w:rsidP="007C3880">
      <w:pPr>
        <w:pStyle w:val="BodyText"/>
        <w:rPr>
          <w:szCs w:val="22"/>
        </w:rPr>
      </w:pPr>
      <w:r w:rsidRPr="00467ADE">
        <w:rPr>
          <w:szCs w:val="22"/>
        </w:rPr>
        <w:t xml:space="preserve">The chapter </w:t>
      </w:r>
      <w:r>
        <w:rPr>
          <w:szCs w:val="22"/>
        </w:rPr>
        <w:t>continues w</w:t>
      </w:r>
      <w:r w:rsidRPr="00467ADE">
        <w:rPr>
          <w:szCs w:val="22"/>
        </w:rPr>
        <w:t>ith a discussion of the professional ethical standards for management accountants</w:t>
      </w:r>
      <w:r>
        <w:rPr>
          <w:szCs w:val="22"/>
        </w:rPr>
        <w:t xml:space="preserve"> and provides an ethical dilemma that can be used for discussion purposes</w:t>
      </w:r>
      <w:r w:rsidRPr="00467ADE">
        <w:rPr>
          <w:szCs w:val="22"/>
        </w:rPr>
        <w:t>.</w:t>
      </w:r>
      <w:r>
        <w:rPr>
          <w:szCs w:val="22"/>
        </w:rPr>
        <w:t xml:space="preserve">  </w:t>
      </w:r>
      <w:r w:rsidRPr="00467ADE">
        <w:rPr>
          <w:szCs w:val="22"/>
        </w:rPr>
        <w:t xml:space="preserve">Service, merchandising, and manufacturing companies are discussed and an income statement example is provided for each. Cost classification issues are explained, such as product cost versus period costs and manufacturing overhead. </w:t>
      </w:r>
    </w:p>
    <w:p w:rsidR="00E76596" w:rsidRDefault="00E76596" w:rsidP="007C3880">
      <w:pPr>
        <w:pStyle w:val="BodyText"/>
        <w:rPr>
          <w:szCs w:val="22"/>
        </w:rPr>
      </w:pPr>
    </w:p>
    <w:p w:rsidR="00E76596" w:rsidRDefault="00E76596" w:rsidP="007C3880">
      <w:pPr>
        <w:pStyle w:val="BodyText"/>
        <w:rPr>
          <w:szCs w:val="22"/>
        </w:rPr>
      </w:pPr>
      <w:r w:rsidRPr="00467ADE">
        <w:rPr>
          <w:szCs w:val="22"/>
        </w:rPr>
        <w:t>A summary exhibit provides product cost and period cost examples</w:t>
      </w:r>
      <w:r>
        <w:rPr>
          <w:szCs w:val="22"/>
        </w:rPr>
        <w:t xml:space="preserve">.  </w:t>
      </w:r>
      <w:r w:rsidRPr="00467ADE">
        <w:rPr>
          <w:szCs w:val="22"/>
        </w:rPr>
        <w:t xml:space="preserve">The calculation of cost of goods manufactured is presented and a schedule example is provided. Exhibits help students visualize the flow of costs through a manufacturing company’s three inventory accounts. </w:t>
      </w:r>
    </w:p>
    <w:p w:rsidR="00E76596" w:rsidRDefault="00E76596" w:rsidP="007C3880">
      <w:pPr>
        <w:pStyle w:val="BodyText"/>
        <w:rPr>
          <w:szCs w:val="22"/>
        </w:rPr>
      </w:pPr>
    </w:p>
    <w:p w:rsidR="00E76596" w:rsidRDefault="00E76596" w:rsidP="007C3880">
      <w:pPr>
        <w:pStyle w:val="BodyText"/>
        <w:rPr>
          <w:szCs w:val="22"/>
        </w:rPr>
      </w:pPr>
      <w:r>
        <w:rPr>
          <w:szCs w:val="22"/>
        </w:rPr>
        <w:t xml:space="preserve">The chapter concludes with a discussion on how to calculate cost per unit or cost per service for all three types of businesses.  </w:t>
      </w:r>
      <w:r w:rsidRPr="00467ADE">
        <w:rPr>
          <w:szCs w:val="22"/>
        </w:rPr>
        <w:t>A</w:t>
      </w:r>
      <w:r>
        <w:rPr>
          <w:szCs w:val="22"/>
        </w:rPr>
        <w:t>n end-of-chapter summ</w:t>
      </w:r>
      <w:r w:rsidRPr="00467ADE">
        <w:rPr>
          <w:szCs w:val="22"/>
        </w:rPr>
        <w:t>ary problem requires the student to calculate cost of goods sold and total period costs, and to prepare the income statement for a merchandising company.</w:t>
      </w:r>
      <w:r>
        <w:rPr>
          <w:szCs w:val="22"/>
        </w:rPr>
        <w:t xml:space="preserve">  There are several short exercises for students to complete throughout the chapter. </w:t>
      </w:r>
    </w:p>
    <w:p w:rsidR="00E76596" w:rsidRDefault="00E76596" w:rsidP="007C3880">
      <w:pPr>
        <w:pStyle w:val="BodyText"/>
        <w:rPr>
          <w:szCs w:val="22"/>
        </w:rPr>
      </w:pPr>
    </w:p>
    <w:p w:rsidR="00E76596" w:rsidRDefault="00E76596" w:rsidP="007C3880">
      <w:pPr>
        <w:pStyle w:val="BodyText"/>
        <w:rPr>
          <w:szCs w:val="22"/>
        </w:rPr>
      </w:pPr>
    </w:p>
    <w:p w:rsidR="00E76596" w:rsidRPr="00467ADE" w:rsidRDefault="00E76596" w:rsidP="007C3880">
      <w:pPr>
        <w:pStyle w:val="BodyText"/>
        <w:rPr>
          <w:szCs w:val="22"/>
        </w:rPr>
      </w:pPr>
      <w:bookmarkStart w:id="0" w:name="_GoBack"/>
      <w:bookmarkEnd w:id="0"/>
    </w:p>
    <w:p w:rsidR="00E76596" w:rsidRDefault="00E76596" w:rsidP="00AC730B">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b/>
          <w:sz w:val="28"/>
          <w:szCs w:val="28"/>
        </w:rPr>
      </w:pPr>
      <w:r>
        <w:rPr>
          <w:b/>
          <w:sz w:val="28"/>
          <w:szCs w:val="28"/>
        </w:rPr>
        <w:t>Learning Objectives</w:t>
      </w:r>
    </w:p>
    <w:p w:rsidR="00E76596" w:rsidRPr="00AC730B" w:rsidRDefault="00E76596" w:rsidP="00D27A4A">
      <w:pPr>
        <w:tabs>
          <w:tab w:val="left" w:pos="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720" w:hanging="360"/>
        <w:rPr>
          <w:sz w:val="22"/>
          <w:szCs w:val="22"/>
        </w:rPr>
      </w:pPr>
      <w:r w:rsidRPr="00AC730B">
        <w:rPr>
          <w:sz w:val="22"/>
          <w:szCs w:val="22"/>
        </w:rPr>
        <w:t>1.    Define managerial accounting and understand how it is used</w:t>
      </w:r>
    </w:p>
    <w:p w:rsidR="00E76596" w:rsidRPr="00AC730B" w:rsidRDefault="00E76596" w:rsidP="00D27A4A">
      <w:pPr>
        <w:tabs>
          <w:tab w:val="left" w:pos="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720" w:hanging="360"/>
        <w:rPr>
          <w:sz w:val="22"/>
          <w:szCs w:val="22"/>
        </w:rPr>
      </w:pPr>
      <w:r w:rsidRPr="00AC730B">
        <w:rPr>
          <w:sz w:val="22"/>
          <w:szCs w:val="22"/>
        </w:rPr>
        <w:t>2.    Describe the difference between service, merchandising, and manufacturing companies</w:t>
      </w:r>
    </w:p>
    <w:p w:rsidR="00E76596" w:rsidRPr="00AC730B" w:rsidRDefault="00E76596" w:rsidP="00D27A4A">
      <w:pPr>
        <w:tabs>
          <w:tab w:val="left" w:pos="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720" w:hanging="360"/>
        <w:rPr>
          <w:sz w:val="22"/>
          <w:szCs w:val="22"/>
        </w:rPr>
      </w:pPr>
      <w:r w:rsidRPr="00AC730B">
        <w:rPr>
          <w:sz w:val="22"/>
          <w:szCs w:val="22"/>
        </w:rPr>
        <w:t>3.    Classify costs for service, merchandising, and manufacturing companies</w:t>
      </w:r>
    </w:p>
    <w:p w:rsidR="00E76596" w:rsidRPr="00AC730B" w:rsidRDefault="00E76596" w:rsidP="00AC730B">
      <w:p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720" w:hanging="360"/>
        <w:rPr>
          <w:sz w:val="22"/>
          <w:szCs w:val="22"/>
        </w:rPr>
      </w:pPr>
      <w:r w:rsidRPr="00AC730B">
        <w:rPr>
          <w:sz w:val="22"/>
          <w:szCs w:val="22"/>
        </w:rPr>
        <w:t>4.   Prepare an income statement and schedule of costs of goods manufactured for a manufacturing company and calculate cost per item</w:t>
      </w:r>
    </w:p>
    <w:p w:rsidR="00E76596" w:rsidRDefault="00E76596" w:rsidP="00AC730B">
      <w:pPr>
        <w:tabs>
          <w:tab w:val="left" w:pos="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720" w:hanging="360"/>
        <w:rPr>
          <w:b/>
          <w:sz w:val="28"/>
          <w:szCs w:val="28"/>
        </w:rPr>
      </w:pPr>
      <w:r w:rsidRPr="00AC730B">
        <w:rPr>
          <w:sz w:val="22"/>
          <w:szCs w:val="22"/>
        </w:rPr>
        <w:t>5.   Calculate cost per service for a service company and cost per item for a merchandising compan</w:t>
      </w:r>
      <w:r>
        <w:rPr>
          <w:sz w:val="22"/>
          <w:szCs w:val="22"/>
        </w:rPr>
        <w:t>y</w:t>
      </w:r>
    </w:p>
    <w:p w:rsidR="00E76596" w:rsidRDefault="00E76596" w:rsidP="00467ADE">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jc w:val="center"/>
        <w:rPr>
          <w:b/>
          <w:sz w:val="28"/>
          <w:szCs w:val="28"/>
        </w:rPr>
      </w:pPr>
    </w:p>
    <w:p w:rsidR="00E76596" w:rsidRDefault="00E76596" w:rsidP="00467ADE">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jc w:val="center"/>
        <w:rPr>
          <w:b/>
          <w:sz w:val="28"/>
          <w:szCs w:val="28"/>
        </w:rPr>
      </w:pPr>
    </w:p>
    <w:p w:rsidR="00E76596" w:rsidRPr="00467ADE" w:rsidRDefault="00E76596" w:rsidP="00467ADE">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jc w:val="center"/>
        <w:rPr>
          <w:sz w:val="28"/>
          <w:szCs w:val="28"/>
        </w:rPr>
      </w:pPr>
      <w:r>
        <w:rPr>
          <w:b/>
          <w:sz w:val="28"/>
          <w:szCs w:val="28"/>
        </w:rPr>
        <w:t xml:space="preserve">Chapter 18: </w:t>
      </w:r>
      <w:r w:rsidRPr="00467ADE">
        <w:rPr>
          <w:b/>
          <w:sz w:val="28"/>
          <w:szCs w:val="28"/>
        </w:rPr>
        <w:t>Teaching Outline</w:t>
      </w:r>
    </w:p>
    <w:p w:rsidR="00E76596" w:rsidRDefault="00E76596" w:rsidP="000F3F2F">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 xml:space="preserve">1)  Distinguish managerial accounting from financial accounting and the role of management accountability </w:t>
      </w:r>
    </w:p>
    <w:p w:rsidR="00E76596" w:rsidRDefault="00E76596" w:rsidP="000F3F2F">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ab/>
        <w:t xml:space="preserve">a)  Exhibit 18-1 Financial Accounting versus Managerial Accounting </w:t>
      </w:r>
    </w:p>
    <w:p w:rsidR="00E76596" w:rsidRDefault="00E76596" w:rsidP="002136CC">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 xml:space="preserve">2)  </w:t>
      </w:r>
      <w:r w:rsidRPr="002136CC">
        <w:rPr>
          <w:sz w:val="24"/>
          <w:szCs w:val="24"/>
        </w:rPr>
        <w:t xml:space="preserve">Identify trends in </w:t>
      </w:r>
      <w:r>
        <w:rPr>
          <w:sz w:val="24"/>
          <w:szCs w:val="24"/>
        </w:rPr>
        <w:t xml:space="preserve">today’s business </w:t>
      </w:r>
      <w:r w:rsidRPr="002136CC">
        <w:rPr>
          <w:sz w:val="24"/>
          <w:szCs w:val="24"/>
        </w:rPr>
        <w:t xml:space="preserve">environment </w:t>
      </w:r>
    </w:p>
    <w:p w:rsidR="00E76596" w:rsidRDefault="00E76596" w:rsidP="002136CC">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ab/>
        <w:t>a)  Shift Toward a Service Economy</w:t>
      </w:r>
    </w:p>
    <w:p w:rsidR="00E76596" w:rsidRDefault="00E76596" w:rsidP="002136CC">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ab/>
        <w:t>b)  Global Competition</w:t>
      </w:r>
    </w:p>
    <w:p w:rsidR="00E76596" w:rsidRDefault="00E76596" w:rsidP="002136CC">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ab/>
        <w:t>c)  Time-Based Competition</w:t>
      </w:r>
    </w:p>
    <w:p w:rsidR="00E76596" w:rsidRDefault="00E76596" w:rsidP="002136CC">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ab/>
      </w:r>
      <w:r>
        <w:rPr>
          <w:sz w:val="24"/>
          <w:szCs w:val="24"/>
        </w:rPr>
        <w:tab/>
        <w:t>i.   Advanced Information Systems…</w:t>
      </w:r>
      <w:smartTag w:uri="urn:schemas-microsoft-com:office:smarttags" w:element="place">
        <w:smartTag w:uri="urn:schemas-microsoft-com:office:smarttags" w:element="City">
          <w:r>
            <w:rPr>
              <w:sz w:val="24"/>
              <w:szCs w:val="24"/>
            </w:rPr>
            <w:t>Enterprise</w:t>
          </w:r>
        </w:smartTag>
      </w:smartTag>
      <w:r>
        <w:rPr>
          <w:sz w:val="24"/>
          <w:szCs w:val="24"/>
        </w:rPr>
        <w:t xml:space="preserve"> Resource Planning (ERP)</w:t>
      </w:r>
    </w:p>
    <w:p w:rsidR="00E76596" w:rsidRDefault="00E76596" w:rsidP="002136CC">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ab/>
      </w:r>
      <w:r>
        <w:rPr>
          <w:sz w:val="24"/>
          <w:szCs w:val="24"/>
        </w:rPr>
        <w:tab/>
        <w:t>ii.   E-Commerce</w:t>
      </w:r>
    </w:p>
    <w:p w:rsidR="00E76596" w:rsidRDefault="00E76596" w:rsidP="002136CC">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ab/>
      </w:r>
      <w:r>
        <w:rPr>
          <w:sz w:val="24"/>
          <w:szCs w:val="24"/>
        </w:rPr>
        <w:tab/>
        <w:t>iii.  Just-in-Time Management (JIT)</w:t>
      </w:r>
    </w:p>
    <w:p w:rsidR="00E76596" w:rsidRDefault="00E76596" w:rsidP="002136CC">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ab/>
        <w:t>d)  Total Quality Management (TQM)</w:t>
      </w:r>
    </w:p>
    <w:p w:rsidR="00E76596" w:rsidRDefault="00E76596" w:rsidP="000F3F2F">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 xml:space="preserve">3)  </w:t>
      </w:r>
      <w:r w:rsidRPr="002136CC">
        <w:rPr>
          <w:sz w:val="24"/>
          <w:szCs w:val="24"/>
        </w:rPr>
        <w:t>Apply ethical standards to decision making</w:t>
      </w:r>
    </w:p>
    <w:p w:rsidR="00E76596" w:rsidRDefault="00E76596" w:rsidP="000F3F2F">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ab/>
        <w:t>a)  Exhibit 18-3 IMA Statement of Ethical Professional Practice (excerpt)</w:t>
      </w:r>
    </w:p>
    <w:p w:rsidR="00E76596" w:rsidRDefault="00E76596" w:rsidP="00467ADE">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360" w:hanging="360"/>
        <w:rPr>
          <w:sz w:val="24"/>
          <w:szCs w:val="24"/>
        </w:rPr>
      </w:pPr>
      <w:r>
        <w:rPr>
          <w:sz w:val="24"/>
          <w:szCs w:val="24"/>
        </w:rPr>
        <w:t xml:space="preserve">4).  </w:t>
      </w:r>
      <w:r w:rsidRPr="002136CC">
        <w:rPr>
          <w:sz w:val="24"/>
          <w:szCs w:val="24"/>
        </w:rPr>
        <w:t>Classify costs and prepare an income statement for a</w:t>
      </w:r>
      <w:r>
        <w:rPr>
          <w:sz w:val="24"/>
          <w:szCs w:val="24"/>
        </w:rPr>
        <w:t xml:space="preserve"> </w:t>
      </w:r>
      <w:r w:rsidRPr="002136CC">
        <w:rPr>
          <w:sz w:val="24"/>
          <w:szCs w:val="24"/>
        </w:rPr>
        <w:t>service company</w:t>
      </w:r>
    </w:p>
    <w:p w:rsidR="00E76596" w:rsidRDefault="00E76596" w:rsidP="00467ADE">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ab/>
        <w:t>a).  Exhibit 18-4 Financial Statement Comparison, includes an Income Statement for a Service Company</w:t>
      </w:r>
    </w:p>
    <w:p w:rsidR="00E76596" w:rsidRDefault="00E76596" w:rsidP="00467ADE">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360" w:hanging="360"/>
        <w:rPr>
          <w:sz w:val="24"/>
          <w:szCs w:val="24"/>
        </w:rPr>
      </w:pPr>
      <w:r>
        <w:rPr>
          <w:sz w:val="24"/>
          <w:szCs w:val="24"/>
        </w:rPr>
        <w:t xml:space="preserve">5)  </w:t>
      </w:r>
      <w:r w:rsidRPr="002136CC">
        <w:rPr>
          <w:sz w:val="24"/>
          <w:szCs w:val="24"/>
        </w:rPr>
        <w:t>Classify costs and prepare an income statement for a</w:t>
      </w:r>
      <w:r>
        <w:rPr>
          <w:sz w:val="24"/>
          <w:szCs w:val="24"/>
        </w:rPr>
        <w:t xml:space="preserve"> </w:t>
      </w:r>
      <w:r w:rsidRPr="002136CC">
        <w:rPr>
          <w:sz w:val="24"/>
          <w:szCs w:val="24"/>
        </w:rPr>
        <w:t>merchandising company</w:t>
      </w:r>
    </w:p>
    <w:p w:rsidR="00E76596" w:rsidRDefault="00E76596" w:rsidP="004F0D4E">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630" w:hanging="630"/>
        <w:rPr>
          <w:sz w:val="24"/>
          <w:szCs w:val="24"/>
        </w:rPr>
      </w:pPr>
      <w:r>
        <w:rPr>
          <w:sz w:val="24"/>
          <w:szCs w:val="24"/>
        </w:rPr>
        <w:tab/>
        <w:t>a)  Exhibit 18-4 Financial Statement Comparison, includes an Income Statement for a Merchandising Company</w:t>
      </w:r>
    </w:p>
    <w:p w:rsidR="00E76596" w:rsidRDefault="00E76596" w:rsidP="00467ADE">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360" w:hanging="360"/>
        <w:rPr>
          <w:sz w:val="24"/>
          <w:szCs w:val="24"/>
        </w:rPr>
      </w:pPr>
      <w:r>
        <w:rPr>
          <w:sz w:val="24"/>
          <w:szCs w:val="24"/>
        </w:rPr>
        <w:t xml:space="preserve">6)  </w:t>
      </w:r>
      <w:r w:rsidRPr="002136CC">
        <w:rPr>
          <w:sz w:val="24"/>
          <w:szCs w:val="24"/>
        </w:rPr>
        <w:t>Classify costs and prepare an income statement</w:t>
      </w:r>
      <w:r>
        <w:rPr>
          <w:sz w:val="24"/>
          <w:szCs w:val="24"/>
        </w:rPr>
        <w:t xml:space="preserve"> for a manufacturing company</w:t>
      </w:r>
    </w:p>
    <w:p w:rsidR="00E76596" w:rsidRDefault="00E76596" w:rsidP="00AC730B">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720" w:hanging="720"/>
        <w:rPr>
          <w:sz w:val="24"/>
          <w:szCs w:val="24"/>
        </w:rPr>
      </w:pPr>
      <w:r w:rsidRPr="002136CC">
        <w:rPr>
          <w:sz w:val="24"/>
          <w:szCs w:val="24"/>
        </w:rPr>
        <w:t xml:space="preserve"> </w:t>
      </w:r>
      <w:r>
        <w:rPr>
          <w:sz w:val="24"/>
          <w:szCs w:val="24"/>
        </w:rPr>
        <w:tab/>
        <w:t>a)</w:t>
      </w:r>
      <w:r>
        <w:rPr>
          <w:sz w:val="24"/>
          <w:szCs w:val="24"/>
        </w:rPr>
        <w:tab/>
        <w:t xml:space="preserve">Exhibit 18-4 Financial Statement Comparison, includes an Income Statement for a Manufacturing Company </w:t>
      </w:r>
    </w:p>
    <w:p w:rsidR="00E76596" w:rsidRDefault="00E76596" w:rsidP="00467ADE">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360" w:hanging="360"/>
        <w:rPr>
          <w:sz w:val="24"/>
          <w:szCs w:val="24"/>
        </w:rPr>
      </w:pPr>
      <w:r>
        <w:rPr>
          <w:sz w:val="24"/>
          <w:szCs w:val="24"/>
        </w:rPr>
        <w:tab/>
        <w:t>b)</w:t>
      </w:r>
      <w:r>
        <w:rPr>
          <w:sz w:val="24"/>
          <w:szCs w:val="24"/>
        </w:rPr>
        <w:tab/>
        <w:t>Types of Costs</w:t>
      </w:r>
    </w:p>
    <w:p w:rsidR="00E76596" w:rsidRDefault="00E76596" w:rsidP="00BA4F08">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360" w:hanging="360"/>
        <w:rPr>
          <w:sz w:val="24"/>
          <w:szCs w:val="24"/>
        </w:rPr>
      </w:pPr>
      <w:r>
        <w:rPr>
          <w:sz w:val="24"/>
          <w:szCs w:val="24"/>
        </w:rPr>
        <w:tab/>
      </w:r>
      <w:r>
        <w:rPr>
          <w:sz w:val="24"/>
          <w:szCs w:val="24"/>
        </w:rPr>
        <w:tab/>
        <w:t>i.  Direct Materials</w:t>
      </w:r>
    </w:p>
    <w:p w:rsidR="00E76596" w:rsidRDefault="00E76596" w:rsidP="00BA4F08">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360" w:hanging="360"/>
        <w:rPr>
          <w:sz w:val="24"/>
          <w:szCs w:val="24"/>
        </w:rPr>
      </w:pPr>
      <w:r>
        <w:rPr>
          <w:sz w:val="24"/>
          <w:szCs w:val="24"/>
        </w:rPr>
        <w:tab/>
      </w:r>
      <w:r>
        <w:rPr>
          <w:sz w:val="24"/>
          <w:szCs w:val="24"/>
        </w:rPr>
        <w:tab/>
        <w:t>ii.  Direct Labor</w:t>
      </w:r>
    </w:p>
    <w:p w:rsidR="00E76596" w:rsidRDefault="00E76596" w:rsidP="00BA4F08">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360" w:hanging="360"/>
        <w:rPr>
          <w:sz w:val="24"/>
          <w:szCs w:val="24"/>
        </w:rPr>
      </w:pPr>
      <w:r>
        <w:rPr>
          <w:sz w:val="24"/>
          <w:szCs w:val="24"/>
        </w:rPr>
        <w:tab/>
      </w:r>
      <w:r>
        <w:rPr>
          <w:sz w:val="24"/>
          <w:szCs w:val="24"/>
        </w:rPr>
        <w:tab/>
        <w:t>iii. Manufacturing Overhead</w:t>
      </w:r>
      <w:r>
        <w:rPr>
          <w:sz w:val="24"/>
          <w:szCs w:val="24"/>
        </w:rPr>
        <w:tab/>
      </w:r>
    </w:p>
    <w:p w:rsidR="00E76596" w:rsidRDefault="00E76596" w:rsidP="00BA4F08">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360" w:hanging="360"/>
        <w:rPr>
          <w:sz w:val="24"/>
          <w:szCs w:val="24"/>
        </w:rPr>
      </w:pPr>
      <w:r>
        <w:rPr>
          <w:sz w:val="24"/>
          <w:szCs w:val="24"/>
        </w:rPr>
        <w:tab/>
        <w:t>c)</w:t>
      </w:r>
      <w:r>
        <w:rPr>
          <w:sz w:val="24"/>
          <w:szCs w:val="24"/>
        </w:rPr>
        <w:tab/>
        <w:t>Exhibit 18-5 Period and Product Costs for Smart Touch Learning (a manufacturing company)</w:t>
      </w:r>
    </w:p>
    <w:p w:rsidR="00E76596" w:rsidRDefault="00E76596" w:rsidP="00BA4F08">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360" w:hanging="360"/>
        <w:rPr>
          <w:sz w:val="24"/>
          <w:szCs w:val="24"/>
        </w:rPr>
      </w:pPr>
      <w:r>
        <w:rPr>
          <w:sz w:val="24"/>
          <w:szCs w:val="24"/>
        </w:rPr>
        <w:tab/>
        <w:t>d)</w:t>
      </w:r>
      <w:r>
        <w:rPr>
          <w:sz w:val="24"/>
          <w:szCs w:val="24"/>
        </w:rPr>
        <w:tab/>
        <w:t>Exhibit 18-6 Prime and Conversion Costs</w:t>
      </w:r>
    </w:p>
    <w:p w:rsidR="00E76596" w:rsidRDefault="00E76596" w:rsidP="002136CC">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360" w:hanging="360"/>
        <w:rPr>
          <w:sz w:val="24"/>
          <w:szCs w:val="24"/>
        </w:rPr>
      </w:pPr>
      <w:r>
        <w:rPr>
          <w:sz w:val="24"/>
          <w:szCs w:val="24"/>
        </w:rPr>
        <w:t xml:space="preserve">7)  Prepare a statement </w:t>
      </w:r>
      <w:r w:rsidRPr="002136CC">
        <w:rPr>
          <w:sz w:val="24"/>
          <w:szCs w:val="24"/>
        </w:rPr>
        <w:t>of cost of goods manufactured for a</w:t>
      </w:r>
      <w:r>
        <w:rPr>
          <w:sz w:val="24"/>
          <w:szCs w:val="24"/>
        </w:rPr>
        <w:t xml:space="preserve"> </w:t>
      </w:r>
      <w:r w:rsidRPr="002136CC">
        <w:rPr>
          <w:sz w:val="24"/>
          <w:szCs w:val="24"/>
        </w:rPr>
        <w:t>manufacturing company</w:t>
      </w:r>
    </w:p>
    <w:p w:rsidR="00E76596" w:rsidRDefault="00E76596" w:rsidP="002136CC">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360" w:hanging="360"/>
        <w:rPr>
          <w:sz w:val="24"/>
          <w:szCs w:val="24"/>
        </w:rPr>
      </w:pPr>
      <w:r>
        <w:rPr>
          <w:sz w:val="24"/>
          <w:szCs w:val="24"/>
        </w:rPr>
        <w:tab/>
        <w:t>a)  Exhibit 18-7 Income Statement – Manufacturing Company</w:t>
      </w:r>
    </w:p>
    <w:p w:rsidR="00E76596" w:rsidRDefault="00E76596" w:rsidP="00BA4F08">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360" w:hanging="360"/>
        <w:rPr>
          <w:sz w:val="24"/>
          <w:szCs w:val="24"/>
        </w:rPr>
      </w:pPr>
      <w:r>
        <w:rPr>
          <w:sz w:val="24"/>
          <w:szCs w:val="24"/>
        </w:rPr>
        <w:tab/>
        <w:t>b)  Exhibit 18-8 Manufacturing Company: Product Costs and Period Costs</w:t>
      </w:r>
    </w:p>
    <w:p w:rsidR="00E76596" w:rsidRDefault="00E76596" w:rsidP="002136CC">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720" w:hanging="720"/>
        <w:rPr>
          <w:sz w:val="24"/>
          <w:szCs w:val="24"/>
        </w:rPr>
      </w:pPr>
      <w:r>
        <w:rPr>
          <w:sz w:val="24"/>
          <w:szCs w:val="24"/>
        </w:rPr>
        <w:tab/>
        <w:t>c)  Exhibit 18-9 Schedule of Costs of Good Manufactured</w:t>
      </w:r>
    </w:p>
    <w:p w:rsidR="00E76596" w:rsidRDefault="00E76596" w:rsidP="002136CC">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720" w:hanging="720"/>
        <w:rPr>
          <w:sz w:val="24"/>
          <w:szCs w:val="24"/>
        </w:rPr>
      </w:pPr>
      <w:r>
        <w:rPr>
          <w:sz w:val="24"/>
          <w:szCs w:val="24"/>
        </w:rPr>
        <w:tab/>
        <w:t>d)  Exhibit 18-10 Flow of Costs Through Smart Touch Learning’s Inventory Accounts (a manufacturing company)</w:t>
      </w:r>
    </w:p>
    <w:p w:rsidR="00E76596" w:rsidRDefault="00E76596" w:rsidP="00467ADE">
      <w:pPr>
        <w:tabs>
          <w:tab w:val="left" w:pos="36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360" w:hanging="360"/>
        <w:rPr>
          <w:sz w:val="24"/>
          <w:szCs w:val="24"/>
        </w:rPr>
      </w:pPr>
    </w:p>
    <w:p w:rsidR="00E76596" w:rsidRPr="00467ADE" w:rsidRDefault="00E76596" w:rsidP="00467ADE">
      <w:p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720" w:hanging="720"/>
        <w:jc w:val="center"/>
        <w:rPr>
          <w:b/>
          <w:sz w:val="28"/>
          <w:szCs w:val="28"/>
        </w:rPr>
      </w:pPr>
      <w:r>
        <w:br w:type="page"/>
      </w:r>
      <w:r w:rsidRPr="00467ADE">
        <w:rPr>
          <w:b/>
          <w:sz w:val="28"/>
          <w:szCs w:val="28"/>
        </w:rPr>
        <w:t xml:space="preserve">Chapter </w:t>
      </w:r>
      <w:r>
        <w:rPr>
          <w:b/>
          <w:sz w:val="28"/>
          <w:szCs w:val="28"/>
        </w:rPr>
        <w:t>18</w:t>
      </w:r>
      <w:r w:rsidRPr="00467ADE">
        <w:rPr>
          <w:b/>
          <w:sz w:val="28"/>
          <w:szCs w:val="28"/>
        </w:rPr>
        <w:t>: Summary Handout for Students</w:t>
      </w:r>
    </w:p>
    <w:p w:rsidR="00E76596" w:rsidRDefault="00E76596" w:rsidP="00467ADE">
      <w:p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360" w:hanging="360"/>
        <w:rPr>
          <w:sz w:val="24"/>
          <w:szCs w:val="24"/>
        </w:rPr>
      </w:pPr>
      <w:r>
        <w:rPr>
          <w:sz w:val="24"/>
          <w:szCs w:val="24"/>
        </w:rPr>
        <w:t>1.  Exhibit 18-1 Financial Accounting versus Managerial Accounting</w:t>
      </w:r>
    </w:p>
    <w:p w:rsidR="00E76596" w:rsidRDefault="00E76596" w:rsidP="00467ADE">
      <w:p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360" w:hanging="360"/>
        <w:rPr>
          <w:sz w:val="24"/>
          <w:szCs w:val="24"/>
        </w:rPr>
      </w:pPr>
      <w:r>
        <w:rPr>
          <w:sz w:val="24"/>
          <w:szCs w:val="24"/>
        </w:rPr>
        <w:t xml:space="preserve">2.  </w:t>
      </w:r>
      <w:r w:rsidRPr="00CB76CC">
        <w:rPr>
          <w:sz w:val="24"/>
          <w:szCs w:val="24"/>
        </w:rPr>
        <w:t>Acting</w:t>
      </w:r>
      <w:r>
        <w:rPr>
          <w:sz w:val="24"/>
          <w:szCs w:val="24"/>
        </w:rPr>
        <w:t xml:space="preserve"> </w:t>
      </w:r>
      <w:r w:rsidRPr="00CB76CC">
        <w:rPr>
          <w:sz w:val="24"/>
          <w:szCs w:val="24"/>
        </w:rPr>
        <w:t>ethically is where integrity and</w:t>
      </w:r>
      <w:r>
        <w:rPr>
          <w:sz w:val="24"/>
          <w:szCs w:val="24"/>
        </w:rPr>
        <w:t xml:space="preserve"> </w:t>
      </w:r>
      <w:r w:rsidRPr="00CB76CC">
        <w:rPr>
          <w:sz w:val="24"/>
          <w:szCs w:val="24"/>
        </w:rPr>
        <w:t>credibility prevail</w:t>
      </w:r>
      <w:r>
        <w:rPr>
          <w:sz w:val="24"/>
          <w:szCs w:val="24"/>
        </w:rPr>
        <w:t>; i</w:t>
      </w:r>
      <w:r w:rsidRPr="00CB76CC">
        <w:rPr>
          <w:sz w:val="24"/>
          <w:szCs w:val="24"/>
        </w:rPr>
        <w:t>ssues where professional</w:t>
      </w:r>
      <w:r>
        <w:rPr>
          <w:sz w:val="24"/>
          <w:szCs w:val="24"/>
        </w:rPr>
        <w:t xml:space="preserve"> </w:t>
      </w:r>
      <w:r w:rsidRPr="00CB76CC">
        <w:rPr>
          <w:sz w:val="24"/>
          <w:szCs w:val="24"/>
        </w:rPr>
        <w:t>judgments must be made arise</w:t>
      </w:r>
      <w:r>
        <w:rPr>
          <w:sz w:val="24"/>
          <w:szCs w:val="24"/>
        </w:rPr>
        <w:t xml:space="preserve"> </w:t>
      </w:r>
      <w:r w:rsidRPr="00CB76CC">
        <w:rPr>
          <w:sz w:val="24"/>
          <w:szCs w:val="24"/>
        </w:rPr>
        <w:t>often.</w:t>
      </w:r>
    </w:p>
    <w:p w:rsidR="00E76596" w:rsidRDefault="00E76596" w:rsidP="00467ADE">
      <w:p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360" w:hanging="360"/>
        <w:rPr>
          <w:sz w:val="24"/>
          <w:szCs w:val="24"/>
        </w:rPr>
      </w:pPr>
      <w:r>
        <w:rPr>
          <w:sz w:val="24"/>
          <w:szCs w:val="24"/>
        </w:rPr>
        <w:t xml:space="preserve">3.  Service companies have only period costs.  </w:t>
      </w:r>
    </w:p>
    <w:p w:rsidR="00E76596" w:rsidRDefault="00E76596" w:rsidP="00467ADE">
      <w:pPr>
        <w:numPr>
          <w:ilvl w:val="0"/>
          <w:numId w:val="15"/>
          <w:numberingChange w:id="1" w:author="Unknown" w:date="2013-04-15T13:38:00Z" w:original="o"/>
        </w:num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Period costs are incurred and expensed in the same accounting period.</w:t>
      </w:r>
    </w:p>
    <w:p w:rsidR="00E76596" w:rsidRDefault="00E76596" w:rsidP="00467ADE">
      <w:pPr>
        <w:numPr>
          <w:ilvl w:val="0"/>
          <w:numId w:val="15"/>
          <w:numberingChange w:id="2" w:author="Unknown" w:date="2013-04-15T13:38:00Z" w:original="o"/>
        </w:num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Unit cost per service = Total service costs/Total number of services provided</w:t>
      </w:r>
    </w:p>
    <w:p w:rsidR="00E76596" w:rsidRDefault="00E76596" w:rsidP="00467ADE">
      <w:p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840" w:hanging="840"/>
        <w:rPr>
          <w:sz w:val="24"/>
          <w:szCs w:val="24"/>
        </w:rPr>
      </w:pPr>
      <w:r>
        <w:rPr>
          <w:sz w:val="24"/>
          <w:szCs w:val="24"/>
        </w:rPr>
        <w:t>4. Merchandising companies have both product and period costs.</w:t>
      </w:r>
    </w:p>
    <w:p w:rsidR="00E76596" w:rsidRDefault="00E76596" w:rsidP="00467ADE">
      <w:pPr>
        <w:numPr>
          <w:ilvl w:val="0"/>
          <w:numId w:val="15"/>
          <w:numberingChange w:id="3" w:author="Unknown" w:date="2013-04-15T13:38:00Z" w:original="o"/>
        </w:num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Inventoriable product costs are held in inventory until sold.</w:t>
      </w:r>
    </w:p>
    <w:p w:rsidR="00E76596" w:rsidRDefault="00E76596" w:rsidP="00467ADE">
      <w:pPr>
        <w:numPr>
          <w:ilvl w:val="0"/>
          <w:numId w:val="15"/>
          <w:numberingChange w:id="4" w:author="Unknown" w:date="2013-04-15T13:38:00Z" w:original="o"/>
        </w:num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Beginning Inventory + Net Purchases + Freight In – Ending Inventory = Cost of Goods Sold</w:t>
      </w:r>
    </w:p>
    <w:p w:rsidR="00E76596" w:rsidRDefault="00E76596" w:rsidP="00130301">
      <w:pPr>
        <w:numPr>
          <w:ilvl w:val="0"/>
          <w:numId w:val="15"/>
          <w:numberingChange w:id="5" w:author="Unknown" w:date="2013-04-15T13:38:00Z" w:original="o"/>
        </w:num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Unit cost per item = Total cost of goods sold/Total number of items sold</w:t>
      </w:r>
    </w:p>
    <w:p w:rsidR="00E76596" w:rsidRDefault="00E76596" w:rsidP="00467ADE">
      <w:p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840" w:hanging="840"/>
        <w:rPr>
          <w:sz w:val="24"/>
          <w:szCs w:val="24"/>
        </w:rPr>
      </w:pPr>
      <w:r>
        <w:rPr>
          <w:sz w:val="24"/>
          <w:szCs w:val="24"/>
        </w:rPr>
        <w:t>5.  Manufacturing companies maintain three kinds of inventory:</w:t>
      </w:r>
    </w:p>
    <w:p w:rsidR="00E76596" w:rsidRDefault="00E76596" w:rsidP="00130301">
      <w:pPr>
        <w:numPr>
          <w:ilvl w:val="0"/>
          <w:numId w:val="15"/>
          <w:numberingChange w:id="6" w:author="Unknown" w:date="2013-04-15T13:38:00Z" w:original="o"/>
        </w:num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Materials inventory</w:t>
      </w:r>
    </w:p>
    <w:p w:rsidR="00E76596" w:rsidRDefault="00E76596" w:rsidP="00130301">
      <w:pPr>
        <w:numPr>
          <w:ilvl w:val="0"/>
          <w:numId w:val="15"/>
          <w:numberingChange w:id="7" w:author="Unknown" w:date="2013-04-15T13:38:00Z" w:original="o"/>
        </w:num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Work in process inventory</w:t>
      </w:r>
    </w:p>
    <w:p w:rsidR="00E76596" w:rsidRDefault="00E76596" w:rsidP="00130301">
      <w:pPr>
        <w:numPr>
          <w:ilvl w:val="0"/>
          <w:numId w:val="15"/>
          <w:numberingChange w:id="8" w:author="Unknown" w:date="2013-04-15T13:38:00Z" w:original="o"/>
        </w:num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Finished goods inventory</w:t>
      </w:r>
    </w:p>
    <w:p w:rsidR="00E76596" w:rsidRDefault="00E76596" w:rsidP="00467ADE">
      <w:p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ind w:left="840" w:hanging="840"/>
        <w:rPr>
          <w:sz w:val="24"/>
          <w:szCs w:val="24"/>
        </w:rPr>
      </w:pPr>
      <w:r>
        <w:rPr>
          <w:sz w:val="24"/>
          <w:szCs w:val="24"/>
        </w:rPr>
        <w:t>6.  Three components of manufacturing costs or inventoriable product costs are:</w:t>
      </w:r>
    </w:p>
    <w:p w:rsidR="00E76596" w:rsidRDefault="00E76596" w:rsidP="00130301">
      <w:pPr>
        <w:numPr>
          <w:ilvl w:val="0"/>
          <w:numId w:val="15"/>
          <w:numberingChange w:id="9" w:author="Unknown" w:date="2013-04-15T13:38:00Z" w:original="o"/>
        </w:num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Direct materials</w:t>
      </w:r>
    </w:p>
    <w:p w:rsidR="00E76596" w:rsidRDefault="00E76596" w:rsidP="00130301">
      <w:pPr>
        <w:numPr>
          <w:ilvl w:val="0"/>
          <w:numId w:val="15"/>
          <w:numberingChange w:id="10" w:author="Unknown" w:date="2013-04-15T13:38:00Z" w:original="o"/>
        </w:num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Direct labor</w:t>
      </w:r>
    </w:p>
    <w:p w:rsidR="00E76596" w:rsidRDefault="00E76596" w:rsidP="00130301">
      <w:pPr>
        <w:numPr>
          <w:ilvl w:val="0"/>
          <w:numId w:val="15"/>
          <w:numberingChange w:id="11" w:author="Unknown" w:date="2013-04-15T13:38:00Z" w:original="o"/>
        </w:num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Manufacturing overhead</w:t>
      </w:r>
    </w:p>
    <w:p w:rsidR="00E76596" w:rsidRDefault="00E76596" w:rsidP="00467ADE">
      <w:pPr>
        <w:numPr>
          <w:ilvl w:val="2"/>
          <w:numId w:val="15"/>
          <w:numberingChange w:id="12" w:author="Unknown" w:date="2013-04-15T13:38:00Z" w:original=""/>
        </w:num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Indirect materials</w:t>
      </w:r>
    </w:p>
    <w:p w:rsidR="00E76596" w:rsidRDefault="00E76596" w:rsidP="00467ADE">
      <w:pPr>
        <w:numPr>
          <w:ilvl w:val="2"/>
          <w:numId w:val="15"/>
          <w:numberingChange w:id="13" w:author="Unknown" w:date="2013-04-15T13:38:00Z" w:original=""/>
        </w:num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4"/>
          <w:szCs w:val="24"/>
        </w:rPr>
      </w:pPr>
      <w:r>
        <w:rPr>
          <w:sz w:val="24"/>
          <w:szCs w:val="24"/>
        </w:rPr>
        <w:t>Indirect labor</w:t>
      </w:r>
    </w:p>
    <w:p w:rsidR="00E76596" w:rsidRPr="006C4ADC" w:rsidRDefault="00E76596" w:rsidP="006C4ADC">
      <w:pPr>
        <w:numPr>
          <w:ilvl w:val="2"/>
          <w:numId w:val="15"/>
          <w:numberingChange w:id="14" w:author="Unknown" w:date="2013-04-15T13:38:00Z" w:original=""/>
        </w:num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rPr>
          <w:sz w:val="28"/>
          <w:szCs w:val="28"/>
        </w:rPr>
      </w:pPr>
      <w:r>
        <w:rPr>
          <w:sz w:val="24"/>
          <w:szCs w:val="24"/>
        </w:rPr>
        <w:t>Other indirect costs</w:t>
      </w:r>
      <w:r>
        <w:t xml:space="preserve"> </w:t>
      </w:r>
    </w:p>
    <w:p w:rsidR="00E76596" w:rsidRDefault="00E76596" w:rsidP="006C4ADC">
      <w:p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jc w:val="center"/>
      </w:pPr>
    </w:p>
    <w:p w:rsidR="00E76596" w:rsidRDefault="00E76596" w:rsidP="006C4ADC">
      <w:p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jc w:val="center"/>
      </w:pPr>
    </w:p>
    <w:p w:rsidR="00E76596" w:rsidRDefault="00E76596" w:rsidP="006C4ADC">
      <w:p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jc w:val="center"/>
        <w:rPr>
          <w:b/>
          <w:sz w:val="28"/>
          <w:szCs w:val="28"/>
        </w:rPr>
      </w:pPr>
    </w:p>
    <w:p w:rsidR="00E76596" w:rsidRPr="006C4ADC" w:rsidRDefault="00E76596" w:rsidP="006C4ADC">
      <w:pPr>
        <w:tabs>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spacing w:line="480" w:lineRule="auto"/>
        <w:jc w:val="center"/>
        <w:rPr>
          <w:sz w:val="28"/>
          <w:szCs w:val="28"/>
        </w:rPr>
      </w:pPr>
      <w:r>
        <w:rPr>
          <w:b/>
          <w:sz w:val="28"/>
          <w:szCs w:val="28"/>
        </w:rPr>
        <w:t>L</w:t>
      </w:r>
      <w:r w:rsidRPr="006C4ADC">
        <w:rPr>
          <w:b/>
          <w:sz w:val="28"/>
          <w:szCs w:val="28"/>
        </w:rPr>
        <w:t>ecture Outline Tips: Key Topics</w:t>
      </w:r>
    </w:p>
    <w:p w:rsidR="00E76596" w:rsidRDefault="00E76596" w:rsidP="0052131E">
      <w:pPr>
        <w:widowControl/>
        <w:jc w:val="both"/>
        <w:rPr>
          <w:sz w:val="22"/>
          <w:szCs w:val="22"/>
        </w:rPr>
      </w:pPr>
    </w:p>
    <w:p w:rsidR="00E76596" w:rsidRPr="00B94B5D" w:rsidRDefault="00E76596" w:rsidP="0052131E">
      <w:pPr>
        <w:widowControl/>
        <w:jc w:val="both"/>
        <w:rPr>
          <w:sz w:val="22"/>
          <w:szCs w:val="22"/>
        </w:rPr>
      </w:pPr>
      <w:r w:rsidRPr="00B94B5D">
        <w:rPr>
          <w:sz w:val="22"/>
          <w:szCs w:val="22"/>
        </w:rPr>
        <w:t>When discussing financial and managerial accounting, it is common for students to prefer one over the other. It may be helpful to point this out to students, especially for accounting or business majors that may second guess their choice of major if they don’t like or excel in managerial accounting as they have in financial accounting. On the other hand, some students may prefer and excel in managerial accounting, which makes this a good time to point out the variety of career paths available in accounting.</w:t>
      </w:r>
    </w:p>
    <w:p w:rsidR="00E76596" w:rsidRPr="00B94B5D" w:rsidRDefault="00E76596" w:rsidP="0052131E">
      <w:pPr>
        <w:widowControl/>
        <w:jc w:val="both"/>
        <w:rPr>
          <w:sz w:val="22"/>
          <w:szCs w:val="22"/>
        </w:rPr>
      </w:pPr>
    </w:p>
    <w:p w:rsidR="00E76596" w:rsidRPr="00B94B5D" w:rsidRDefault="00E76596" w:rsidP="0052131E">
      <w:pPr>
        <w:widowControl/>
        <w:jc w:val="both"/>
        <w:rPr>
          <w:sz w:val="22"/>
          <w:szCs w:val="22"/>
        </w:rPr>
      </w:pPr>
      <w:r w:rsidRPr="00B94B5D">
        <w:rPr>
          <w:sz w:val="22"/>
          <w:szCs w:val="22"/>
        </w:rPr>
        <w:t>When discussing the service economy and global competition, it may be interesting to take a survey of the types of jobs that students have and how many students know someone who had a job that was outsourced to another country. Ask students if the findings verify the textbook content.</w:t>
      </w:r>
    </w:p>
    <w:p w:rsidR="00E76596" w:rsidRPr="00B94B5D" w:rsidRDefault="00E76596" w:rsidP="0052131E">
      <w:pPr>
        <w:widowControl/>
        <w:jc w:val="both"/>
        <w:rPr>
          <w:sz w:val="22"/>
          <w:szCs w:val="22"/>
        </w:rPr>
      </w:pPr>
    </w:p>
    <w:p w:rsidR="00E76596" w:rsidRPr="00B94B5D" w:rsidRDefault="00E76596" w:rsidP="0052131E">
      <w:pPr>
        <w:widowControl/>
        <w:jc w:val="both"/>
        <w:rPr>
          <w:sz w:val="22"/>
          <w:szCs w:val="22"/>
        </w:rPr>
      </w:pPr>
      <w:r w:rsidRPr="00B94B5D">
        <w:rPr>
          <w:sz w:val="22"/>
          <w:szCs w:val="22"/>
        </w:rPr>
        <w:t>Students will probably be able to relate to service and merchandising companies (think Wal</w:t>
      </w:r>
      <w:r>
        <w:rPr>
          <w:sz w:val="22"/>
          <w:szCs w:val="22"/>
        </w:rPr>
        <w:t>m</w:t>
      </w:r>
      <w:r w:rsidRPr="00B94B5D">
        <w:rPr>
          <w:sz w:val="22"/>
          <w:szCs w:val="22"/>
        </w:rPr>
        <w:t xml:space="preserve">art) better than manufacturing companies. Service and merchandising companies have already been discussed in the textbook. It may be helpful to ask students to provide examples of each type of company, especially merchandising and manufacturing, to assess their knowledge of the differences.  </w:t>
      </w:r>
    </w:p>
    <w:p w:rsidR="00E76596" w:rsidRPr="00B94B5D" w:rsidRDefault="00E76596" w:rsidP="0052131E">
      <w:pPr>
        <w:widowControl/>
        <w:jc w:val="both"/>
        <w:rPr>
          <w:sz w:val="22"/>
          <w:szCs w:val="22"/>
        </w:rPr>
      </w:pPr>
    </w:p>
    <w:p w:rsidR="00E76596" w:rsidRPr="00B94B5D" w:rsidRDefault="00E76596" w:rsidP="0052131E">
      <w:pPr>
        <w:widowControl/>
        <w:jc w:val="both"/>
        <w:rPr>
          <w:sz w:val="22"/>
          <w:szCs w:val="22"/>
        </w:rPr>
      </w:pPr>
      <w:r w:rsidRPr="00B94B5D">
        <w:rPr>
          <w:sz w:val="22"/>
          <w:szCs w:val="22"/>
        </w:rPr>
        <w:t>Manufacturers have three inventory accounts</w:t>
      </w:r>
      <w:r>
        <w:rPr>
          <w:sz w:val="22"/>
          <w:szCs w:val="22"/>
        </w:rPr>
        <w:t xml:space="preserve">—raw </w:t>
      </w:r>
      <w:r w:rsidRPr="00B94B5D">
        <w:rPr>
          <w:sz w:val="22"/>
          <w:szCs w:val="22"/>
        </w:rPr>
        <w:t>materials</w:t>
      </w:r>
      <w:r>
        <w:rPr>
          <w:sz w:val="22"/>
          <w:szCs w:val="22"/>
        </w:rPr>
        <w:t xml:space="preserve"> (RM)</w:t>
      </w:r>
      <w:r w:rsidRPr="00B94B5D">
        <w:rPr>
          <w:sz w:val="22"/>
          <w:szCs w:val="22"/>
        </w:rPr>
        <w:t xml:space="preserve">, </w:t>
      </w:r>
      <w:r>
        <w:rPr>
          <w:sz w:val="22"/>
          <w:szCs w:val="22"/>
        </w:rPr>
        <w:t>work-in-process (</w:t>
      </w:r>
      <w:r w:rsidRPr="00B94B5D">
        <w:rPr>
          <w:sz w:val="22"/>
          <w:szCs w:val="22"/>
        </w:rPr>
        <w:t>WIP</w:t>
      </w:r>
      <w:r>
        <w:rPr>
          <w:sz w:val="22"/>
          <w:szCs w:val="22"/>
        </w:rPr>
        <w:t>)</w:t>
      </w:r>
      <w:r w:rsidRPr="00B94B5D">
        <w:rPr>
          <w:sz w:val="22"/>
          <w:szCs w:val="22"/>
        </w:rPr>
        <w:t>, and finished goods</w:t>
      </w:r>
      <w:r>
        <w:rPr>
          <w:sz w:val="22"/>
          <w:szCs w:val="22"/>
        </w:rPr>
        <w:t xml:space="preserve"> (FG)</w:t>
      </w:r>
      <w:r w:rsidRPr="00B94B5D">
        <w:rPr>
          <w:sz w:val="22"/>
          <w:szCs w:val="22"/>
        </w:rPr>
        <w:t>. All three are assets on the balance sheet. Inventory is removed from finished goods when sold. The inventory accounts record product costs as they are added in the production process</w:t>
      </w:r>
      <w:r>
        <w:rPr>
          <w:sz w:val="22"/>
          <w:szCs w:val="22"/>
        </w:rPr>
        <w:t>—</w:t>
      </w:r>
      <w:r w:rsidRPr="00B94B5D">
        <w:rPr>
          <w:sz w:val="22"/>
          <w:szCs w:val="22"/>
        </w:rPr>
        <w:t xml:space="preserve">direct materials, direct labor, and manufacturing overhead.  </w:t>
      </w:r>
    </w:p>
    <w:p w:rsidR="00E76596" w:rsidRPr="00B94B5D" w:rsidRDefault="00E76596" w:rsidP="0052131E">
      <w:pPr>
        <w:widowControl/>
        <w:jc w:val="both"/>
        <w:rPr>
          <w:sz w:val="22"/>
          <w:szCs w:val="22"/>
        </w:rPr>
      </w:pPr>
    </w:p>
    <w:p w:rsidR="00E76596" w:rsidRPr="00B94B5D" w:rsidRDefault="00E76596" w:rsidP="0052131E">
      <w:pPr>
        <w:widowControl/>
        <w:jc w:val="both"/>
        <w:rPr>
          <w:sz w:val="22"/>
          <w:szCs w:val="22"/>
        </w:rPr>
      </w:pPr>
      <w:r w:rsidRPr="00B94B5D">
        <w:rPr>
          <w:sz w:val="22"/>
          <w:szCs w:val="22"/>
        </w:rPr>
        <w:t>Point out the distinction between direct and indirect manufacturing costs. Direct costs are added to WIP, whereas indirect costs are added to manufacturing overhead and applied to WIP using a predetermined overhead rate. Therefore, when materials are used, you must know if it is indirect or direct. When labor is incurred, you must know whether it is direct or indirect. The recording of labor in an asset account (WIP) may need additional explanation. Students may want to expense labor because it was expensed in previous chapters. Remind students that manufacturing companies add all product costs to inventory and they are expensed (costs of goods sold) when inventory is sold.</w:t>
      </w:r>
    </w:p>
    <w:p w:rsidR="00E76596" w:rsidRPr="00B94B5D" w:rsidRDefault="00E76596" w:rsidP="0052131E">
      <w:pPr>
        <w:widowControl/>
        <w:jc w:val="both"/>
        <w:rPr>
          <w:sz w:val="22"/>
          <w:szCs w:val="22"/>
        </w:rPr>
      </w:pPr>
    </w:p>
    <w:p w:rsidR="00E76596" w:rsidRPr="00B94B5D" w:rsidRDefault="00E76596" w:rsidP="0052131E">
      <w:pPr>
        <w:widowControl/>
        <w:jc w:val="both"/>
        <w:rPr>
          <w:sz w:val="22"/>
          <w:szCs w:val="22"/>
        </w:rPr>
      </w:pPr>
      <w:r w:rsidRPr="00B94B5D">
        <w:rPr>
          <w:sz w:val="22"/>
          <w:szCs w:val="22"/>
        </w:rPr>
        <w:t>Overhead includes all manufacturing costs other than direct materials and direct labor. Therefore, students must know if a cost is manufacturing or non-manufacturing. For example, “depreciation” will no longer suffice. Is it manufacturing or non-manufacturing? As discussed for labor above, students may want to expense all indirect costs such as depreciation, insurance, etc. because they were expensed in previous chapters. Remind students that manufacturing companies add all product costs to inventory and they are expensed (costs of goods sold) when inventory is sold.</w:t>
      </w:r>
    </w:p>
    <w:p w:rsidR="00E76596" w:rsidRDefault="00E76596">
      <w:pPr>
        <w:pStyle w:val="Chead"/>
      </w:pPr>
    </w:p>
    <w:p w:rsidR="00E76596" w:rsidRPr="00467ADE" w:rsidRDefault="00E76596" w:rsidP="00467ADE">
      <w:pPr>
        <w:pStyle w:val="Heading1"/>
        <w:keepLines/>
        <w:spacing w:before="240" w:after="240"/>
        <w:jc w:val="center"/>
        <w:rPr>
          <w:b/>
          <w:sz w:val="28"/>
          <w:szCs w:val="28"/>
        </w:rPr>
      </w:pPr>
      <w:r>
        <w:br w:type="page"/>
      </w:r>
      <w:r w:rsidRPr="00467ADE">
        <w:rPr>
          <w:b/>
          <w:bCs/>
          <w:kern w:val="32"/>
          <w:sz w:val="28"/>
          <w:szCs w:val="28"/>
        </w:rPr>
        <w:t>Chapter 1</w:t>
      </w:r>
      <w:r>
        <w:rPr>
          <w:b/>
          <w:bCs/>
          <w:kern w:val="32"/>
          <w:sz w:val="28"/>
          <w:szCs w:val="28"/>
        </w:rPr>
        <w:t>8</w:t>
      </w:r>
      <w:r w:rsidRPr="00467ADE">
        <w:rPr>
          <w:b/>
          <w:bCs/>
          <w:kern w:val="32"/>
          <w:sz w:val="28"/>
          <w:szCs w:val="28"/>
        </w:rPr>
        <w:t xml:space="preserve"> Assignment Grid</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88"/>
        <w:gridCol w:w="2070"/>
        <w:gridCol w:w="1800"/>
        <w:gridCol w:w="2610"/>
        <w:gridCol w:w="2970"/>
      </w:tblGrid>
      <w:tr w:rsidR="00E76596" w:rsidRPr="00467ADE" w:rsidTr="00B50D16">
        <w:tc>
          <w:tcPr>
            <w:tcW w:w="1188" w:type="dxa"/>
          </w:tcPr>
          <w:p w:rsidR="00E76596" w:rsidRPr="00467ADE" w:rsidRDefault="00E76596" w:rsidP="009C476C">
            <w:pPr>
              <w:tabs>
                <w:tab w:val="left" w:pos="0"/>
                <w:tab w:val="left" w:pos="2880"/>
                <w:tab w:val="left" w:pos="4320"/>
                <w:tab w:val="left" w:pos="4680"/>
              </w:tabs>
              <w:rPr>
                <w:b/>
                <w:sz w:val="22"/>
                <w:szCs w:val="22"/>
                <w:u w:val="single"/>
              </w:rPr>
            </w:pPr>
            <w:r w:rsidRPr="00467ADE">
              <w:rPr>
                <w:b/>
                <w:sz w:val="22"/>
                <w:szCs w:val="22"/>
                <w:u w:val="single"/>
              </w:rPr>
              <w:t>Learning Objective</w:t>
            </w:r>
          </w:p>
        </w:tc>
        <w:tc>
          <w:tcPr>
            <w:tcW w:w="2070" w:type="dxa"/>
          </w:tcPr>
          <w:p w:rsidR="00E76596" w:rsidRPr="00467ADE" w:rsidRDefault="00E76596" w:rsidP="009C476C">
            <w:pPr>
              <w:tabs>
                <w:tab w:val="left" w:pos="0"/>
                <w:tab w:val="left" w:pos="2880"/>
                <w:tab w:val="left" w:pos="4320"/>
                <w:tab w:val="left" w:pos="4680"/>
              </w:tabs>
              <w:rPr>
                <w:b/>
                <w:sz w:val="22"/>
                <w:szCs w:val="22"/>
                <w:u w:val="single"/>
              </w:rPr>
            </w:pPr>
            <w:r w:rsidRPr="00467ADE">
              <w:rPr>
                <w:b/>
                <w:sz w:val="22"/>
                <w:szCs w:val="22"/>
                <w:u w:val="single"/>
              </w:rPr>
              <w:t xml:space="preserve">Short Exercises </w:t>
            </w:r>
          </w:p>
          <w:p w:rsidR="00E76596" w:rsidRPr="00467ADE" w:rsidRDefault="00E76596" w:rsidP="009C476C">
            <w:pPr>
              <w:tabs>
                <w:tab w:val="left" w:pos="0"/>
                <w:tab w:val="left" w:pos="2880"/>
                <w:tab w:val="left" w:pos="4320"/>
                <w:tab w:val="left" w:pos="4680"/>
              </w:tabs>
              <w:rPr>
                <w:b/>
                <w:i/>
                <w:sz w:val="22"/>
                <w:szCs w:val="22"/>
                <w:u w:val="single"/>
              </w:rPr>
            </w:pPr>
            <w:r w:rsidRPr="00467ADE">
              <w:rPr>
                <w:b/>
                <w:i/>
                <w:sz w:val="22"/>
                <w:szCs w:val="22"/>
                <w:u w:val="single"/>
              </w:rPr>
              <w:t>Easy</w:t>
            </w:r>
          </w:p>
        </w:tc>
        <w:tc>
          <w:tcPr>
            <w:tcW w:w="1800" w:type="dxa"/>
          </w:tcPr>
          <w:p w:rsidR="00E76596" w:rsidRPr="00467ADE" w:rsidRDefault="00E76596" w:rsidP="009C476C">
            <w:pPr>
              <w:tabs>
                <w:tab w:val="left" w:pos="0"/>
                <w:tab w:val="left" w:pos="2880"/>
                <w:tab w:val="left" w:pos="4320"/>
                <w:tab w:val="left" w:pos="4680"/>
              </w:tabs>
              <w:rPr>
                <w:b/>
                <w:sz w:val="22"/>
                <w:szCs w:val="22"/>
                <w:u w:val="single"/>
              </w:rPr>
            </w:pPr>
            <w:r w:rsidRPr="00467ADE">
              <w:rPr>
                <w:b/>
                <w:sz w:val="22"/>
                <w:szCs w:val="22"/>
                <w:u w:val="single"/>
              </w:rPr>
              <w:t>Exercises</w:t>
            </w:r>
          </w:p>
          <w:p w:rsidR="00E76596" w:rsidRPr="00467ADE" w:rsidRDefault="00E76596" w:rsidP="009C476C">
            <w:pPr>
              <w:tabs>
                <w:tab w:val="left" w:pos="0"/>
                <w:tab w:val="left" w:pos="2880"/>
                <w:tab w:val="left" w:pos="4320"/>
                <w:tab w:val="left" w:pos="4680"/>
              </w:tabs>
              <w:rPr>
                <w:b/>
                <w:i/>
                <w:sz w:val="22"/>
                <w:szCs w:val="22"/>
                <w:u w:val="single"/>
              </w:rPr>
            </w:pPr>
            <w:r w:rsidRPr="00467ADE">
              <w:rPr>
                <w:b/>
                <w:i/>
                <w:sz w:val="22"/>
                <w:szCs w:val="22"/>
                <w:u w:val="single"/>
              </w:rPr>
              <w:t>Moderate</w:t>
            </w:r>
          </w:p>
        </w:tc>
        <w:tc>
          <w:tcPr>
            <w:tcW w:w="2610" w:type="dxa"/>
          </w:tcPr>
          <w:p w:rsidR="00E76596" w:rsidRPr="00467ADE" w:rsidRDefault="00E76596" w:rsidP="009C476C">
            <w:pPr>
              <w:tabs>
                <w:tab w:val="left" w:pos="0"/>
                <w:tab w:val="left" w:pos="2880"/>
                <w:tab w:val="left" w:pos="4320"/>
                <w:tab w:val="left" w:pos="4680"/>
              </w:tabs>
              <w:rPr>
                <w:b/>
                <w:sz w:val="22"/>
                <w:szCs w:val="22"/>
                <w:u w:val="single"/>
              </w:rPr>
            </w:pPr>
            <w:r w:rsidRPr="00467ADE">
              <w:rPr>
                <w:b/>
                <w:sz w:val="22"/>
                <w:szCs w:val="22"/>
                <w:u w:val="single"/>
              </w:rPr>
              <w:t xml:space="preserve">Problems (Group A) </w:t>
            </w:r>
            <w:r w:rsidRPr="00467ADE">
              <w:rPr>
                <w:b/>
                <w:i/>
                <w:sz w:val="22"/>
                <w:szCs w:val="22"/>
                <w:u w:val="single"/>
              </w:rPr>
              <w:t>Difficult</w:t>
            </w:r>
          </w:p>
        </w:tc>
        <w:tc>
          <w:tcPr>
            <w:tcW w:w="2970" w:type="dxa"/>
          </w:tcPr>
          <w:p w:rsidR="00E76596" w:rsidRDefault="00E76596" w:rsidP="009C476C">
            <w:pPr>
              <w:tabs>
                <w:tab w:val="left" w:pos="0"/>
                <w:tab w:val="left" w:pos="2880"/>
                <w:tab w:val="left" w:pos="4320"/>
                <w:tab w:val="left" w:pos="4680"/>
              </w:tabs>
              <w:rPr>
                <w:b/>
                <w:sz w:val="22"/>
                <w:szCs w:val="22"/>
                <w:u w:val="single"/>
              </w:rPr>
            </w:pPr>
            <w:r w:rsidRPr="00467ADE">
              <w:rPr>
                <w:b/>
                <w:sz w:val="22"/>
                <w:szCs w:val="22"/>
                <w:u w:val="single"/>
              </w:rPr>
              <w:t xml:space="preserve">Problems (Group B) </w:t>
            </w:r>
          </w:p>
          <w:p w:rsidR="00E76596" w:rsidRPr="00467ADE" w:rsidRDefault="00E76596" w:rsidP="009C476C">
            <w:pPr>
              <w:tabs>
                <w:tab w:val="left" w:pos="0"/>
                <w:tab w:val="left" w:pos="2880"/>
                <w:tab w:val="left" w:pos="4320"/>
                <w:tab w:val="left" w:pos="4680"/>
              </w:tabs>
              <w:rPr>
                <w:b/>
                <w:sz w:val="22"/>
                <w:szCs w:val="22"/>
                <w:u w:val="single"/>
              </w:rPr>
            </w:pPr>
            <w:r w:rsidRPr="00467ADE">
              <w:rPr>
                <w:b/>
                <w:i/>
                <w:sz w:val="22"/>
                <w:szCs w:val="22"/>
                <w:u w:val="single"/>
              </w:rPr>
              <w:t>Difficult</w:t>
            </w:r>
          </w:p>
        </w:tc>
      </w:tr>
      <w:tr w:rsidR="00E76596" w:rsidRPr="00467ADE" w:rsidTr="00B50D16">
        <w:tc>
          <w:tcPr>
            <w:tcW w:w="1188" w:type="dxa"/>
          </w:tcPr>
          <w:p w:rsidR="00E76596" w:rsidRPr="00467ADE" w:rsidRDefault="00E76596" w:rsidP="009C476C">
            <w:pPr>
              <w:tabs>
                <w:tab w:val="left" w:pos="0"/>
                <w:tab w:val="left" w:pos="2880"/>
                <w:tab w:val="left" w:pos="4320"/>
                <w:tab w:val="left" w:pos="4680"/>
              </w:tabs>
              <w:rPr>
                <w:sz w:val="22"/>
                <w:szCs w:val="22"/>
              </w:rPr>
            </w:pPr>
            <w:r w:rsidRPr="00467ADE">
              <w:rPr>
                <w:sz w:val="22"/>
                <w:szCs w:val="22"/>
              </w:rPr>
              <w:t>1</w:t>
            </w:r>
          </w:p>
        </w:tc>
        <w:tc>
          <w:tcPr>
            <w:tcW w:w="2070" w:type="dxa"/>
          </w:tcPr>
          <w:p w:rsidR="00E76596" w:rsidRPr="00467ADE" w:rsidRDefault="00E76596" w:rsidP="00467ADE">
            <w:pPr>
              <w:tabs>
                <w:tab w:val="left" w:pos="0"/>
                <w:tab w:val="left" w:pos="2880"/>
                <w:tab w:val="left" w:pos="4320"/>
                <w:tab w:val="left" w:pos="4680"/>
              </w:tabs>
              <w:rPr>
                <w:sz w:val="22"/>
                <w:szCs w:val="22"/>
              </w:rPr>
            </w:pPr>
            <w:r>
              <w:rPr>
                <w:sz w:val="22"/>
                <w:szCs w:val="22"/>
              </w:rPr>
              <w:t>1, 2, 3, 4</w:t>
            </w:r>
          </w:p>
        </w:tc>
        <w:tc>
          <w:tcPr>
            <w:tcW w:w="1800" w:type="dxa"/>
          </w:tcPr>
          <w:p w:rsidR="00E76596" w:rsidRPr="00467ADE" w:rsidRDefault="00E76596" w:rsidP="00467ADE">
            <w:pPr>
              <w:tabs>
                <w:tab w:val="left" w:pos="0"/>
                <w:tab w:val="left" w:pos="2880"/>
                <w:tab w:val="left" w:pos="4320"/>
                <w:tab w:val="left" w:pos="4680"/>
              </w:tabs>
              <w:rPr>
                <w:sz w:val="22"/>
                <w:szCs w:val="22"/>
              </w:rPr>
            </w:pPr>
            <w:r>
              <w:rPr>
                <w:sz w:val="22"/>
                <w:szCs w:val="22"/>
              </w:rPr>
              <w:t>14, 15, 16</w:t>
            </w:r>
          </w:p>
        </w:tc>
        <w:tc>
          <w:tcPr>
            <w:tcW w:w="2610" w:type="dxa"/>
          </w:tcPr>
          <w:p w:rsidR="00E76596" w:rsidRPr="00467ADE" w:rsidRDefault="00E76596" w:rsidP="00467ADE">
            <w:pPr>
              <w:tabs>
                <w:tab w:val="left" w:pos="0"/>
                <w:tab w:val="center" w:pos="1152"/>
              </w:tabs>
              <w:rPr>
                <w:sz w:val="22"/>
                <w:szCs w:val="22"/>
              </w:rPr>
            </w:pPr>
            <w:r>
              <w:rPr>
                <w:sz w:val="22"/>
                <w:szCs w:val="22"/>
              </w:rPr>
              <w:t>26</w:t>
            </w:r>
          </w:p>
        </w:tc>
        <w:tc>
          <w:tcPr>
            <w:tcW w:w="2970" w:type="dxa"/>
          </w:tcPr>
          <w:p w:rsidR="00E76596" w:rsidRPr="00467ADE" w:rsidRDefault="00E76596" w:rsidP="00467ADE">
            <w:pPr>
              <w:tabs>
                <w:tab w:val="left" w:pos="0"/>
                <w:tab w:val="center" w:pos="1152"/>
              </w:tabs>
              <w:rPr>
                <w:sz w:val="22"/>
                <w:szCs w:val="22"/>
              </w:rPr>
            </w:pPr>
            <w:r>
              <w:rPr>
                <w:sz w:val="22"/>
                <w:szCs w:val="22"/>
              </w:rPr>
              <w:t>34</w:t>
            </w:r>
          </w:p>
        </w:tc>
      </w:tr>
      <w:tr w:rsidR="00E76596" w:rsidRPr="00467ADE" w:rsidTr="00B50D16">
        <w:tc>
          <w:tcPr>
            <w:tcW w:w="1188" w:type="dxa"/>
          </w:tcPr>
          <w:p w:rsidR="00E76596" w:rsidRPr="00467ADE" w:rsidRDefault="00E76596" w:rsidP="009C476C">
            <w:pPr>
              <w:tabs>
                <w:tab w:val="left" w:pos="0"/>
                <w:tab w:val="left" w:pos="2880"/>
                <w:tab w:val="left" w:pos="4320"/>
                <w:tab w:val="left" w:pos="4680"/>
              </w:tabs>
              <w:rPr>
                <w:sz w:val="22"/>
                <w:szCs w:val="22"/>
              </w:rPr>
            </w:pPr>
            <w:r w:rsidRPr="00467ADE">
              <w:rPr>
                <w:sz w:val="22"/>
                <w:szCs w:val="22"/>
              </w:rPr>
              <w:t>2</w:t>
            </w:r>
          </w:p>
        </w:tc>
        <w:tc>
          <w:tcPr>
            <w:tcW w:w="2070" w:type="dxa"/>
          </w:tcPr>
          <w:p w:rsidR="00E76596" w:rsidRPr="00467ADE" w:rsidRDefault="00E76596" w:rsidP="00467ADE">
            <w:pPr>
              <w:tabs>
                <w:tab w:val="left" w:pos="0"/>
                <w:tab w:val="left" w:pos="2880"/>
                <w:tab w:val="left" w:pos="4320"/>
                <w:tab w:val="left" w:pos="4680"/>
              </w:tabs>
              <w:rPr>
                <w:sz w:val="22"/>
                <w:szCs w:val="22"/>
              </w:rPr>
            </w:pPr>
            <w:r>
              <w:rPr>
                <w:sz w:val="22"/>
                <w:szCs w:val="22"/>
              </w:rPr>
              <w:t>5, 6</w:t>
            </w:r>
          </w:p>
        </w:tc>
        <w:tc>
          <w:tcPr>
            <w:tcW w:w="1800" w:type="dxa"/>
          </w:tcPr>
          <w:p w:rsidR="00E76596" w:rsidRPr="00467ADE" w:rsidRDefault="00E76596" w:rsidP="00467ADE">
            <w:pPr>
              <w:tabs>
                <w:tab w:val="left" w:pos="0"/>
                <w:tab w:val="left" w:pos="2880"/>
                <w:tab w:val="left" w:pos="4320"/>
                <w:tab w:val="left" w:pos="4680"/>
              </w:tabs>
              <w:rPr>
                <w:sz w:val="22"/>
                <w:szCs w:val="22"/>
              </w:rPr>
            </w:pPr>
            <w:r>
              <w:rPr>
                <w:sz w:val="22"/>
                <w:szCs w:val="22"/>
              </w:rPr>
              <w:t>17, 18, 19</w:t>
            </w:r>
          </w:p>
        </w:tc>
        <w:tc>
          <w:tcPr>
            <w:tcW w:w="2610" w:type="dxa"/>
          </w:tcPr>
          <w:p w:rsidR="00E76596" w:rsidRPr="00467ADE" w:rsidRDefault="00E76596" w:rsidP="00467ADE">
            <w:pPr>
              <w:tabs>
                <w:tab w:val="left" w:pos="0"/>
                <w:tab w:val="center" w:pos="1152"/>
              </w:tabs>
              <w:rPr>
                <w:sz w:val="22"/>
                <w:szCs w:val="22"/>
              </w:rPr>
            </w:pPr>
            <w:r>
              <w:rPr>
                <w:sz w:val="22"/>
                <w:szCs w:val="22"/>
              </w:rPr>
              <w:t>28, 29, 30, 31, 32</w:t>
            </w:r>
          </w:p>
        </w:tc>
        <w:tc>
          <w:tcPr>
            <w:tcW w:w="2970" w:type="dxa"/>
          </w:tcPr>
          <w:p w:rsidR="00E76596" w:rsidRPr="00467ADE" w:rsidRDefault="00E76596" w:rsidP="00467ADE">
            <w:pPr>
              <w:tabs>
                <w:tab w:val="left" w:pos="0"/>
                <w:tab w:val="center" w:pos="1152"/>
              </w:tabs>
              <w:rPr>
                <w:sz w:val="22"/>
                <w:szCs w:val="22"/>
              </w:rPr>
            </w:pPr>
            <w:r>
              <w:rPr>
                <w:sz w:val="22"/>
                <w:szCs w:val="22"/>
              </w:rPr>
              <w:t>36, 37, 38, 39, 40</w:t>
            </w:r>
          </w:p>
        </w:tc>
      </w:tr>
      <w:tr w:rsidR="00E76596" w:rsidRPr="00467ADE" w:rsidTr="00B50D16">
        <w:tc>
          <w:tcPr>
            <w:tcW w:w="1188" w:type="dxa"/>
          </w:tcPr>
          <w:p w:rsidR="00E76596" w:rsidRPr="00467ADE" w:rsidRDefault="00E76596" w:rsidP="009C476C">
            <w:pPr>
              <w:tabs>
                <w:tab w:val="left" w:pos="0"/>
                <w:tab w:val="left" w:pos="2880"/>
                <w:tab w:val="left" w:pos="4320"/>
                <w:tab w:val="left" w:pos="4680"/>
              </w:tabs>
              <w:rPr>
                <w:sz w:val="22"/>
                <w:szCs w:val="22"/>
              </w:rPr>
            </w:pPr>
            <w:r w:rsidRPr="00467ADE">
              <w:rPr>
                <w:sz w:val="22"/>
                <w:szCs w:val="22"/>
              </w:rPr>
              <w:t>3</w:t>
            </w:r>
          </w:p>
        </w:tc>
        <w:tc>
          <w:tcPr>
            <w:tcW w:w="2070" w:type="dxa"/>
          </w:tcPr>
          <w:p w:rsidR="00E76596" w:rsidRPr="00467ADE" w:rsidRDefault="00E76596" w:rsidP="00467ADE">
            <w:pPr>
              <w:tabs>
                <w:tab w:val="left" w:pos="0"/>
                <w:tab w:val="left" w:pos="2880"/>
                <w:tab w:val="left" w:pos="4320"/>
                <w:tab w:val="left" w:pos="4680"/>
              </w:tabs>
              <w:rPr>
                <w:sz w:val="22"/>
                <w:szCs w:val="22"/>
              </w:rPr>
            </w:pPr>
            <w:r>
              <w:rPr>
                <w:sz w:val="22"/>
                <w:szCs w:val="22"/>
              </w:rPr>
              <w:t>7, 8, 9</w:t>
            </w:r>
          </w:p>
        </w:tc>
        <w:tc>
          <w:tcPr>
            <w:tcW w:w="1800" w:type="dxa"/>
          </w:tcPr>
          <w:p w:rsidR="00E76596" w:rsidRPr="00467ADE" w:rsidRDefault="00E76596" w:rsidP="00467ADE">
            <w:pPr>
              <w:tabs>
                <w:tab w:val="left" w:pos="0"/>
                <w:tab w:val="left" w:pos="2880"/>
                <w:tab w:val="left" w:pos="4320"/>
                <w:tab w:val="left" w:pos="4680"/>
              </w:tabs>
              <w:rPr>
                <w:sz w:val="22"/>
                <w:szCs w:val="22"/>
              </w:rPr>
            </w:pPr>
            <w:r>
              <w:rPr>
                <w:sz w:val="22"/>
                <w:szCs w:val="22"/>
              </w:rPr>
              <w:t>20</w:t>
            </w:r>
          </w:p>
        </w:tc>
        <w:tc>
          <w:tcPr>
            <w:tcW w:w="2610" w:type="dxa"/>
          </w:tcPr>
          <w:p w:rsidR="00E76596" w:rsidRPr="00467ADE" w:rsidRDefault="00E76596" w:rsidP="00467ADE">
            <w:pPr>
              <w:tabs>
                <w:tab w:val="left" w:pos="0"/>
                <w:tab w:val="left" w:pos="2880"/>
                <w:tab w:val="left" w:pos="4320"/>
                <w:tab w:val="left" w:pos="4680"/>
              </w:tabs>
              <w:rPr>
                <w:sz w:val="22"/>
                <w:szCs w:val="22"/>
              </w:rPr>
            </w:pPr>
            <w:r>
              <w:rPr>
                <w:sz w:val="22"/>
                <w:szCs w:val="22"/>
              </w:rPr>
              <w:t>27</w:t>
            </w:r>
          </w:p>
        </w:tc>
        <w:tc>
          <w:tcPr>
            <w:tcW w:w="2970" w:type="dxa"/>
          </w:tcPr>
          <w:p w:rsidR="00E76596" w:rsidRPr="00467ADE" w:rsidRDefault="00E76596" w:rsidP="00467ADE">
            <w:pPr>
              <w:tabs>
                <w:tab w:val="left" w:pos="0"/>
                <w:tab w:val="center" w:pos="1152"/>
              </w:tabs>
              <w:rPr>
                <w:sz w:val="22"/>
                <w:szCs w:val="22"/>
              </w:rPr>
            </w:pPr>
            <w:r>
              <w:rPr>
                <w:sz w:val="22"/>
                <w:szCs w:val="22"/>
              </w:rPr>
              <w:t>35</w:t>
            </w:r>
          </w:p>
        </w:tc>
      </w:tr>
      <w:tr w:rsidR="00E76596" w:rsidRPr="00467ADE" w:rsidTr="00B50D16">
        <w:tc>
          <w:tcPr>
            <w:tcW w:w="1188" w:type="dxa"/>
          </w:tcPr>
          <w:p w:rsidR="00E76596" w:rsidRPr="00467ADE" w:rsidRDefault="00E76596" w:rsidP="009C476C">
            <w:pPr>
              <w:tabs>
                <w:tab w:val="left" w:pos="0"/>
                <w:tab w:val="left" w:pos="2880"/>
                <w:tab w:val="left" w:pos="4320"/>
                <w:tab w:val="left" w:pos="4680"/>
              </w:tabs>
              <w:rPr>
                <w:sz w:val="22"/>
                <w:szCs w:val="22"/>
              </w:rPr>
            </w:pPr>
            <w:r w:rsidRPr="00467ADE">
              <w:rPr>
                <w:sz w:val="22"/>
                <w:szCs w:val="22"/>
              </w:rPr>
              <w:t>4</w:t>
            </w:r>
          </w:p>
        </w:tc>
        <w:tc>
          <w:tcPr>
            <w:tcW w:w="2070" w:type="dxa"/>
          </w:tcPr>
          <w:p w:rsidR="00E76596" w:rsidRPr="00467ADE" w:rsidRDefault="00E76596" w:rsidP="00467ADE">
            <w:pPr>
              <w:tabs>
                <w:tab w:val="left" w:pos="0"/>
                <w:tab w:val="left" w:pos="2880"/>
                <w:tab w:val="left" w:pos="4320"/>
                <w:tab w:val="left" w:pos="4680"/>
              </w:tabs>
              <w:rPr>
                <w:sz w:val="22"/>
                <w:szCs w:val="22"/>
              </w:rPr>
            </w:pPr>
            <w:r>
              <w:rPr>
                <w:sz w:val="22"/>
                <w:szCs w:val="22"/>
              </w:rPr>
              <w:t>10, 11, 12</w:t>
            </w:r>
          </w:p>
        </w:tc>
        <w:tc>
          <w:tcPr>
            <w:tcW w:w="1800" w:type="dxa"/>
          </w:tcPr>
          <w:p w:rsidR="00E76596" w:rsidRPr="00467ADE" w:rsidRDefault="00E76596" w:rsidP="00467ADE">
            <w:pPr>
              <w:tabs>
                <w:tab w:val="left" w:pos="0"/>
                <w:tab w:val="left" w:pos="2880"/>
                <w:tab w:val="left" w:pos="4320"/>
                <w:tab w:val="left" w:pos="4680"/>
              </w:tabs>
              <w:rPr>
                <w:sz w:val="22"/>
                <w:szCs w:val="22"/>
              </w:rPr>
            </w:pPr>
            <w:r>
              <w:rPr>
                <w:sz w:val="22"/>
                <w:szCs w:val="22"/>
              </w:rPr>
              <w:t>21, 22, 23</w:t>
            </w:r>
          </w:p>
        </w:tc>
        <w:tc>
          <w:tcPr>
            <w:tcW w:w="2610" w:type="dxa"/>
          </w:tcPr>
          <w:p w:rsidR="00E76596" w:rsidRPr="00467ADE" w:rsidRDefault="00E76596" w:rsidP="00467ADE">
            <w:pPr>
              <w:tabs>
                <w:tab w:val="left" w:pos="0"/>
                <w:tab w:val="left" w:pos="2880"/>
                <w:tab w:val="left" w:pos="4320"/>
                <w:tab w:val="left" w:pos="4680"/>
              </w:tabs>
              <w:rPr>
                <w:sz w:val="22"/>
                <w:szCs w:val="22"/>
              </w:rPr>
            </w:pPr>
            <w:r>
              <w:rPr>
                <w:sz w:val="22"/>
                <w:szCs w:val="22"/>
              </w:rPr>
              <w:t>28, 31, 32, 33</w:t>
            </w:r>
          </w:p>
        </w:tc>
        <w:tc>
          <w:tcPr>
            <w:tcW w:w="2970" w:type="dxa"/>
          </w:tcPr>
          <w:p w:rsidR="00E76596" w:rsidRPr="00467ADE" w:rsidRDefault="00E76596" w:rsidP="00467ADE">
            <w:pPr>
              <w:tabs>
                <w:tab w:val="left" w:pos="0"/>
                <w:tab w:val="center" w:pos="1152"/>
              </w:tabs>
              <w:rPr>
                <w:sz w:val="22"/>
                <w:szCs w:val="22"/>
              </w:rPr>
            </w:pPr>
            <w:r>
              <w:rPr>
                <w:sz w:val="22"/>
                <w:szCs w:val="22"/>
              </w:rPr>
              <w:t>36, 39, 40, 41</w:t>
            </w:r>
          </w:p>
        </w:tc>
      </w:tr>
      <w:tr w:rsidR="00E76596" w:rsidRPr="00467ADE" w:rsidTr="00B50D16">
        <w:tc>
          <w:tcPr>
            <w:tcW w:w="1188" w:type="dxa"/>
          </w:tcPr>
          <w:p w:rsidR="00E76596" w:rsidRPr="00467ADE" w:rsidRDefault="00E76596" w:rsidP="009C476C">
            <w:pPr>
              <w:tabs>
                <w:tab w:val="left" w:pos="0"/>
                <w:tab w:val="left" w:pos="2880"/>
                <w:tab w:val="left" w:pos="4320"/>
                <w:tab w:val="left" w:pos="4680"/>
              </w:tabs>
              <w:rPr>
                <w:sz w:val="22"/>
                <w:szCs w:val="22"/>
              </w:rPr>
            </w:pPr>
            <w:r>
              <w:rPr>
                <w:sz w:val="22"/>
                <w:szCs w:val="22"/>
              </w:rPr>
              <w:t>5</w:t>
            </w:r>
          </w:p>
        </w:tc>
        <w:tc>
          <w:tcPr>
            <w:tcW w:w="2070" w:type="dxa"/>
          </w:tcPr>
          <w:p w:rsidR="00E76596" w:rsidRPr="00467ADE" w:rsidRDefault="00E76596" w:rsidP="00467ADE">
            <w:pPr>
              <w:tabs>
                <w:tab w:val="left" w:pos="0"/>
                <w:tab w:val="left" w:pos="2880"/>
                <w:tab w:val="left" w:pos="4320"/>
                <w:tab w:val="left" w:pos="4680"/>
              </w:tabs>
              <w:rPr>
                <w:sz w:val="22"/>
                <w:szCs w:val="22"/>
              </w:rPr>
            </w:pPr>
            <w:r>
              <w:rPr>
                <w:sz w:val="22"/>
                <w:szCs w:val="22"/>
              </w:rPr>
              <w:t>13</w:t>
            </w:r>
          </w:p>
        </w:tc>
        <w:tc>
          <w:tcPr>
            <w:tcW w:w="1800" w:type="dxa"/>
          </w:tcPr>
          <w:p w:rsidR="00E76596" w:rsidRPr="00467ADE" w:rsidRDefault="00E76596" w:rsidP="00467ADE">
            <w:pPr>
              <w:tabs>
                <w:tab w:val="left" w:pos="0"/>
                <w:tab w:val="left" w:pos="2880"/>
                <w:tab w:val="left" w:pos="4320"/>
                <w:tab w:val="left" w:pos="4680"/>
              </w:tabs>
              <w:rPr>
                <w:sz w:val="22"/>
                <w:szCs w:val="22"/>
              </w:rPr>
            </w:pPr>
            <w:r>
              <w:rPr>
                <w:sz w:val="22"/>
                <w:szCs w:val="22"/>
              </w:rPr>
              <w:t>24, 25</w:t>
            </w:r>
          </w:p>
        </w:tc>
        <w:tc>
          <w:tcPr>
            <w:tcW w:w="2610" w:type="dxa"/>
          </w:tcPr>
          <w:p w:rsidR="00E76596" w:rsidRPr="00467ADE" w:rsidRDefault="00E76596" w:rsidP="00467ADE">
            <w:pPr>
              <w:tabs>
                <w:tab w:val="left" w:pos="0"/>
                <w:tab w:val="left" w:pos="2880"/>
                <w:tab w:val="left" w:pos="4320"/>
                <w:tab w:val="left" w:pos="4680"/>
              </w:tabs>
              <w:rPr>
                <w:sz w:val="22"/>
                <w:szCs w:val="22"/>
              </w:rPr>
            </w:pPr>
            <w:r>
              <w:rPr>
                <w:sz w:val="22"/>
                <w:szCs w:val="22"/>
              </w:rPr>
              <w:t>28, 29, 30</w:t>
            </w:r>
          </w:p>
        </w:tc>
        <w:tc>
          <w:tcPr>
            <w:tcW w:w="2970" w:type="dxa"/>
          </w:tcPr>
          <w:p w:rsidR="00E76596" w:rsidRPr="00467ADE" w:rsidRDefault="00E76596" w:rsidP="00467ADE">
            <w:pPr>
              <w:tabs>
                <w:tab w:val="left" w:pos="0"/>
                <w:tab w:val="center" w:pos="1152"/>
              </w:tabs>
              <w:rPr>
                <w:sz w:val="22"/>
                <w:szCs w:val="22"/>
              </w:rPr>
            </w:pPr>
            <w:r>
              <w:rPr>
                <w:sz w:val="22"/>
                <w:szCs w:val="22"/>
              </w:rPr>
              <w:t>36, 37, 38</w:t>
            </w:r>
          </w:p>
        </w:tc>
      </w:tr>
    </w:tbl>
    <w:p w:rsidR="00E76596" w:rsidRDefault="00E76596" w:rsidP="00533E68">
      <w:pPr>
        <w:tabs>
          <w:tab w:val="left" w:pos="0"/>
          <w:tab w:val="left" w:pos="2880"/>
          <w:tab w:val="left" w:pos="4320"/>
          <w:tab w:val="left" w:pos="4680"/>
        </w:tabs>
        <w:rPr>
          <w:b/>
          <w:sz w:val="22"/>
          <w:szCs w:val="22"/>
          <w:u w:val="single"/>
        </w:rPr>
      </w:pPr>
    </w:p>
    <w:p w:rsidR="00E76596" w:rsidRPr="00467ADE" w:rsidRDefault="00E76596" w:rsidP="00533E68">
      <w:pPr>
        <w:tabs>
          <w:tab w:val="left" w:pos="0"/>
          <w:tab w:val="left" w:pos="2880"/>
          <w:tab w:val="left" w:pos="4320"/>
          <w:tab w:val="left" w:pos="4680"/>
        </w:tabs>
        <w:rPr>
          <w:b/>
          <w:sz w:val="22"/>
          <w:szCs w:val="22"/>
          <w:u w:val="single"/>
        </w:rPr>
      </w:pPr>
      <w:r w:rsidRPr="00467ADE">
        <w:rPr>
          <w:b/>
          <w:sz w:val="22"/>
          <w:szCs w:val="22"/>
          <w:u w:val="single"/>
        </w:rPr>
        <w:t>Other End of Chapter Materials: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8"/>
      </w:tblGrid>
      <w:tr w:rsidR="00E76596" w:rsidRPr="00467ADE" w:rsidTr="009C476C">
        <w:tc>
          <w:tcPr>
            <w:tcW w:w="3798" w:type="dxa"/>
          </w:tcPr>
          <w:p w:rsidR="00E76596" w:rsidRPr="00467ADE" w:rsidRDefault="00E76596" w:rsidP="009C476C">
            <w:pPr>
              <w:tabs>
                <w:tab w:val="center" w:pos="2286"/>
              </w:tabs>
              <w:rPr>
                <w:sz w:val="22"/>
                <w:szCs w:val="22"/>
              </w:rPr>
            </w:pPr>
            <w:r w:rsidRPr="00467ADE">
              <w:rPr>
                <w:sz w:val="22"/>
                <w:szCs w:val="22"/>
              </w:rPr>
              <w:t xml:space="preserve">Continuing Problem </w:t>
            </w:r>
            <w:r>
              <w:rPr>
                <w:sz w:val="22"/>
                <w:szCs w:val="22"/>
              </w:rPr>
              <w:t xml:space="preserve"> </w:t>
            </w:r>
            <w:r w:rsidRPr="00467ADE">
              <w:rPr>
                <w:sz w:val="22"/>
                <w:szCs w:val="22"/>
              </w:rPr>
              <w:t>P1</w:t>
            </w:r>
            <w:r>
              <w:rPr>
                <w:sz w:val="22"/>
                <w:szCs w:val="22"/>
              </w:rPr>
              <w:t>8-42</w:t>
            </w:r>
          </w:p>
        </w:tc>
      </w:tr>
      <w:tr w:rsidR="00E76596" w:rsidRPr="00467ADE" w:rsidTr="009C476C">
        <w:tc>
          <w:tcPr>
            <w:tcW w:w="3798" w:type="dxa"/>
          </w:tcPr>
          <w:p w:rsidR="00E76596" w:rsidRPr="00467ADE" w:rsidRDefault="00E76596" w:rsidP="00467ADE">
            <w:pPr>
              <w:tabs>
                <w:tab w:val="center" w:pos="2286"/>
              </w:tabs>
              <w:rPr>
                <w:sz w:val="22"/>
                <w:szCs w:val="22"/>
              </w:rPr>
            </w:pPr>
            <w:r w:rsidRPr="00467ADE">
              <w:rPr>
                <w:sz w:val="22"/>
                <w:szCs w:val="22"/>
              </w:rPr>
              <w:t>Decision Case 1</w:t>
            </w:r>
            <w:r>
              <w:rPr>
                <w:sz w:val="22"/>
                <w:szCs w:val="22"/>
              </w:rPr>
              <w:t>8-1</w:t>
            </w:r>
          </w:p>
        </w:tc>
      </w:tr>
      <w:tr w:rsidR="00E76596" w:rsidRPr="00467ADE" w:rsidTr="009C476C">
        <w:tc>
          <w:tcPr>
            <w:tcW w:w="3798" w:type="dxa"/>
          </w:tcPr>
          <w:p w:rsidR="00E76596" w:rsidRPr="00467ADE" w:rsidRDefault="00E76596" w:rsidP="00467ADE">
            <w:pPr>
              <w:tabs>
                <w:tab w:val="center" w:pos="2286"/>
              </w:tabs>
              <w:rPr>
                <w:sz w:val="22"/>
                <w:szCs w:val="22"/>
              </w:rPr>
            </w:pPr>
            <w:r w:rsidRPr="00467ADE">
              <w:rPr>
                <w:sz w:val="22"/>
                <w:szCs w:val="22"/>
              </w:rPr>
              <w:t>Decision Case 1</w:t>
            </w:r>
            <w:r>
              <w:rPr>
                <w:sz w:val="22"/>
                <w:szCs w:val="22"/>
              </w:rPr>
              <w:t>8-2</w:t>
            </w:r>
          </w:p>
        </w:tc>
      </w:tr>
      <w:tr w:rsidR="00E76596" w:rsidRPr="00467ADE" w:rsidTr="009C476C">
        <w:tc>
          <w:tcPr>
            <w:tcW w:w="3798" w:type="dxa"/>
          </w:tcPr>
          <w:p w:rsidR="00E76596" w:rsidRPr="00467ADE" w:rsidRDefault="00E76596" w:rsidP="00467ADE">
            <w:pPr>
              <w:tabs>
                <w:tab w:val="center" w:pos="2286"/>
              </w:tabs>
              <w:rPr>
                <w:sz w:val="22"/>
                <w:szCs w:val="22"/>
              </w:rPr>
            </w:pPr>
            <w:r w:rsidRPr="00467ADE">
              <w:rPr>
                <w:sz w:val="22"/>
                <w:szCs w:val="22"/>
              </w:rPr>
              <w:t>Ethical Issue 1</w:t>
            </w:r>
            <w:r>
              <w:rPr>
                <w:sz w:val="22"/>
                <w:szCs w:val="22"/>
              </w:rPr>
              <w:t>8</w:t>
            </w:r>
            <w:r w:rsidRPr="00467ADE">
              <w:rPr>
                <w:sz w:val="22"/>
                <w:szCs w:val="22"/>
              </w:rPr>
              <w:t>-1</w:t>
            </w:r>
          </w:p>
        </w:tc>
      </w:tr>
      <w:tr w:rsidR="00E76596" w:rsidRPr="00467ADE" w:rsidTr="009C476C">
        <w:tc>
          <w:tcPr>
            <w:tcW w:w="3798" w:type="dxa"/>
          </w:tcPr>
          <w:p w:rsidR="00E76596" w:rsidRPr="00467ADE" w:rsidRDefault="00E76596" w:rsidP="00467ADE">
            <w:pPr>
              <w:tabs>
                <w:tab w:val="center" w:pos="2286"/>
              </w:tabs>
              <w:rPr>
                <w:sz w:val="22"/>
                <w:szCs w:val="22"/>
              </w:rPr>
            </w:pPr>
            <w:r w:rsidRPr="00467ADE">
              <w:rPr>
                <w:sz w:val="22"/>
                <w:szCs w:val="22"/>
              </w:rPr>
              <w:t>Fraud Case 1</w:t>
            </w:r>
            <w:r>
              <w:rPr>
                <w:sz w:val="22"/>
                <w:szCs w:val="22"/>
              </w:rPr>
              <w:t>8</w:t>
            </w:r>
            <w:r w:rsidRPr="00467ADE">
              <w:rPr>
                <w:sz w:val="22"/>
                <w:szCs w:val="22"/>
              </w:rPr>
              <w:t>-1</w:t>
            </w:r>
          </w:p>
        </w:tc>
      </w:tr>
      <w:tr w:rsidR="00E76596" w:rsidRPr="00467ADE" w:rsidTr="009C476C">
        <w:tc>
          <w:tcPr>
            <w:tcW w:w="3798" w:type="dxa"/>
          </w:tcPr>
          <w:p w:rsidR="00E76596" w:rsidRPr="00467ADE" w:rsidRDefault="00E76596" w:rsidP="00467ADE">
            <w:pPr>
              <w:tabs>
                <w:tab w:val="center" w:pos="2286"/>
              </w:tabs>
              <w:rPr>
                <w:sz w:val="22"/>
                <w:szCs w:val="22"/>
              </w:rPr>
            </w:pPr>
            <w:r w:rsidRPr="00467ADE">
              <w:rPr>
                <w:sz w:val="22"/>
                <w:szCs w:val="22"/>
              </w:rPr>
              <w:t>Team Project 1</w:t>
            </w:r>
            <w:r>
              <w:rPr>
                <w:sz w:val="22"/>
                <w:szCs w:val="22"/>
              </w:rPr>
              <w:t>8</w:t>
            </w:r>
            <w:r w:rsidRPr="00467ADE">
              <w:rPr>
                <w:sz w:val="22"/>
                <w:szCs w:val="22"/>
              </w:rPr>
              <w:t>-1</w:t>
            </w:r>
          </w:p>
        </w:tc>
      </w:tr>
      <w:tr w:rsidR="00E76596" w:rsidRPr="00467ADE" w:rsidTr="009C476C">
        <w:tc>
          <w:tcPr>
            <w:tcW w:w="3798" w:type="dxa"/>
          </w:tcPr>
          <w:p w:rsidR="00E76596" w:rsidRPr="00467ADE" w:rsidRDefault="00E76596" w:rsidP="00467ADE">
            <w:pPr>
              <w:tabs>
                <w:tab w:val="center" w:pos="2286"/>
              </w:tabs>
              <w:rPr>
                <w:sz w:val="22"/>
                <w:szCs w:val="22"/>
              </w:rPr>
            </w:pPr>
            <w:r w:rsidRPr="00467ADE">
              <w:rPr>
                <w:sz w:val="22"/>
                <w:szCs w:val="22"/>
              </w:rPr>
              <w:t>Communication Activity 1</w:t>
            </w:r>
            <w:r>
              <w:rPr>
                <w:sz w:val="22"/>
                <w:szCs w:val="22"/>
              </w:rPr>
              <w:t>8</w:t>
            </w:r>
            <w:r w:rsidRPr="00467ADE">
              <w:rPr>
                <w:sz w:val="22"/>
                <w:szCs w:val="22"/>
              </w:rPr>
              <w:t>-1</w:t>
            </w:r>
          </w:p>
        </w:tc>
      </w:tr>
    </w:tbl>
    <w:p w:rsidR="00E76596" w:rsidRPr="00467ADE" w:rsidRDefault="00E76596" w:rsidP="00533E68">
      <w:pPr>
        <w:tabs>
          <w:tab w:val="left" w:pos="0"/>
          <w:tab w:val="left" w:pos="2880"/>
          <w:tab w:val="left" w:pos="4320"/>
          <w:tab w:val="left" w:pos="4680"/>
        </w:tabs>
        <w:rPr>
          <w:b/>
          <w:sz w:val="22"/>
          <w:szCs w:val="22"/>
          <w:u w:val="single"/>
        </w:rPr>
      </w:pPr>
    </w:p>
    <w:p w:rsidR="00E76596" w:rsidRDefault="00E76596">
      <w:pPr>
        <w:tabs>
          <w:tab w:val="left" w:pos="-720"/>
        </w:tabs>
        <w:rPr>
          <w:b/>
          <w:i/>
          <w:sz w:val="22"/>
          <w:u w:val="single"/>
        </w:rPr>
      </w:pPr>
      <w:r>
        <w:rPr>
          <w:b/>
          <w:i/>
          <w:sz w:val="22"/>
          <w:u w:val="single"/>
        </w:rPr>
        <w:t>Answer Key to Chapter 18 Quiz: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788"/>
        <w:gridCol w:w="4788"/>
      </w:tblGrid>
      <w:tr w:rsidR="00E76596" w:rsidTr="009C476C">
        <w:tc>
          <w:tcPr>
            <w:tcW w:w="4788" w:type="dxa"/>
            <w:tcBorders>
              <w:top w:val="nil"/>
              <w:left w:val="nil"/>
              <w:bottom w:val="nil"/>
              <w:right w:val="nil"/>
            </w:tcBorders>
          </w:tcPr>
          <w:p w:rsidR="00E76596" w:rsidRDefault="00E76596" w:rsidP="009C476C">
            <w:pPr>
              <w:numPr>
                <w:ilvl w:val="12"/>
                <w:numId w:val="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sz w:val="22"/>
              </w:rPr>
            </w:pPr>
            <w:r>
              <w:rPr>
                <w:sz w:val="22"/>
              </w:rPr>
              <w:t>1.  A</w:t>
            </w:r>
          </w:p>
          <w:p w:rsidR="00E76596" w:rsidRDefault="00E76596" w:rsidP="009C476C">
            <w:pPr>
              <w:numPr>
                <w:ilvl w:val="12"/>
                <w:numId w:val="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sz w:val="22"/>
              </w:rPr>
            </w:pPr>
            <w:r>
              <w:rPr>
                <w:sz w:val="22"/>
              </w:rPr>
              <w:t>2.  B</w:t>
            </w:r>
          </w:p>
          <w:p w:rsidR="00E76596" w:rsidRDefault="00E76596" w:rsidP="009C476C">
            <w:pPr>
              <w:numPr>
                <w:ilvl w:val="12"/>
                <w:numId w:val="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sz w:val="22"/>
              </w:rPr>
            </w:pPr>
            <w:r>
              <w:rPr>
                <w:sz w:val="22"/>
              </w:rPr>
              <w:t>3.  D</w:t>
            </w:r>
          </w:p>
          <w:p w:rsidR="00E76596" w:rsidRDefault="00E76596" w:rsidP="009C476C">
            <w:pPr>
              <w:numPr>
                <w:ilvl w:val="12"/>
                <w:numId w:val="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sz w:val="22"/>
              </w:rPr>
            </w:pPr>
            <w:r>
              <w:rPr>
                <w:sz w:val="22"/>
              </w:rPr>
              <w:t>4.  C</w:t>
            </w:r>
          </w:p>
          <w:p w:rsidR="00E76596" w:rsidRDefault="00E76596" w:rsidP="00467ADE">
            <w:pPr>
              <w:numPr>
                <w:ilvl w:val="12"/>
                <w:numId w:val="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sz w:val="22"/>
              </w:rPr>
            </w:pPr>
            <w:r>
              <w:rPr>
                <w:sz w:val="22"/>
              </w:rPr>
              <w:t>5.  D</w:t>
            </w:r>
          </w:p>
        </w:tc>
        <w:tc>
          <w:tcPr>
            <w:tcW w:w="4788" w:type="dxa"/>
            <w:tcBorders>
              <w:top w:val="nil"/>
              <w:left w:val="nil"/>
              <w:bottom w:val="nil"/>
              <w:right w:val="nil"/>
            </w:tcBorders>
          </w:tcPr>
          <w:p w:rsidR="00E76596" w:rsidRDefault="00E76596" w:rsidP="009C476C">
            <w:pPr>
              <w:numPr>
                <w:ilvl w:val="12"/>
                <w:numId w:val="0"/>
              </w:numPr>
              <w:tabs>
                <w:tab w:val="left" w:pos="0"/>
                <w:tab w:val="left" w:pos="720"/>
                <w:tab w:val="left" w:pos="1800"/>
                <w:tab w:val="left" w:pos="4320"/>
                <w:tab w:val="left" w:pos="5310"/>
                <w:tab w:val="left" w:pos="5580"/>
                <w:tab w:val="left" w:pos="5760"/>
                <w:tab w:val="left" w:pos="5850"/>
                <w:tab w:val="left" w:pos="6840"/>
                <w:tab w:val="left" w:pos="7020"/>
                <w:tab w:val="left" w:pos="8280"/>
                <w:tab w:val="left" w:pos="8460"/>
                <w:tab w:val="left" w:pos="8640"/>
              </w:tabs>
              <w:rPr>
                <w:sz w:val="22"/>
              </w:rPr>
            </w:pPr>
            <w:r>
              <w:rPr>
                <w:sz w:val="22"/>
              </w:rPr>
              <w:t>6.   C</w:t>
            </w:r>
          </w:p>
          <w:p w:rsidR="00E76596" w:rsidRDefault="00E76596" w:rsidP="009C476C">
            <w:pPr>
              <w:numPr>
                <w:ilvl w:val="12"/>
                <w:numId w:val="0"/>
              </w:numPr>
              <w:tabs>
                <w:tab w:val="left" w:pos="0"/>
                <w:tab w:val="left" w:pos="702"/>
                <w:tab w:val="left" w:pos="1800"/>
                <w:tab w:val="left" w:pos="4320"/>
                <w:tab w:val="left" w:pos="5310"/>
                <w:tab w:val="left" w:pos="5580"/>
                <w:tab w:val="left" w:pos="5760"/>
                <w:tab w:val="left" w:pos="5850"/>
                <w:tab w:val="left" w:pos="6840"/>
                <w:tab w:val="left" w:pos="7020"/>
                <w:tab w:val="left" w:pos="8280"/>
                <w:tab w:val="left" w:pos="8460"/>
                <w:tab w:val="left" w:pos="8640"/>
              </w:tabs>
              <w:rPr>
                <w:sz w:val="22"/>
              </w:rPr>
            </w:pPr>
            <w:r>
              <w:rPr>
                <w:sz w:val="22"/>
              </w:rPr>
              <w:t>7.   C</w:t>
            </w:r>
          </w:p>
          <w:p w:rsidR="00E76596" w:rsidRDefault="00E76596" w:rsidP="009C476C">
            <w:pPr>
              <w:numPr>
                <w:ilvl w:val="12"/>
                <w:numId w:val="0"/>
              </w:numPr>
              <w:tabs>
                <w:tab w:val="left" w:pos="0"/>
                <w:tab w:val="left" w:pos="342"/>
                <w:tab w:val="left" w:pos="1800"/>
                <w:tab w:val="left" w:pos="4320"/>
                <w:tab w:val="left" w:pos="5310"/>
                <w:tab w:val="left" w:pos="5580"/>
                <w:tab w:val="left" w:pos="5760"/>
                <w:tab w:val="left" w:pos="5850"/>
                <w:tab w:val="left" w:pos="6840"/>
                <w:tab w:val="left" w:pos="7020"/>
                <w:tab w:val="left" w:pos="8280"/>
                <w:tab w:val="left" w:pos="8460"/>
                <w:tab w:val="left" w:pos="8640"/>
              </w:tabs>
              <w:rPr>
                <w:sz w:val="22"/>
              </w:rPr>
            </w:pPr>
            <w:r>
              <w:rPr>
                <w:sz w:val="22"/>
              </w:rPr>
              <w:t>8.   B</w:t>
            </w:r>
          </w:p>
          <w:p w:rsidR="00E76596" w:rsidRDefault="00E76596" w:rsidP="009C476C">
            <w:pPr>
              <w:tabs>
                <w:tab w:val="left" w:pos="0"/>
                <w:tab w:val="left" w:pos="342"/>
                <w:tab w:val="left" w:pos="1800"/>
                <w:tab w:val="left" w:pos="4320"/>
                <w:tab w:val="left" w:pos="5310"/>
                <w:tab w:val="left" w:pos="5580"/>
                <w:tab w:val="left" w:pos="5760"/>
                <w:tab w:val="left" w:pos="5850"/>
                <w:tab w:val="left" w:pos="6840"/>
                <w:tab w:val="left" w:pos="7020"/>
                <w:tab w:val="left" w:pos="8280"/>
                <w:tab w:val="left" w:pos="8460"/>
                <w:tab w:val="left" w:pos="8640"/>
              </w:tabs>
              <w:rPr>
                <w:sz w:val="22"/>
              </w:rPr>
            </w:pPr>
            <w:r>
              <w:rPr>
                <w:sz w:val="22"/>
              </w:rPr>
              <w:t>9.   B</w:t>
            </w:r>
          </w:p>
          <w:p w:rsidR="00E76596" w:rsidRDefault="00E76596" w:rsidP="00467ADE">
            <w:pPr>
              <w:tabs>
                <w:tab w:val="left" w:pos="0"/>
                <w:tab w:val="left" w:pos="342"/>
                <w:tab w:val="left" w:pos="1800"/>
                <w:tab w:val="left" w:pos="4320"/>
                <w:tab w:val="left" w:pos="5310"/>
                <w:tab w:val="left" w:pos="5580"/>
                <w:tab w:val="left" w:pos="5760"/>
                <w:tab w:val="left" w:pos="5850"/>
                <w:tab w:val="left" w:pos="6840"/>
                <w:tab w:val="left" w:pos="7020"/>
                <w:tab w:val="left" w:pos="8280"/>
                <w:tab w:val="left" w:pos="8460"/>
                <w:tab w:val="left" w:pos="8640"/>
              </w:tabs>
              <w:rPr>
                <w:sz w:val="22"/>
              </w:rPr>
            </w:pPr>
            <w:r>
              <w:rPr>
                <w:sz w:val="22"/>
              </w:rPr>
              <w:t>10.  D</w:t>
            </w:r>
          </w:p>
        </w:tc>
      </w:tr>
    </w:tbl>
    <w:p w:rsidR="00E76596"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sz w:val="24"/>
        </w:rPr>
      </w:pPr>
    </w:p>
    <w:p w:rsidR="00E76596"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sz w:val="22"/>
        </w:rPr>
      </w:pPr>
    </w:p>
    <w:p w:rsidR="00E76596"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sz w:val="22"/>
        </w:rPr>
      </w:pPr>
    </w:p>
    <w:p w:rsidR="00E76596"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sz w:val="22"/>
        </w:rPr>
      </w:pPr>
    </w:p>
    <w:p w:rsidR="00E76596"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sz w:val="22"/>
        </w:rPr>
      </w:pPr>
    </w:p>
    <w:p w:rsidR="00E76596"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sz w:val="22"/>
        </w:rPr>
      </w:pPr>
    </w:p>
    <w:p w:rsidR="00E76596"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sz w:val="22"/>
        </w:rPr>
      </w:pPr>
    </w:p>
    <w:p w:rsidR="00E76596"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sz w:val="22"/>
        </w:rPr>
      </w:pPr>
    </w:p>
    <w:p w:rsidR="00E76596"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sz w:val="22"/>
        </w:rPr>
      </w:pPr>
    </w:p>
    <w:p w:rsidR="00E76596"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sz w:val="22"/>
        </w:rPr>
      </w:pPr>
    </w:p>
    <w:p w:rsidR="00E76596"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sz w:val="22"/>
        </w:rPr>
      </w:pPr>
    </w:p>
    <w:p w:rsidR="00E76596"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sz w:val="22"/>
        </w:rPr>
      </w:pPr>
    </w:p>
    <w:p w:rsidR="00E76596"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sz w:val="22"/>
        </w:rPr>
      </w:pPr>
    </w:p>
    <w:p w:rsidR="00E76596"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sz w:val="22"/>
        </w:rPr>
      </w:pPr>
    </w:p>
    <w:p w:rsidR="00E76596"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sz w:val="22"/>
        </w:rPr>
      </w:pPr>
    </w:p>
    <w:p w:rsidR="00E76596"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sz w:val="22"/>
        </w:rPr>
      </w:pPr>
    </w:p>
    <w:p w:rsidR="00E76596"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sz w:val="22"/>
        </w:rPr>
      </w:pPr>
    </w:p>
    <w:p w:rsidR="00E76596" w:rsidRDefault="00E76596" w:rsidP="00FA19B5">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textAlignment w:val="auto"/>
        <w:rPr>
          <w:sz w:val="22"/>
        </w:rPr>
      </w:pPr>
    </w:p>
    <w:p w:rsidR="00E76596" w:rsidRDefault="00E76596" w:rsidP="00FA19B5">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textAlignment w:val="auto"/>
        <w:rPr>
          <w:sz w:val="22"/>
        </w:rPr>
      </w:pPr>
    </w:p>
    <w:p w:rsidR="00E76596" w:rsidRDefault="00E76596" w:rsidP="00FA19B5">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textAlignment w:val="auto"/>
        <w:rPr>
          <w:sz w:val="22"/>
        </w:rPr>
      </w:pPr>
    </w:p>
    <w:p w:rsidR="00E76596" w:rsidRDefault="00E76596" w:rsidP="00FA19B5">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textAlignment w:val="auto"/>
        <w:rPr>
          <w:sz w:val="22"/>
        </w:rPr>
      </w:pPr>
    </w:p>
    <w:p w:rsidR="00E76596" w:rsidRDefault="00E76596" w:rsidP="00FA19B5">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textAlignment w:val="auto"/>
        <w:rPr>
          <w:sz w:val="22"/>
        </w:rPr>
      </w:pPr>
    </w:p>
    <w:p w:rsidR="00E76596" w:rsidRDefault="00E76596" w:rsidP="00FA19B5">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textAlignment w:val="auto"/>
        <w:rPr>
          <w:sz w:val="22"/>
        </w:rPr>
      </w:pPr>
    </w:p>
    <w:p w:rsidR="00E76596" w:rsidRDefault="00E76596" w:rsidP="00FA19B5">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textAlignment w:val="auto"/>
        <w:rPr>
          <w:sz w:val="22"/>
        </w:rPr>
      </w:pPr>
    </w:p>
    <w:p w:rsidR="00E76596" w:rsidRDefault="00E76596" w:rsidP="00FA19B5">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textAlignment w:val="auto"/>
        <w:rPr>
          <w:sz w:val="22"/>
        </w:rPr>
      </w:pPr>
    </w:p>
    <w:p w:rsidR="00E76596" w:rsidRDefault="00E76596" w:rsidP="00FA19B5">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textAlignment w:val="auto"/>
        <w:rPr>
          <w:sz w:val="22"/>
        </w:rPr>
      </w:pPr>
    </w:p>
    <w:p w:rsidR="00E76596" w:rsidRDefault="00E76596" w:rsidP="00FA19B5">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textAlignment w:val="auto"/>
        <w:rPr>
          <w:sz w:val="22"/>
        </w:rPr>
      </w:pPr>
    </w:p>
    <w:p w:rsidR="00E76596" w:rsidRPr="009C476C" w:rsidRDefault="00E76596" w:rsidP="00FA19B5">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textAlignment w:val="auto"/>
        <w:rPr>
          <w:sz w:val="22"/>
          <w:u w:val="single"/>
        </w:rPr>
      </w:pPr>
      <w:r w:rsidRPr="009C476C">
        <w:rPr>
          <w:sz w:val="22"/>
        </w:rPr>
        <w:t>Name</w:t>
      </w:r>
      <w:r w:rsidRPr="009C476C">
        <w:rPr>
          <w:sz w:val="22"/>
          <w:u w:val="single"/>
        </w:rPr>
        <w:tab/>
      </w:r>
      <w:r w:rsidRPr="009C476C">
        <w:rPr>
          <w:sz w:val="22"/>
          <w:u w:val="single"/>
        </w:rPr>
        <w:tab/>
      </w:r>
      <w:r w:rsidRPr="009C476C">
        <w:rPr>
          <w:sz w:val="22"/>
        </w:rPr>
        <w:t>Date</w:t>
      </w:r>
      <w:r w:rsidRPr="009C476C">
        <w:rPr>
          <w:sz w:val="22"/>
          <w:u w:val="single"/>
        </w:rPr>
        <w:tab/>
      </w:r>
      <w:r w:rsidRPr="009C476C">
        <w:rPr>
          <w:sz w:val="22"/>
          <w:u w:val="single"/>
        </w:rPr>
        <w:tab/>
      </w:r>
      <w:r w:rsidRPr="009C476C">
        <w:rPr>
          <w:sz w:val="22"/>
          <w:u w:val="single"/>
        </w:rPr>
        <w:tab/>
      </w:r>
      <w:r w:rsidRPr="009C476C">
        <w:rPr>
          <w:sz w:val="22"/>
          <w:u w:val="single"/>
        </w:rPr>
        <w:tab/>
      </w:r>
      <w:r w:rsidRPr="009C476C">
        <w:rPr>
          <w:sz w:val="22"/>
          <w:u w:val="single"/>
        </w:rPr>
        <w:tab/>
      </w:r>
      <w:r w:rsidRPr="009C476C">
        <w:rPr>
          <w:sz w:val="22"/>
        </w:rPr>
        <w:t>Section</w:t>
      </w:r>
      <w:r w:rsidRPr="009C476C">
        <w:rPr>
          <w:sz w:val="22"/>
          <w:u w:val="single"/>
        </w:rPr>
        <w:tab/>
      </w:r>
      <w:r w:rsidRPr="009C476C">
        <w:rPr>
          <w:sz w:val="22"/>
          <w:u w:val="single"/>
        </w:rPr>
        <w:tab/>
      </w:r>
      <w:r w:rsidRPr="009C476C">
        <w:rPr>
          <w:sz w:val="22"/>
          <w:u w:val="single"/>
        </w:rPr>
        <w:tab/>
      </w:r>
      <w:r w:rsidRPr="009C476C">
        <w:rPr>
          <w:sz w:val="22"/>
          <w:u w:val="single"/>
        </w:rPr>
        <w:tab/>
      </w:r>
    </w:p>
    <w:p w:rsidR="00E76596" w:rsidRPr="009C476C"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b/>
          <w:sz w:val="22"/>
        </w:rPr>
      </w:pPr>
    </w:p>
    <w:p w:rsidR="00E76596"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b/>
          <w:sz w:val="24"/>
        </w:rPr>
      </w:pPr>
    </w:p>
    <w:p w:rsidR="00E76596" w:rsidRPr="009C476C"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b/>
          <w:sz w:val="24"/>
        </w:rPr>
      </w:pPr>
      <w:r w:rsidRPr="009C476C">
        <w:rPr>
          <w:b/>
          <w:sz w:val="24"/>
        </w:rPr>
        <w:t>CHAPTER 1</w:t>
      </w:r>
      <w:r>
        <w:rPr>
          <w:b/>
          <w:sz w:val="24"/>
        </w:rPr>
        <w:t>8</w:t>
      </w:r>
    </w:p>
    <w:p w:rsidR="00E76596" w:rsidRPr="009C476C"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jc w:val="center"/>
        <w:textAlignment w:val="auto"/>
        <w:rPr>
          <w:b/>
          <w:sz w:val="24"/>
        </w:rPr>
      </w:pPr>
      <w:r w:rsidRPr="009C476C">
        <w:rPr>
          <w:b/>
          <w:sz w:val="24"/>
        </w:rPr>
        <w:t>TEN-MINUTE QUIZ</w:t>
      </w:r>
    </w:p>
    <w:p w:rsidR="00E76596" w:rsidRPr="009C476C"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textAlignment w:val="auto"/>
        <w:rPr>
          <w:sz w:val="4"/>
        </w:rPr>
      </w:pPr>
    </w:p>
    <w:p w:rsidR="00E76596"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textAlignment w:val="auto"/>
        <w:rPr>
          <w:b/>
          <w:i/>
          <w:sz w:val="24"/>
          <w:szCs w:val="24"/>
        </w:rPr>
      </w:pPr>
    </w:p>
    <w:p w:rsidR="00E76596" w:rsidRPr="009C476C" w:rsidRDefault="00E76596" w:rsidP="009C476C">
      <w:pPr>
        <w:widowControl/>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verflowPunct/>
        <w:autoSpaceDE/>
        <w:autoSpaceDN/>
        <w:adjustRightInd/>
        <w:textAlignment w:val="auto"/>
        <w:rPr>
          <w:b/>
          <w:i/>
          <w:sz w:val="24"/>
          <w:szCs w:val="24"/>
        </w:rPr>
      </w:pPr>
      <w:r w:rsidRPr="009C476C">
        <w:rPr>
          <w:b/>
          <w:i/>
          <w:sz w:val="24"/>
          <w:szCs w:val="24"/>
        </w:rPr>
        <w:t>Circle the letter of the best response.</w:t>
      </w:r>
    </w:p>
    <w:p w:rsidR="00E76596" w:rsidRDefault="00E76596">
      <w:pPr>
        <w:pStyle w:val="Quiz1"/>
      </w:pPr>
    </w:p>
    <w:p w:rsidR="00E76596" w:rsidRPr="00467ADE" w:rsidRDefault="00E76596" w:rsidP="00467ADE">
      <w:pPr>
        <w:widowControl/>
        <w:overflowPunct/>
        <w:ind w:left="432" w:hanging="432"/>
        <w:textAlignment w:val="auto"/>
        <w:rPr>
          <w:sz w:val="22"/>
          <w:szCs w:val="22"/>
        </w:rPr>
      </w:pPr>
      <w:r w:rsidRPr="00467ADE">
        <w:rPr>
          <w:sz w:val="22"/>
          <w:szCs w:val="22"/>
        </w:rPr>
        <w:t xml:space="preserve">1. </w:t>
      </w:r>
      <w:r>
        <w:rPr>
          <w:sz w:val="22"/>
          <w:szCs w:val="22"/>
        </w:rPr>
        <w:tab/>
      </w:r>
      <w:r>
        <w:rPr>
          <w:sz w:val="22"/>
          <w:szCs w:val="22"/>
        </w:rPr>
        <w:tab/>
      </w:r>
      <w:r w:rsidRPr="00467ADE">
        <w:rPr>
          <w:sz w:val="22"/>
          <w:szCs w:val="22"/>
        </w:rPr>
        <w:t xml:space="preserve">Which is </w:t>
      </w:r>
      <w:r w:rsidRPr="00467ADE">
        <w:rPr>
          <w:i/>
          <w:iCs/>
          <w:sz w:val="22"/>
          <w:szCs w:val="22"/>
        </w:rPr>
        <w:t xml:space="preserve">not </w:t>
      </w:r>
      <w:r w:rsidRPr="00467ADE">
        <w:rPr>
          <w:sz w:val="22"/>
          <w:szCs w:val="22"/>
        </w:rPr>
        <w:t>a characteristic of managerial accounting information?</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A. </w:t>
      </w:r>
      <w:r>
        <w:rPr>
          <w:sz w:val="22"/>
          <w:szCs w:val="22"/>
        </w:rPr>
        <w:tab/>
      </w:r>
      <w:r w:rsidRPr="00467ADE">
        <w:rPr>
          <w:sz w:val="22"/>
          <w:szCs w:val="22"/>
        </w:rPr>
        <w:t>Emphasizes the external financial statements</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B. </w:t>
      </w:r>
      <w:r>
        <w:rPr>
          <w:sz w:val="22"/>
          <w:szCs w:val="22"/>
        </w:rPr>
        <w:tab/>
      </w:r>
      <w:r w:rsidRPr="00467ADE">
        <w:rPr>
          <w:sz w:val="22"/>
          <w:szCs w:val="22"/>
        </w:rPr>
        <w:t>Provides detailed information about individual parts of the company</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C. </w:t>
      </w:r>
      <w:r>
        <w:rPr>
          <w:sz w:val="22"/>
          <w:szCs w:val="22"/>
        </w:rPr>
        <w:tab/>
      </w:r>
      <w:r w:rsidRPr="00467ADE">
        <w:rPr>
          <w:sz w:val="22"/>
          <w:szCs w:val="22"/>
        </w:rPr>
        <w:t>Emphasizes relevance</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D. </w:t>
      </w:r>
      <w:r>
        <w:rPr>
          <w:sz w:val="22"/>
          <w:szCs w:val="22"/>
        </w:rPr>
        <w:tab/>
      </w:r>
      <w:r w:rsidRPr="00467ADE">
        <w:rPr>
          <w:sz w:val="22"/>
          <w:szCs w:val="22"/>
        </w:rPr>
        <w:t>Focuses on the future</w:t>
      </w:r>
    </w:p>
    <w:p w:rsidR="00E76596" w:rsidRDefault="00E76596" w:rsidP="00533E68">
      <w:pPr>
        <w:widowControl/>
        <w:overflowPunct/>
        <w:textAlignment w:val="auto"/>
        <w:rPr>
          <w:sz w:val="22"/>
          <w:szCs w:val="22"/>
        </w:rPr>
      </w:pPr>
    </w:p>
    <w:p w:rsidR="00E76596" w:rsidRPr="00467ADE" w:rsidRDefault="00E76596" w:rsidP="00E71819">
      <w:pPr>
        <w:widowControl/>
        <w:tabs>
          <w:tab w:val="left" w:pos="90"/>
        </w:tabs>
        <w:overflowPunct/>
        <w:ind w:firstLine="18"/>
        <w:textAlignment w:val="auto"/>
        <w:rPr>
          <w:sz w:val="22"/>
          <w:szCs w:val="22"/>
        </w:rPr>
      </w:pPr>
      <w:r w:rsidRPr="00467ADE">
        <w:rPr>
          <w:sz w:val="22"/>
          <w:szCs w:val="22"/>
        </w:rPr>
        <w:t xml:space="preserve">2. </w:t>
      </w:r>
      <w:r>
        <w:rPr>
          <w:sz w:val="22"/>
          <w:szCs w:val="22"/>
        </w:rPr>
        <w:tab/>
      </w:r>
      <w:r w:rsidRPr="00467ADE">
        <w:rPr>
          <w:sz w:val="22"/>
          <w:szCs w:val="22"/>
        </w:rPr>
        <w:t>World-class businesses use which of these systems to integrate all of a company’s worldwide</w:t>
      </w:r>
      <w:r>
        <w:rPr>
          <w:sz w:val="22"/>
          <w:szCs w:val="22"/>
        </w:rPr>
        <w:t xml:space="preserve"> </w:t>
      </w:r>
      <w:r w:rsidRPr="00467ADE">
        <w:rPr>
          <w:sz w:val="22"/>
          <w:szCs w:val="22"/>
        </w:rPr>
        <w:t xml:space="preserve">functions, </w:t>
      </w:r>
      <w:r>
        <w:rPr>
          <w:sz w:val="22"/>
          <w:szCs w:val="22"/>
        </w:rPr>
        <w:tab/>
      </w:r>
      <w:r w:rsidRPr="00467ADE">
        <w:rPr>
          <w:sz w:val="22"/>
          <w:szCs w:val="22"/>
        </w:rPr>
        <w:t>departments, and data into a single system?</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A. </w:t>
      </w:r>
      <w:r>
        <w:rPr>
          <w:sz w:val="22"/>
          <w:szCs w:val="22"/>
        </w:rPr>
        <w:tab/>
      </w:r>
      <w:r w:rsidRPr="00467ADE">
        <w:rPr>
          <w:sz w:val="22"/>
          <w:szCs w:val="22"/>
        </w:rPr>
        <w:t xml:space="preserve">Cost standards </w:t>
      </w:r>
    </w:p>
    <w:p w:rsidR="00E76596" w:rsidRDefault="00E76596" w:rsidP="00533E68">
      <w:pPr>
        <w:widowControl/>
        <w:overflowPunct/>
        <w:textAlignment w:val="auto"/>
        <w:rPr>
          <w:sz w:val="22"/>
          <w:szCs w:val="22"/>
        </w:rPr>
      </w:pPr>
      <w:r>
        <w:rPr>
          <w:sz w:val="22"/>
          <w:szCs w:val="22"/>
        </w:rPr>
        <w:tab/>
      </w:r>
      <w:r w:rsidRPr="00467ADE">
        <w:rPr>
          <w:sz w:val="22"/>
          <w:szCs w:val="22"/>
        </w:rPr>
        <w:t xml:space="preserve">B. </w:t>
      </w:r>
      <w:r>
        <w:rPr>
          <w:sz w:val="22"/>
          <w:szCs w:val="22"/>
        </w:rPr>
        <w:tab/>
      </w:r>
      <w:r w:rsidRPr="00467ADE">
        <w:rPr>
          <w:sz w:val="22"/>
          <w:szCs w:val="22"/>
        </w:rPr>
        <w:t xml:space="preserve">Enterprise resource planning </w:t>
      </w:r>
    </w:p>
    <w:p w:rsidR="00E76596" w:rsidRDefault="00E76596" w:rsidP="00533E68">
      <w:pPr>
        <w:widowControl/>
        <w:overflowPunct/>
        <w:textAlignment w:val="auto"/>
        <w:rPr>
          <w:sz w:val="22"/>
          <w:szCs w:val="22"/>
        </w:rPr>
      </w:pPr>
      <w:r>
        <w:rPr>
          <w:sz w:val="22"/>
          <w:szCs w:val="22"/>
        </w:rPr>
        <w:tab/>
      </w:r>
      <w:r w:rsidRPr="00F64DF1">
        <w:rPr>
          <w:sz w:val="22"/>
          <w:szCs w:val="22"/>
        </w:rPr>
        <w:t xml:space="preserve">C. </w:t>
      </w:r>
      <w:r>
        <w:rPr>
          <w:sz w:val="22"/>
          <w:szCs w:val="22"/>
        </w:rPr>
        <w:tab/>
      </w:r>
      <w:r w:rsidRPr="00F64DF1">
        <w:rPr>
          <w:sz w:val="22"/>
          <w:szCs w:val="22"/>
        </w:rPr>
        <w:t>Just-in-time management</w:t>
      </w:r>
      <w:r w:rsidRPr="00467ADE">
        <w:rPr>
          <w:sz w:val="22"/>
          <w:szCs w:val="22"/>
        </w:rPr>
        <w:t xml:space="preserve"> </w:t>
      </w:r>
    </w:p>
    <w:p w:rsidR="00E76596" w:rsidRDefault="00E76596" w:rsidP="00533E68">
      <w:pPr>
        <w:widowControl/>
        <w:overflowPunct/>
        <w:textAlignment w:val="auto"/>
        <w:rPr>
          <w:sz w:val="22"/>
          <w:szCs w:val="22"/>
        </w:rPr>
      </w:pPr>
      <w:r>
        <w:rPr>
          <w:sz w:val="22"/>
          <w:szCs w:val="22"/>
        </w:rPr>
        <w:tab/>
      </w:r>
      <w:r w:rsidRPr="00467ADE">
        <w:rPr>
          <w:sz w:val="22"/>
          <w:szCs w:val="22"/>
        </w:rPr>
        <w:t xml:space="preserve">D. </w:t>
      </w:r>
      <w:r>
        <w:rPr>
          <w:sz w:val="22"/>
          <w:szCs w:val="22"/>
        </w:rPr>
        <w:tab/>
        <w:t>All of the above</w:t>
      </w:r>
    </w:p>
    <w:p w:rsidR="00E76596" w:rsidRDefault="00E76596" w:rsidP="00533E68">
      <w:pPr>
        <w:widowControl/>
        <w:overflowPunct/>
        <w:textAlignment w:val="auto"/>
        <w:rPr>
          <w:sz w:val="22"/>
          <w:szCs w:val="22"/>
        </w:rPr>
      </w:pPr>
    </w:p>
    <w:p w:rsidR="00E76596" w:rsidRPr="00467ADE" w:rsidRDefault="00E76596" w:rsidP="00467ADE">
      <w:pPr>
        <w:widowControl/>
        <w:overflowPunct/>
        <w:ind w:left="432" w:hanging="432"/>
        <w:textAlignment w:val="auto"/>
        <w:rPr>
          <w:sz w:val="22"/>
          <w:szCs w:val="22"/>
        </w:rPr>
      </w:pPr>
      <w:r w:rsidRPr="00467ADE">
        <w:rPr>
          <w:sz w:val="22"/>
          <w:szCs w:val="22"/>
        </w:rPr>
        <w:t xml:space="preserve">3. </w:t>
      </w:r>
      <w:r>
        <w:rPr>
          <w:sz w:val="22"/>
          <w:szCs w:val="22"/>
        </w:rPr>
        <w:tab/>
      </w:r>
      <w:r>
        <w:rPr>
          <w:sz w:val="22"/>
          <w:szCs w:val="22"/>
        </w:rPr>
        <w:tab/>
      </w:r>
      <w:r w:rsidRPr="00467ADE">
        <w:rPr>
          <w:sz w:val="22"/>
          <w:szCs w:val="22"/>
        </w:rPr>
        <w:t>Today’s business environment is characterized by</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A. </w:t>
      </w:r>
      <w:r>
        <w:rPr>
          <w:sz w:val="22"/>
          <w:szCs w:val="22"/>
        </w:rPr>
        <w:tab/>
      </w:r>
      <w:r w:rsidRPr="00467ADE">
        <w:rPr>
          <w:sz w:val="22"/>
          <w:szCs w:val="22"/>
        </w:rPr>
        <w:t xml:space="preserve">global competition. </w:t>
      </w:r>
    </w:p>
    <w:p w:rsidR="00E76596" w:rsidRDefault="00E76596" w:rsidP="00533E68">
      <w:pPr>
        <w:widowControl/>
        <w:overflowPunct/>
        <w:textAlignment w:val="auto"/>
        <w:rPr>
          <w:sz w:val="22"/>
          <w:szCs w:val="22"/>
        </w:rPr>
      </w:pPr>
      <w:r>
        <w:rPr>
          <w:sz w:val="22"/>
          <w:szCs w:val="22"/>
        </w:rPr>
        <w:tab/>
      </w:r>
      <w:r w:rsidRPr="00467ADE">
        <w:rPr>
          <w:sz w:val="22"/>
          <w:szCs w:val="22"/>
        </w:rPr>
        <w:t xml:space="preserve">B. </w:t>
      </w:r>
      <w:r>
        <w:rPr>
          <w:sz w:val="22"/>
          <w:szCs w:val="22"/>
        </w:rPr>
        <w:tab/>
      </w:r>
      <w:r w:rsidRPr="00467ADE">
        <w:rPr>
          <w:sz w:val="22"/>
          <w:szCs w:val="22"/>
        </w:rPr>
        <w:t xml:space="preserve">time-based competition. </w:t>
      </w:r>
    </w:p>
    <w:p w:rsidR="00E76596" w:rsidRDefault="00E76596" w:rsidP="00533E68">
      <w:pPr>
        <w:widowControl/>
        <w:overflowPunct/>
        <w:textAlignment w:val="auto"/>
        <w:rPr>
          <w:sz w:val="22"/>
          <w:szCs w:val="22"/>
        </w:rPr>
      </w:pPr>
      <w:r>
        <w:rPr>
          <w:sz w:val="22"/>
          <w:szCs w:val="22"/>
        </w:rPr>
        <w:tab/>
      </w:r>
      <w:r w:rsidRPr="00F64DF1">
        <w:rPr>
          <w:sz w:val="22"/>
          <w:szCs w:val="22"/>
        </w:rPr>
        <w:t xml:space="preserve">C. </w:t>
      </w:r>
      <w:r>
        <w:rPr>
          <w:sz w:val="22"/>
          <w:szCs w:val="22"/>
        </w:rPr>
        <w:tab/>
      </w:r>
      <w:r w:rsidRPr="00F64DF1">
        <w:rPr>
          <w:sz w:val="22"/>
          <w:szCs w:val="22"/>
        </w:rPr>
        <w:t>a shift toward a service economy.</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D. </w:t>
      </w:r>
      <w:r>
        <w:rPr>
          <w:sz w:val="22"/>
          <w:szCs w:val="22"/>
        </w:rPr>
        <w:tab/>
        <w:t>Items A</w:t>
      </w:r>
      <w:r w:rsidRPr="003C5656">
        <w:rPr>
          <w:sz w:val="22"/>
          <w:szCs w:val="22"/>
        </w:rPr>
        <w:t xml:space="preserve">, </w:t>
      </w:r>
      <w:r>
        <w:rPr>
          <w:sz w:val="22"/>
          <w:szCs w:val="22"/>
        </w:rPr>
        <w:t>B</w:t>
      </w:r>
      <w:r w:rsidRPr="003C5656">
        <w:rPr>
          <w:sz w:val="22"/>
          <w:szCs w:val="22"/>
        </w:rPr>
        <w:t xml:space="preserve">, and </w:t>
      </w:r>
      <w:r>
        <w:rPr>
          <w:sz w:val="22"/>
          <w:szCs w:val="22"/>
        </w:rPr>
        <w:t>C are correct.</w:t>
      </w:r>
    </w:p>
    <w:p w:rsidR="00E76596" w:rsidRDefault="00E76596" w:rsidP="00533E68">
      <w:pPr>
        <w:widowControl/>
        <w:overflowPunct/>
        <w:textAlignment w:val="auto"/>
        <w:rPr>
          <w:sz w:val="22"/>
          <w:szCs w:val="22"/>
        </w:rPr>
      </w:pPr>
    </w:p>
    <w:p w:rsidR="00E76596" w:rsidRPr="00467ADE" w:rsidRDefault="00E76596" w:rsidP="00467ADE">
      <w:pPr>
        <w:widowControl/>
        <w:overflowPunct/>
        <w:ind w:left="432" w:hanging="432"/>
        <w:textAlignment w:val="auto"/>
        <w:rPr>
          <w:sz w:val="22"/>
          <w:szCs w:val="22"/>
        </w:rPr>
      </w:pPr>
      <w:r w:rsidRPr="00467ADE">
        <w:rPr>
          <w:sz w:val="22"/>
          <w:szCs w:val="22"/>
        </w:rPr>
        <w:t xml:space="preserve">4. </w:t>
      </w:r>
      <w:r>
        <w:rPr>
          <w:sz w:val="22"/>
          <w:szCs w:val="22"/>
        </w:rPr>
        <w:tab/>
      </w:r>
      <w:r>
        <w:rPr>
          <w:sz w:val="22"/>
          <w:szCs w:val="22"/>
        </w:rPr>
        <w:tab/>
      </w:r>
      <w:r w:rsidRPr="00467ADE">
        <w:rPr>
          <w:sz w:val="22"/>
          <w:szCs w:val="22"/>
        </w:rPr>
        <w:t>Which of the following accounts does a manufacturing company</w:t>
      </w:r>
      <w:r>
        <w:rPr>
          <w:sz w:val="22"/>
          <w:szCs w:val="22"/>
        </w:rPr>
        <w:t xml:space="preserve"> have that a service company does </w:t>
      </w:r>
      <w:r w:rsidRPr="00B50D16">
        <w:rPr>
          <w:i/>
          <w:sz w:val="22"/>
          <w:szCs w:val="22"/>
        </w:rPr>
        <w:t>not</w:t>
      </w:r>
      <w:r>
        <w:rPr>
          <w:sz w:val="22"/>
          <w:szCs w:val="22"/>
        </w:rPr>
        <w:t xml:space="preserve"> </w:t>
      </w:r>
      <w:r>
        <w:rPr>
          <w:sz w:val="22"/>
          <w:szCs w:val="22"/>
        </w:rPr>
        <w:tab/>
        <w:t xml:space="preserve">have?  </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A. </w:t>
      </w:r>
      <w:r>
        <w:rPr>
          <w:sz w:val="22"/>
          <w:szCs w:val="22"/>
        </w:rPr>
        <w:tab/>
      </w:r>
      <w:r w:rsidRPr="00467ADE">
        <w:rPr>
          <w:sz w:val="22"/>
          <w:szCs w:val="22"/>
        </w:rPr>
        <w:t xml:space="preserve">Advertising expense </w:t>
      </w:r>
    </w:p>
    <w:p w:rsidR="00E76596" w:rsidRDefault="00E76596" w:rsidP="00533E68">
      <w:pPr>
        <w:widowControl/>
        <w:overflowPunct/>
        <w:textAlignment w:val="auto"/>
        <w:rPr>
          <w:sz w:val="22"/>
          <w:szCs w:val="22"/>
        </w:rPr>
      </w:pPr>
      <w:r>
        <w:rPr>
          <w:sz w:val="22"/>
          <w:szCs w:val="22"/>
        </w:rPr>
        <w:tab/>
      </w:r>
      <w:r w:rsidRPr="00467ADE">
        <w:rPr>
          <w:sz w:val="22"/>
          <w:szCs w:val="22"/>
        </w:rPr>
        <w:t xml:space="preserve">B. </w:t>
      </w:r>
      <w:r>
        <w:rPr>
          <w:sz w:val="22"/>
          <w:szCs w:val="22"/>
        </w:rPr>
        <w:tab/>
      </w:r>
      <w:r w:rsidRPr="00467ADE">
        <w:rPr>
          <w:sz w:val="22"/>
          <w:szCs w:val="22"/>
        </w:rPr>
        <w:t xml:space="preserve">Salary payable </w:t>
      </w:r>
    </w:p>
    <w:p w:rsidR="00E76596" w:rsidRDefault="00E76596" w:rsidP="00533E68">
      <w:pPr>
        <w:widowControl/>
        <w:overflowPunct/>
        <w:textAlignment w:val="auto"/>
        <w:rPr>
          <w:sz w:val="22"/>
          <w:szCs w:val="22"/>
        </w:rPr>
      </w:pPr>
      <w:r>
        <w:rPr>
          <w:sz w:val="22"/>
          <w:szCs w:val="22"/>
        </w:rPr>
        <w:tab/>
      </w:r>
      <w:r w:rsidRPr="00F64DF1">
        <w:rPr>
          <w:sz w:val="22"/>
          <w:szCs w:val="22"/>
        </w:rPr>
        <w:t xml:space="preserve">C. </w:t>
      </w:r>
      <w:r>
        <w:rPr>
          <w:sz w:val="22"/>
          <w:szCs w:val="22"/>
        </w:rPr>
        <w:tab/>
      </w:r>
      <w:r w:rsidRPr="00F64DF1">
        <w:rPr>
          <w:sz w:val="22"/>
          <w:szCs w:val="22"/>
        </w:rPr>
        <w:t>Cost of goods sold</w:t>
      </w:r>
      <w:r w:rsidRPr="00467ADE">
        <w:rPr>
          <w:sz w:val="22"/>
          <w:szCs w:val="22"/>
        </w:rPr>
        <w:t xml:space="preserve"> </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D. </w:t>
      </w:r>
      <w:r>
        <w:rPr>
          <w:sz w:val="22"/>
          <w:szCs w:val="22"/>
        </w:rPr>
        <w:tab/>
      </w:r>
      <w:r w:rsidRPr="00467ADE">
        <w:rPr>
          <w:sz w:val="22"/>
          <w:szCs w:val="22"/>
        </w:rPr>
        <w:t>Retained earnings</w:t>
      </w:r>
    </w:p>
    <w:p w:rsidR="00E76596" w:rsidRDefault="00E76596" w:rsidP="00533E68">
      <w:pPr>
        <w:widowControl/>
        <w:overflowPunct/>
        <w:textAlignment w:val="auto"/>
        <w:rPr>
          <w:sz w:val="22"/>
          <w:szCs w:val="22"/>
        </w:rPr>
      </w:pPr>
    </w:p>
    <w:p w:rsidR="00E76596" w:rsidRPr="00467ADE" w:rsidRDefault="00E76596" w:rsidP="00467ADE">
      <w:pPr>
        <w:widowControl/>
        <w:overflowPunct/>
        <w:ind w:left="432" w:hanging="432"/>
        <w:textAlignment w:val="auto"/>
        <w:rPr>
          <w:sz w:val="22"/>
          <w:szCs w:val="22"/>
        </w:rPr>
      </w:pPr>
      <w:r w:rsidRPr="00467ADE">
        <w:rPr>
          <w:sz w:val="22"/>
          <w:szCs w:val="22"/>
        </w:rPr>
        <w:t xml:space="preserve">5. </w:t>
      </w:r>
      <w:r>
        <w:rPr>
          <w:sz w:val="22"/>
          <w:szCs w:val="22"/>
        </w:rPr>
        <w:tab/>
      </w:r>
      <w:r>
        <w:rPr>
          <w:sz w:val="22"/>
          <w:szCs w:val="22"/>
        </w:rPr>
        <w:tab/>
      </w:r>
      <w:r w:rsidRPr="00467ADE">
        <w:rPr>
          <w:sz w:val="22"/>
          <w:szCs w:val="22"/>
        </w:rPr>
        <w:t>In computing cost of goods sold, which of the following is the manufacturer’s equivalent</w:t>
      </w:r>
      <w:r>
        <w:rPr>
          <w:sz w:val="22"/>
          <w:szCs w:val="22"/>
        </w:rPr>
        <w:t xml:space="preserve"> </w:t>
      </w:r>
      <w:r w:rsidRPr="00467ADE">
        <w:rPr>
          <w:sz w:val="22"/>
          <w:szCs w:val="22"/>
        </w:rPr>
        <w:t xml:space="preserve">to the </w:t>
      </w:r>
      <w:r>
        <w:rPr>
          <w:sz w:val="22"/>
          <w:szCs w:val="22"/>
        </w:rPr>
        <w:tab/>
      </w:r>
      <w:r w:rsidRPr="00467ADE">
        <w:rPr>
          <w:sz w:val="22"/>
          <w:szCs w:val="22"/>
        </w:rPr>
        <w:t>merchandiser’s purchases</w:t>
      </w:r>
      <w:r>
        <w:rPr>
          <w:sz w:val="22"/>
          <w:szCs w:val="22"/>
        </w:rPr>
        <w:t xml:space="preserve"> and freight-in</w:t>
      </w:r>
      <w:r w:rsidRPr="00467ADE">
        <w:rPr>
          <w:sz w:val="22"/>
          <w:szCs w:val="22"/>
        </w:rPr>
        <w:t>?</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A. </w:t>
      </w:r>
      <w:r>
        <w:rPr>
          <w:sz w:val="22"/>
          <w:szCs w:val="22"/>
        </w:rPr>
        <w:tab/>
      </w:r>
      <w:r w:rsidRPr="00467ADE">
        <w:rPr>
          <w:sz w:val="22"/>
          <w:szCs w:val="22"/>
        </w:rPr>
        <w:t>Total manufacturing costs to account for</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B. </w:t>
      </w:r>
      <w:r>
        <w:rPr>
          <w:sz w:val="22"/>
          <w:szCs w:val="22"/>
        </w:rPr>
        <w:tab/>
      </w:r>
      <w:r w:rsidRPr="00467ADE">
        <w:rPr>
          <w:sz w:val="22"/>
          <w:szCs w:val="22"/>
        </w:rPr>
        <w:t>Direct materials used</w:t>
      </w:r>
    </w:p>
    <w:p w:rsidR="00E76596" w:rsidRDefault="00E76596" w:rsidP="00467ADE">
      <w:pPr>
        <w:widowControl/>
        <w:overflowPunct/>
        <w:textAlignment w:val="auto"/>
        <w:rPr>
          <w:sz w:val="22"/>
          <w:szCs w:val="22"/>
        </w:rPr>
      </w:pPr>
      <w:r>
        <w:rPr>
          <w:sz w:val="22"/>
          <w:szCs w:val="22"/>
        </w:rPr>
        <w:tab/>
      </w:r>
      <w:r w:rsidRPr="00467ADE">
        <w:rPr>
          <w:sz w:val="22"/>
          <w:szCs w:val="22"/>
        </w:rPr>
        <w:t xml:space="preserve">C. </w:t>
      </w:r>
      <w:r>
        <w:rPr>
          <w:sz w:val="22"/>
          <w:szCs w:val="22"/>
        </w:rPr>
        <w:tab/>
      </w:r>
      <w:r w:rsidRPr="00467ADE">
        <w:rPr>
          <w:sz w:val="22"/>
          <w:szCs w:val="22"/>
        </w:rPr>
        <w:t>Total manufacturing costs incurred during the period</w:t>
      </w:r>
    </w:p>
    <w:p w:rsidR="00E76596" w:rsidRPr="00467ADE" w:rsidRDefault="00E76596" w:rsidP="00467ADE">
      <w:pPr>
        <w:widowControl/>
        <w:overflowPunct/>
        <w:textAlignment w:val="auto"/>
        <w:rPr>
          <w:sz w:val="22"/>
          <w:szCs w:val="22"/>
        </w:rPr>
      </w:pPr>
      <w:r>
        <w:rPr>
          <w:sz w:val="22"/>
          <w:szCs w:val="22"/>
        </w:rPr>
        <w:tab/>
      </w:r>
      <w:r w:rsidRPr="00467ADE">
        <w:rPr>
          <w:sz w:val="22"/>
          <w:szCs w:val="22"/>
        </w:rPr>
        <w:t xml:space="preserve">D. </w:t>
      </w:r>
      <w:r>
        <w:rPr>
          <w:sz w:val="22"/>
          <w:szCs w:val="22"/>
        </w:rPr>
        <w:tab/>
      </w:r>
      <w:r w:rsidRPr="00467ADE">
        <w:rPr>
          <w:sz w:val="22"/>
          <w:szCs w:val="22"/>
        </w:rPr>
        <w:t>Cost of goods manufactured</w:t>
      </w:r>
    </w:p>
    <w:p w:rsidR="00E76596" w:rsidRDefault="00E76596" w:rsidP="00533E68">
      <w:pPr>
        <w:widowControl/>
        <w:overflowPunct/>
        <w:textAlignment w:val="auto"/>
        <w:rPr>
          <w:sz w:val="22"/>
          <w:szCs w:val="22"/>
        </w:rPr>
      </w:pPr>
    </w:p>
    <w:p w:rsidR="00E76596" w:rsidRPr="00467ADE" w:rsidRDefault="00E76596" w:rsidP="00467ADE">
      <w:pPr>
        <w:widowControl/>
        <w:overflowPunct/>
        <w:ind w:left="432" w:hanging="432"/>
        <w:textAlignment w:val="auto"/>
        <w:rPr>
          <w:sz w:val="22"/>
          <w:szCs w:val="22"/>
        </w:rPr>
      </w:pPr>
      <w:r w:rsidRPr="00467ADE">
        <w:rPr>
          <w:sz w:val="22"/>
          <w:szCs w:val="22"/>
        </w:rPr>
        <w:t xml:space="preserve">6. </w:t>
      </w:r>
      <w:r>
        <w:rPr>
          <w:sz w:val="22"/>
          <w:szCs w:val="22"/>
        </w:rPr>
        <w:tab/>
      </w:r>
      <w:r>
        <w:rPr>
          <w:sz w:val="22"/>
          <w:szCs w:val="22"/>
        </w:rPr>
        <w:tab/>
      </w:r>
      <w:r w:rsidRPr="00467ADE">
        <w:rPr>
          <w:sz w:val="22"/>
          <w:szCs w:val="22"/>
        </w:rPr>
        <w:t>Which of the following is a direct cost of manufacturing a sport</w:t>
      </w:r>
      <w:r>
        <w:rPr>
          <w:sz w:val="22"/>
          <w:szCs w:val="22"/>
        </w:rPr>
        <w:t xml:space="preserve"> </w:t>
      </w:r>
      <w:r w:rsidRPr="00467ADE">
        <w:rPr>
          <w:sz w:val="22"/>
          <w:szCs w:val="22"/>
        </w:rPr>
        <w:t>boat?</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A. </w:t>
      </w:r>
      <w:r>
        <w:rPr>
          <w:sz w:val="22"/>
          <w:szCs w:val="22"/>
        </w:rPr>
        <w:tab/>
      </w:r>
      <w:r w:rsidRPr="00467ADE">
        <w:rPr>
          <w:sz w:val="22"/>
          <w:szCs w:val="22"/>
        </w:rPr>
        <w:t>Salary of engineer who rearranges plant layout</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B. </w:t>
      </w:r>
      <w:r>
        <w:rPr>
          <w:sz w:val="22"/>
          <w:szCs w:val="22"/>
        </w:rPr>
        <w:tab/>
      </w:r>
      <w:r w:rsidRPr="00467ADE">
        <w:rPr>
          <w:sz w:val="22"/>
          <w:szCs w:val="22"/>
        </w:rPr>
        <w:t>Depreciation on plant and equipment</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C. </w:t>
      </w:r>
      <w:r>
        <w:rPr>
          <w:sz w:val="22"/>
          <w:szCs w:val="22"/>
        </w:rPr>
        <w:tab/>
      </w:r>
      <w:r w:rsidRPr="00467ADE">
        <w:rPr>
          <w:sz w:val="22"/>
          <w:szCs w:val="22"/>
        </w:rPr>
        <w:t>Cost of boat engine</w:t>
      </w:r>
    </w:p>
    <w:p w:rsidR="00E76596" w:rsidRDefault="00E76596" w:rsidP="00533E68">
      <w:pPr>
        <w:widowControl/>
        <w:overflowPunct/>
        <w:textAlignment w:val="auto"/>
        <w:rPr>
          <w:sz w:val="22"/>
          <w:szCs w:val="22"/>
        </w:rPr>
      </w:pPr>
      <w:r>
        <w:rPr>
          <w:sz w:val="22"/>
          <w:szCs w:val="22"/>
        </w:rPr>
        <w:tab/>
      </w:r>
      <w:r w:rsidRPr="00467ADE">
        <w:rPr>
          <w:sz w:val="22"/>
          <w:szCs w:val="22"/>
        </w:rPr>
        <w:t xml:space="preserve">D. </w:t>
      </w:r>
      <w:r>
        <w:rPr>
          <w:sz w:val="22"/>
          <w:szCs w:val="22"/>
        </w:rPr>
        <w:tab/>
      </w:r>
      <w:r w:rsidRPr="00467ADE">
        <w:rPr>
          <w:sz w:val="22"/>
          <w:szCs w:val="22"/>
        </w:rPr>
        <w:t>Cost of customer hotline</w:t>
      </w:r>
    </w:p>
    <w:p w:rsidR="00E76596" w:rsidRDefault="00E76596" w:rsidP="00533E68">
      <w:pPr>
        <w:widowControl/>
        <w:overflowPunct/>
        <w:textAlignment w:val="auto"/>
        <w:rPr>
          <w:sz w:val="22"/>
          <w:szCs w:val="22"/>
        </w:rPr>
      </w:pPr>
    </w:p>
    <w:p w:rsidR="00E76596" w:rsidRPr="00467ADE" w:rsidRDefault="00E76596" w:rsidP="00467ADE">
      <w:pPr>
        <w:widowControl/>
        <w:overflowPunct/>
        <w:ind w:left="432" w:hanging="432"/>
        <w:textAlignment w:val="auto"/>
        <w:rPr>
          <w:sz w:val="22"/>
          <w:szCs w:val="22"/>
        </w:rPr>
      </w:pPr>
      <w:r w:rsidRPr="00467ADE">
        <w:rPr>
          <w:sz w:val="22"/>
          <w:szCs w:val="22"/>
        </w:rPr>
        <w:t xml:space="preserve">7. </w:t>
      </w:r>
      <w:r>
        <w:rPr>
          <w:sz w:val="22"/>
          <w:szCs w:val="22"/>
        </w:rPr>
        <w:tab/>
      </w:r>
      <w:r>
        <w:rPr>
          <w:sz w:val="22"/>
          <w:szCs w:val="22"/>
        </w:rPr>
        <w:tab/>
      </w:r>
      <w:r w:rsidRPr="00467ADE">
        <w:rPr>
          <w:sz w:val="22"/>
          <w:szCs w:val="22"/>
        </w:rPr>
        <w:t xml:space="preserve">Which of the following is </w:t>
      </w:r>
      <w:r w:rsidRPr="00467ADE">
        <w:rPr>
          <w:i/>
          <w:iCs/>
          <w:sz w:val="22"/>
          <w:szCs w:val="22"/>
        </w:rPr>
        <w:t xml:space="preserve">not </w:t>
      </w:r>
      <w:r w:rsidRPr="00467ADE">
        <w:rPr>
          <w:sz w:val="22"/>
          <w:szCs w:val="22"/>
        </w:rPr>
        <w:t>part of manufacturing overhead for producing a computer?</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A. </w:t>
      </w:r>
      <w:r>
        <w:rPr>
          <w:sz w:val="22"/>
          <w:szCs w:val="22"/>
        </w:rPr>
        <w:tab/>
      </w:r>
      <w:r w:rsidRPr="00467ADE">
        <w:rPr>
          <w:sz w:val="22"/>
          <w:szCs w:val="22"/>
        </w:rPr>
        <w:t xml:space="preserve">Manufacturing plant property taxes </w:t>
      </w:r>
    </w:p>
    <w:p w:rsidR="00E76596" w:rsidRDefault="00E76596" w:rsidP="00533E68">
      <w:pPr>
        <w:widowControl/>
        <w:overflowPunct/>
        <w:textAlignment w:val="auto"/>
        <w:rPr>
          <w:sz w:val="22"/>
          <w:szCs w:val="22"/>
        </w:rPr>
      </w:pPr>
      <w:r>
        <w:rPr>
          <w:sz w:val="22"/>
          <w:szCs w:val="22"/>
        </w:rPr>
        <w:tab/>
      </w:r>
      <w:r w:rsidRPr="00467ADE">
        <w:rPr>
          <w:sz w:val="22"/>
          <w:szCs w:val="22"/>
        </w:rPr>
        <w:t xml:space="preserve">B. </w:t>
      </w:r>
      <w:r>
        <w:rPr>
          <w:sz w:val="22"/>
          <w:szCs w:val="22"/>
        </w:rPr>
        <w:tab/>
      </w:r>
      <w:r w:rsidRPr="00467ADE">
        <w:rPr>
          <w:sz w:val="22"/>
          <w:szCs w:val="22"/>
        </w:rPr>
        <w:t xml:space="preserve">Manufacturing plant utilities </w:t>
      </w:r>
    </w:p>
    <w:p w:rsidR="00E76596" w:rsidRDefault="00E76596" w:rsidP="00533E68">
      <w:pPr>
        <w:widowControl/>
        <w:overflowPunct/>
        <w:textAlignment w:val="auto"/>
        <w:rPr>
          <w:sz w:val="22"/>
          <w:szCs w:val="22"/>
        </w:rPr>
      </w:pPr>
      <w:r>
        <w:rPr>
          <w:sz w:val="22"/>
          <w:szCs w:val="22"/>
        </w:rPr>
        <w:tab/>
      </w:r>
      <w:r w:rsidRPr="00F64DF1">
        <w:rPr>
          <w:sz w:val="22"/>
          <w:szCs w:val="22"/>
        </w:rPr>
        <w:t xml:space="preserve">C. </w:t>
      </w:r>
      <w:r>
        <w:rPr>
          <w:sz w:val="22"/>
          <w:szCs w:val="22"/>
        </w:rPr>
        <w:tab/>
      </w:r>
      <w:r w:rsidRPr="00F64DF1">
        <w:rPr>
          <w:sz w:val="22"/>
          <w:szCs w:val="22"/>
        </w:rPr>
        <w:t>Depreciation on delivery trucks</w:t>
      </w:r>
      <w:r w:rsidRPr="00467ADE">
        <w:rPr>
          <w:sz w:val="22"/>
          <w:szCs w:val="22"/>
        </w:rPr>
        <w:t xml:space="preserve"> </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D. </w:t>
      </w:r>
      <w:r>
        <w:rPr>
          <w:sz w:val="22"/>
          <w:szCs w:val="22"/>
        </w:rPr>
        <w:tab/>
      </w:r>
      <w:r w:rsidRPr="00467ADE">
        <w:rPr>
          <w:sz w:val="22"/>
          <w:szCs w:val="22"/>
        </w:rPr>
        <w:t>Insurance on plant and equipment</w:t>
      </w:r>
    </w:p>
    <w:p w:rsidR="00E76596" w:rsidRDefault="00E76596" w:rsidP="00467ADE">
      <w:pPr>
        <w:pStyle w:val="Quiz1"/>
        <w:spacing w:after="240"/>
        <w:jc w:val="center"/>
        <w:rPr>
          <w:i/>
          <w:iCs/>
          <w:szCs w:val="22"/>
        </w:rPr>
      </w:pPr>
    </w:p>
    <w:p w:rsidR="00E76596" w:rsidRDefault="00E76596" w:rsidP="00467ADE">
      <w:pPr>
        <w:pStyle w:val="Quiz1"/>
        <w:spacing w:after="240"/>
        <w:jc w:val="center"/>
        <w:rPr>
          <w:i/>
          <w:iCs/>
          <w:szCs w:val="22"/>
        </w:rPr>
      </w:pPr>
    </w:p>
    <w:p w:rsidR="00E76596" w:rsidRPr="00467ADE" w:rsidRDefault="00E76596" w:rsidP="00467ADE">
      <w:pPr>
        <w:pStyle w:val="Quiz1"/>
        <w:spacing w:after="240"/>
        <w:jc w:val="center"/>
        <w:rPr>
          <w:i/>
          <w:iCs/>
          <w:szCs w:val="22"/>
        </w:rPr>
      </w:pPr>
      <w:r w:rsidRPr="00467ADE">
        <w:rPr>
          <w:i/>
          <w:iCs/>
          <w:szCs w:val="22"/>
        </w:rPr>
        <w:t>Questions 8 and 9 use the data that follow. Suppose a bakery reports this information: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3"/>
        <w:gridCol w:w="437"/>
        <w:gridCol w:w="934"/>
      </w:tblGrid>
      <w:tr w:rsidR="00E76596" w:rsidRPr="00467ADE" w:rsidTr="00467ADE">
        <w:trPr>
          <w:jc w:val="center"/>
        </w:trPr>
        <w:tc>
          <w:tcPr>
            <w:tcW w:w="3653" w:type="dxa"/>
          </w:tcPr>
          <w:p w:rsidR="00E76596" w:rsidRPr="00467ADE" w:rsidRDefault="00E76596" w:rsidP="00533E68">
            <w:pPr>
              <w:widowControl/>
              <w:overflowPunct/>
              <w:textAlignment w:val="auto"/>
              <w:rPr>
                <w:sz w:val="22"/>
                <w:szCs w:val="22"/>
              </w:rPr>
            </w:pPr>
            <w:r w:rsidRPr="00467ADE">
              <w:rPr>
                <w:sz w:val="22"/>
                <w:szCs w:val="22"/>
              </w:rPr>
              <w:t xml:space="preserve">Beginning materials inventory </w:t>
            </w:r>
          </w:p>
        </w:tc>
        <w:tc>
          <w:tcPr>
            <w:tcW w:w="437" w:type="dxa"/>
            <w:tcBorders>
              <w:right w:val="nil"/>
            </w:tcBorders>
          </w:tcPr>
          <w:p w:rsidR="00E76596" w:rsidRPr="00467ADE" w:rsidRDefault="00E76596" w:rsidP="00533E68">
            <w:pPr>
              <w:widowControl/>
              <w:overflowPunct/>
              <w:textAlignment w:val="auto"/>
              <w:rPr>
                <w:sz w:val="22"/>
                <w:szCs w:val="22"/>
              </w:rPr>
            </w:pPr>
            <w:r>
              <w:rPr>
                <w:sz w:val="22"/>
                <w:szCs w:val="22"/>
              </w:rPr>
              <w:t>$</w:t>
            </w:r>
          </w:p>
        </w:tc>
        <w:tc>
          <w:tcPr>
            <w:tcW w:w="934" w:type="dxa"/>
            <w:tcBorders>
              <w:left w:val="nil"/>
            </w:tcBorders>
          </w:tcPr>
          <w:p w:rsidR="00E76596" w:rsidRPr="00467ADE" w:rsidRDefault="00E76596" w:rsidP="00533E68">
            <w:pPr>
              <w:widowControl/>
              <w:overflowPunct/>
              <w:textAlignment w:val="auto"/>
              <w:rPr>
                <w:sz w:val="22"/>
                <w:szCs w:val="22"/>
              </w:rPr>
            </w:pPr>
            <w:r>
              <w:rPr>
                <w:sz w:val="22"/>
                <w:szCs w:val="22"/>
              </w:rPr>
              <w:t xml:space="preserve">  </w:t>
            </w:r>
            <w:r w:rsidRPr="00467ADE">
              <w:rPr>
                <w:sz w:val="22"/>
                <w:szCs w:val="22"/>
              </w:rPr>
              <w:t>8</w:t>
            </w:r>
            <w:r>
              <w:rPr>
                <w:sz w:val="22"/>
                <w:szCs w:val="22"/>
              </w:rPr>
              <w:t>,</w:t>
            </w:r>
            <w:r w:rsidRPr="00467ADE">
              <w:rPr>
                <w:sz w:val="22"/>
                <w:szCs w:val="22"/>
              </w:rPr>
              <w:t>000</w:t>
            </w:r>
          </w:p>
        </w:tc>
      </w:tr>
      <w:tr w:rsidR="00E76596" w:rsidRPr="00467ADE" w:rsidTr="00467ADE">
        <w:trPr>
          <w:jc w:val="center"/>
        </w:trPr>
        <w:tc>
          <w:tcPr>
            <w:tcW w:w="3653" w:type="dxa"/>
          </w:tcPr>
          <w:p w:rsidR="00E76596" w:rsidRPr="00467ADE" w:rsidRDefault="00E76596" w:rsidP="00533E68">
            <w:pPr>
              <w:widowControl/>
              <w:overflowPunct/>
              <w:textAlignment w:val="auto"/>
              <w:rPr>
                <w:sz w:val="22"/>
                <w:szCs w:val="22"/>
              </w:rPr>
            </w:pPr>
            <w:r w:rsidRPr="00467ADE">
              <w:rPr>
                <w:sz w:val="22"/>
                <w:szCs w:val="22"/>
              </w:rPr>
              <w:t>Ending materials inventory</w:t>
            </w:r>
          </w:p>
        </w:tc>
        <w:tc>
          <w:tcPr>
            <w:tcW w:w="437" w:type="dxa"/>
            <w:tcBorders>
              <w:right w:val="nil"/>
            </w:tcBorders>
          </w:tcPr>
          <w:p w:rsidR="00E76596" w:rsidRPr="00467ADE" w:rsidRDefault="00E76596" w:rsidP="00533E68">
            <w:pPr>
              <w:widowControl/>
              <w:overflowPunct/>
              <w:textAlignment w:val="auto"/>
              <w:rPr>
                <w:sz w:val="22"/>
                <w:szCs w:val="22"/>
              </w:rPr>
            </w:pPr>
          </w:p>
        </w:tc>
        <w:tc>
          <w:tcPr>
            <w:tcW w:w="934" w:type="dxa"/>
            <w:tcBorders>
              <w:left w:val="nil"/>
            </w:tcBorders>
          </w:tcPr>
          <w:p w:rsidR="00E76596" w:rsidRPr="00467ADE" w:rsidRDefault="00E76596" w:rsidP="00533E68">
            <w:pPr>
              <w:widowControl/>
              <w:overflowPunct/>
              <w:textAlignment w:val="auto"/>
              <w:rPr>
                <w:sz w:val="22"/>
                <w:szCs w:val="22"/>
              </w:rPr>
            </w:pPr>
            <w:r>
              <w:rPr>
                <w:sz w:val="22"/>
                <w:szCs w:val="22"/>
              </w:rPr>
              <w:t xml:space="preserve">  </w:t>
            </w:r>
            <w:r w:rsidRPr="00467ADE">
              <w:rPr>
                <w:sz w:val="22"/>
                <w:szCs w:val="22"/>
              </w:rPr>
              <w:t>7</w:t>
            </w:r>
            <w:r>
              <w:rPr>
                <w:sz w:val="22"/>
                <w:szCs w:val="22"/>
              </w:rPr>
              <w:t>,</w:t>
            </w:r>
            <w:r w:rsidRPr="00467ADE">
              <w:rPr>
                <w:sz w:val="22"/>
                <w:szCs w:val="22"/>
              </w:rPr>
              <w:t>000</w:t>
            </w:r>
          </w:p>
        </w:tc>
      </w:tr>
      <w:tr w:rsidR="00E76596" w:rsidRPr="00467ADE" w:rsidTr="00467ADE">
        <w:trPr>
          <w:jc w:val="center"/>
        </w:trPr>
        <w:tc>
          <w:tcPr>
            <w:tcW w:w="3653" w:type="dxa"/>
          </w:tcPr>
          <w:p w:rsidR="00E76596" w:rsidRPr="00467ADE" w:rsidRDefault="00E76596" w:rsidP="00533E68">
            <w:pPr>
              <w:widowControl/>
              <w:overflowPunct/>
              <w:textAlignment w:val="auto"/>
              <w:rPr>
                <w:sz w:val="22"/>
                <w:szCs w:val="22"/>
              </w:rPr>
            </w:pPr>
            <w:r w:rsidRPr="00467ADE">
              <w:rPr>
                <w:sz w:val="22"/>
                <w:szCs w:val="22"/>
              </w:rPr>
              <w:t xml:space="preserve">Beginning work in process inventory </w:t>
            </w:r>
          </w:p>
        </w:tc>
        <w:tc>
          <w:tcPr>
            <w:tcW w:w="437" w:type="dxa"/>
            <w:tcBorders>
              <w:right w:val="nil"/>
            </w:tcBorders>
          </w:tcPr>
          <w:p w:rsidR="00E76596" w:rsidRPr="00467ADE" w:rsidRDefault="00E76596" w:rsidP="00533E68">
            <w:pPr>
              <w:widowControl/>
              <w:overflowPunct/>
              <w:textAlignment w:val="auto"/>
              <w:rPr>
                <w:sz w:val="22"/>
                <w:szCs w:val="22"/>
              </w:rPr>
            </w:pPr>
          </w:p>
        </w:tc>
        <w:tc>
          <w:tcPr>
            <w:tcW w:w="934" w:type="dxa"/>
            <w:tcBorders>
              <w:left w:val="nil"/>
            </w:tcBorders>
          </w:tcPr>
          <w:p w:rsidR="00E76596" w:rsidRPr="00467ADE" w:rsidRDefault="00E76596" w:rsidP="00533E68">
            <w:pPr>
              <w:widowControl/>
              <w:overflowPunct/>
              <w:textAlignment w:val="auto"/>
              <w:rPr>
                <w:sz w:val="22"/>
                <w:szCs w:val="22"/>
              </w:rPr>
            </w:pPr>
            <w:r>
              <w:rPr>
                <w:sz w:val="22"/>
                <w:szCs w:val="22"/>
              </w:rPr>
              <w:t xml:space="preserve">  </w:t>
            </w:r>
            <w:r w:rsidRPr="00467ADE">
              <w:rPr>
                <w:sz w:val="22"/>
                <w:szCs w:val="22"/>
              </w:rPr>
              <w:t>4</w:t>
            </w:r>
            <w:r>
              <w:rPr>
                <w:sz w:val="22"/>
                <w:szCs w:val="22"/>
              </w:rPr>
              <w:t>,</w:t>
            </w:r>
            <w:r w:rsidRPr="00467ADE">
              <w:rPr>
                <w:sz w:val="22"/>
                <w:szCs w:val="22"/>
              </w:rPr>
              <w:t>000</w:t>
            </w:r>
          </w:p>
        </w:tc>
      </w:tr>
      <w:tr w:rsidR="00E76596" w:rsidRPr="00467ADE" w:rsidTr="00467ADE">
        <w:trPr>
          <w:jc w:val="center"/>
        </w:trPr>
        <w:tc>
          <w:tcPr>
            <w:tcW w:w="3653" w:type="dxa"/>
          </w:tcPr>
          <w:p w:rsidR="00E76596" w:rsidRPr="00467ADE" w:rsidRDefault="00E76596" w:rsidP="00533E68">
            <w:pPr>
              <w:widowControl/>
              <w:overflowPunct/>
              <w:textAlignment w:val="auto"/>
              <w:rPr>
                <w:sz w:val="22"/>
                <w:szCs w:val="22"/>
              </w:rPr>
            </w:pPr>
            <w:r w:rsidRPr="00467ADE">
              <w:rPr>
                <w:sz w:val="22"/>
                <w:szCs w:val="22"/>
              </w:rPr>
              <w:t xml:space="preserve">Ending work in process inventory </w:t>
            </w:r>
          </w:p>
        </w:tc>
        <w:tc>
          <w:tcPr>
            <w:tcW w:w="437" w:type="dxa"/>
            <w:tcBorders>
              <w:right w:val="nil"/>
            </w:tcBorders>
          </w:tcPr>
          <w:p w:rsidR="00E76596" w:rsidRPr="00467ADE" w:rsidRDefault="00E76596" w:rsidP="00533E68">
            <w:pPr>
              <w:widowControl/>
              <w:overflowPunct/>
              <w:textAlignment w:val="auto"/>
              <w:rPr>
                <w:sz w:val="22"/>
                <w:szCs w:val="22"/>
              </w:rPr>
            </w:pPr>
          </w:p>
        </w:tc>
        <w:tc>
          <w:tcPr>
            <w:tcW w:w="934" w:type="dxa"/>
            <w:tcBorders>
              <w:left w:val="nil"/>
            </w:tcBorders>
          </w:tcPr>
          <w:p w:rsidR="00E76596" w:rsidRPr="00467ADE" w:rsidRDefault="00E76596" w:rsidP="00533E68">
            <w:pPr>
              <w:widowControl/>
              <w:overflowPunct/>
              <w:textAlignment w:val="auto"/>
              <w:rPr>
                <w:sz w:val="22"/>
                <w:szCs w:val="22"/>
              </w:rPr>
            </w:pPr>
            <w:r>
              <w:rPr>
                <w:sz w:val="22"/>
                <w:szCs w:val="22"/>
              </w:rPr>
              <w:t xml:space="preserve">  </w:t>
            </w:r>
            <w:r w:rsidRPr="00467ADE">
              <w:rPr>
                <w:sz w:val="22"/>
                <w:szCs w:val="22"/>
              </w:rPr>
              <w:t>3</w:t>
            </w:r>
            <w:r>
              <w:rPr>
                <w:sz w:val="22"/>
                <w:szCs w:val="22"/>
              </w:rPr>
              <w:t>,</w:t>
            </w:r>
            <w:r w:rsidRPr="00467ADE">
              <w:rPr>
                <w:sz w:val="22"/>
                <w:szCs w:val="22"/>
              </w:rPr>
              <w:t>000</w:t>
            </w:r>
          </w:p>
        </w:tc>
      </w:tr>
      <w:tr w:rsidR="00E76596" w:rsidRPr="00467ADE" w:rsidTr="00467ADE">
        <w:trPr>
          <w:jc w:val="center"/>
        </w:trPr>
        <w:tc>
          <w:tcPr>
            <w:tcW w:w="3653" w:type="dxa"/>
          </w:tcPr>
          <w:p w:rsidR="00E76596" w:rsidRPr="00467ADE" w:rsidRDefault="00E76596" w:rsidP="00533E68">
            <w:pPr>
              <w:widowControl/>
              <w:overflowPunct/>
              <w:textAlignment w:val="auto"/>
              <w:rPr>
                <w:sz w:val="22"/>
                <w:szCs w:val="22"/>
              </w:rPr>
            </w:pPr>
            <w:r w:rsidRPr="00467ADE">
              <w:rPr>
                <w:sz w:val="22"/>
                <w:szCs w:val="22"/>
              </w:rPr>
              <w:t>Beginning finished goods inventory</w:t>
            </w:r>
          </w:p>
        </w:tc>
        <w:tc>
          <w:tcPr>
            <w:tcW w:w="437" w:type="dxa"/>
            <w:tcBorders>
              <w:right w:val="nil"/>
            </w:tcBorders>
          </w:tcPr>
          <w:p w:rsidR="00E76596" w:rsidRPr="00467ADE" w:rsidRDefault="00E76596" w:rsidP="00533E68">
            <w:pPr>
              <w:widowControl/>
              <w:overflowPunct/>
              <w:textAlignment w:val="auto"/>
              <w:rPr>
                <w:sz w:val="22"/>
                <w:szCs w:val="22"/>
              </w:rPr>
            </w:pPr>
          </w:p>
        </w:tc>
        <w:tc>
          <w:tcPr>
            <w:tcW w:w="934" w:type="dxa"/>
            <w:tcBorders>
              <w:left w:val="nil"/>
            </w:tcBorders>
          </w:tcPr>
          <w:p w:rsidR="00E76596" w:rsidRPr="00467ADE" w:rsidRDefault="00E76596" w:rsidP="00533E68">
            <w:pPr>
              <w:widowControl/>
              <w:overflowPunct/>
              <w:textAlignment w:val="auto"/>
              <w:rPr>
                <w:sz w:val="22"/>
                <w:szCs w:val="22"/>
              </w:rPr>
            </w:pPr>
            <w:r>
              <w:rPr>
                <w:sz w:val="22"/>
                <w:szCs w:val="22"/>
              </w:rPr>
              <w:t xml:space="preserve">  </w:t>
            </w:r>
            <w:r w:rsidRPr="00467ADE">
              <w:rPr>
                <w:sz w:val="22"/>
                <w:szCs w:val="22"/>
              </w:rPr>
              <w:t>3</w:t>
            </w:r>
            <w:r>
              <w:rPr>
                <w:sz w:val="22"/>
                <w:szCs w:val="22"/>
              </w:rPr>
              <w:t>,</w:t>
            </w:r>
            <w:r w:rsidRPr="00467ADE">
              <w:rPr>
                <w:sz w:val="22"/>
                <w:szCs w:val="22"/>
              </w:rPr>
              <w:t>000</w:t>
            </w:r>
          </w:p>
        </w:tc>
      </w:tr>
      <w:tr w:rsidR="00E76596" w:rsidRPr="00467ADE" w:rsidTr="00467ADE">
        <w:trPr>
          <w:jc w:val="center"/>
        </w:trPr>
        <w:tc>
          <w:tcPr>
            <w:tcW w:w="3653" w:type="dxa"/>
          </w:tcPr>
          <w:p w:rsidR="00E76596" w:rsidRPr="00467ADE" w:rsidRDefault="00E76596" w:rsidP="00533E68">
            <w:pPr>
              <w:widowControl/>
              <w:overflowPunct/>
              <w:textAlignment w:val="auto"/>
              <w:rPr>
                <w:sz w:val="22"/>
                <w:szCs w:val="22"/>
              </w:rPr>
            </w:pPr>
            <w:r w:rsidRPr="00467ADE">
              <w:rPr>
                <w:sz w:val="22"/>
                <w:szCs w:val="22"/>
              </w:rPr>
              <w:t>Ending finished goods inventory</w:t>
            </w:r>
          </w:p>
        </w:tc>
        <w:tc>
          <w:tcPr>
            <w:tcW w:w="437" w:type="dxa"/>
            <w:tcBorders>
              <w:right w:val="nil"/>
            </w:tcBorders>
          </w:tcPr>
          <w:p w:rsidR="00E76596" w:rsidRPr="00467ADE" w:rsidRDefault="00E76596" w:rsidP="00533E68">
            <w:pPr>
              <w:widowControl/>
              <w:overflowPunct/>
              <w:textAlignment w:val="auto"/>
              <w:rPr>
                <w:sz w:val="22"/>
                <w:szCs w:val="22"/>
              </w:rPr>
            </w:pPr>
          </w:p>
        </w:tc>
        <w:tc>
          <w:tcPr>
            <w:tcW w:w="934" w:type="dxa"/>
            <w:tcBorders>
              <w:left w:val="nil"/>
            </w:tcBorders>
          </w:tcPr>
          <w:p w:rsidR="00E76596" w:rsidRPr="00467ADE" w:rsidRDefault="00E76596" w:rsidP="00533E68">
            <w:pPr>
              <w:widowControl/>
              <w:overflowPunct/>
              <w:textAlignment w:val="auto"/>
              <w:rPr>
                <w:sz w:val="22"/>
                <w:szCs w:val="22"/>
              </w:rPr>
            </w:pPr>
            <w:r>
              <w:rPr>
                <w:sz w:val="22"/>
                <w:szCs w:val="22"/>
              </w:rPr>
              <w:t xml:space="preserve">  </w:t>
            </w:r>
            <w:r w:rsidRPr="00467ADE">
              <w:rPr>
                <w:sz w:val="22"/>
                <w:szCs w:val="22"/>
              </w:rPr>
              <w:t>5</w:t>
            </w:r>
            <w:r>
              <w:rPr>
                <w:sz w:val="22"/>
                <w:szCs w:val="22"/>
              </w:rPr>
              <w:t>,</w:t>
            </w:r>
            <w:r w:rsidRPr="00467ADE">
              <w:rPr>
                <w:sz w:val="22"/>
                <w:szCs w:val="22"/>
              </w:rPr>
              <w:t>000</w:t>
            </w:r>
          </w:p>
        </w:tc>
      </w:tr>
      <w:tr w:rsidR="00E76596" w:rsidRPr="00467ADE" w:rsidTr="00467ADE">
        <w:trPr>
          <w:jc w:val="center"/>
        </w:trPr>
        <w:tc>
          <w:tcPr>
            <w:tcW w:w="3653" w:type="dxa"/>
          </w:tcPr>
          <w:p w:rsidR="00E76596" w:rsidRPr="00467ADE" w:rsidRDefault="00E76596" w:rsidP="00533E68">
            <w:pPr>
              <w:widowControl/>
              <w:overflowPunct/>
              <w:textAlignment w:val="auto"/>
              <w:rPr>
                <w:sz w:val="22"/>
                <w:szCs w:val="22"/>
              </w:rPr>
            </w:pPr>
            <w:r w:rsidRPr="00467ADE">
              <w:rPr>
                <w:sz w:val="22"/>
                <w:szCs w:val="22"/>
              </w:rPr>
              <w:t xml:space="preserve">Direct labor </w:t>
            </w:r>
          </w:p>
        </w:tc>
        <w:tc>
          <w:tcPr>
            <w:tcW w:w="437" w:type="dxa"/>
            <w:tcBorders>
              <w:right w:val="nil"/>
            </w:tcBorders>
          </w:tcPr>
          <w:p w:rsidR="00E76596" w:rsidRPr="00467ADE" w:rsidRDefault="00E76596" w:rsidP="00533E68">
            <w:pPr>
              <w:widowControl/>
              <w:overflowPunct/>
              <w:textAlignment w:val="auto"/>
              <w:rPr>
                <w:sz w:val="22"/>
                <w:szCs w:val="22"/>
              </w:rPr>
            </w:pPr>
          </w:p>
        </w:tc>
        <w:tc>
          <w:tcPr>
            <w:tcW w:w="934" w:type="dxa"/>
            <w:tcBorders>
              <w:left w:val="nil"/>
            </w:tcBorders>
          </w:tcPr>
          <w:p w:rsidR="00E76596" w:rsidRPr="00467ADE" w:rsidRDefault="00E76596" w:rsidP="00533E68">
            <w:pPr>
              <w:widowControl/>
              <w:overflowPunct/>
              <w:textAlignment w:val="auto"/>
              <w:rPr>
                <w:sz w:val="22"/>
                <w:szCs w:val="22"/>
              </w:rPr>
            </w:pPr>
            <w:r w:rsidRPr="00467ADE">
              <w:rPr>
                <w:sz w:val="22"/>
                <w:szCs w:val="22"/>
              </w:rPr>
              <w:t>30</w:t>
            </w:r>
            <w:r>
              <w:rPr>
                <w:sz w:val="22"/>
                <w:szCs w:val="22"/>
              </w:rPr>
              <w:t>,</w:t>
            </w:r>
            <w:r w:rsidRPr="00467ADE">
              <w:rPr>
                <w:sz w:val="22"/>
                <w:szCs w:val="22"/>
              </w:rPr>
              <w:t>000</w:t>
            </w:r>
          </w:p>
        </w:tc>
      </w:tr>
      <w:tr w:rsidR="00E76596" w:rsidRPr="00467ADE" w:rsidTr="00467ADE">
        <w:trPr>
          <w:jc w:val="center"/>
        </w:trPr>
        <w:tc>
          <w:tcPr>
            <w:tcW w:w="3653" w:type="dxa"/>
          </w:tcPr>
          <w:p w:rsidR="00E76596" w:rsidRPr="00467ADE" w:rsidRDefault="00E76596" w:rsidP="00533E68">
            <w:pPr>
              <w:widowControl/>
              <w:overflowPunct/>
              <w:textAlignment w:val="auto"/>
              <w:rPr>
                <w:sz w:val="22"/>
                <w:szCs w:val="22"/>
              </w:rPr>
            </w:pPr>
            <w:r w:rsidRPr="00467ADE">
              <w:rPr>
                <w:sz w:val="22"/>
                <w:szCs w:val="22"/>
              </w:rPr>
              <w:t>Purchases of direct materials</w:t>
            </w:r>
          </w:p>
        </w:tc>
        <w:tc>
          <w:tcPr>
            <w:tcW w:w="437" w:type="dxa"/>
            <w:tcBorders>
              <w:right w:val="nil"/>
            </w:tcBorders>
          </w:tcPr>
          <w:p w:rsidR="00E76596" w:rsidRPr="00467ADE" w:rsidRDefault="00E76596" w:rsidP="00533E68">
            <w:pPr>
              <w:widowControl/>
              <w:overflowPunct/>
              <w:textAlignment w:val="auto"/>
              <w:rPr>
                <w:sz w:val="22"/>
                <w:szCs w:val="22"/>
              </w:rPr>
            </w:pPr>
          </w:p>
        </w:tc>
        <w:tc>
          <w:tcPr>
            <w:tcW w:w="934" w:type="dxa"/>
            <w:tcBorders>
              <w:left w:val="nil"/>
            </w:tcBorders>
          </w:tcPr>
          <w:p w:rsidR="00E76596" w:rsidRPr="00467ADE" w:rsidRDefault="00E76596" w:rsidP="00533E68">
            <w:pPr>
              <w:widowControl/>
              <w:overflowPunct/>
              <w:textAlignment w:val="auto"/>
              <w:rPr>
                <w:sz w:val="22"/>
                <w:szCs w:val="22"/>
              </w:rPr>
            </w:pPr>
            <w:r w:rsidRPr="00467ADE">
              <w:rPr>
                <w:sz w:val="22"/>
                <w:szCs w:val="22"/>
              </w:rPr>
              <w:t>95</w:t>
            </w:r>
            <w:r>
              <w:rPr>
                <w:sz w:val="22"/>
                <w:szCs w:val="22"/>
              </w:rPr>
              <w:t>,</w:t>
            </w:r>
            <w:r w:rsidRPr="00467ADE">
              <w:rPr>
                <w:sz w:val="22"/>
                <w:szCs w:val="22"/>
              </w:rPr>
              <w:t>000</w:t>
            </w:r>
          </w:p>
        </w:tc>
      </w:tr>
      <w:tr w:rsidR="00E76596" w:rsidRPr="00467ADE" w:rsidTr="00467ADE">
        <w:trPr>
          <w:jc w:val="center"/>
        </w:trPr>
        <w:tc>
          <w:tcPr>
            <w:tcW w:w="3653" w:type="dxa"/>
          </w:tcPr>
          <w:p w:rsidR="00E76596" w:rsidRPr="00467ADE" w:rsidRDefault="00E76596" w:rsidP="00533E68">
            <w:pPr>
              <w:widowControl/>
              <w:overflowPunct/>
              <w:textAlignment w:val="auto"/>
              <w:rPr>
                <w:sz w:val="22"/>
                <w:szCs w:val="22"/>
              </w:rPr>
            </w:pPr>
            <w:r w:rsidRPr="00467ADE">
              <w:rPr>
                <w:sz w:val="22"/>
                <w:szCs w:val="22"/>
              </w:rPr>
              <w:t>Manufacturing overhead</w:t>
            </w:r>
          </w:p>
        </w:tc>
        <w:tc>
          <w:tcPr>
            <w:tcW w:w="437" w:type="dxa"/>
            <w:tcBorders>
              <w:right w:val="nil"/>
            </w:tcBorders>
          </w:tcPr>
          <w:p w:rsidR="00E76596" w:rsidRPr="00467ADE" w:rsidRDefault="00E76596" w:rsidP="00533E68">
            <w:pPr>
              <w:widowControl/>
              <w:overflowPunct/>
              <w:textAlignment w:val="auto"/>
              <w:rPr>
                <w:iCs/>
                <w:sz w:val="22"/>
                <w:szCs w:val="22"/>
              </w:rPr>
            </w:pPr>
          </w:p>
        </w:tc>
        <w:tc>
          <w:tcPr>
            <w:tcW w:w="934" w:type="dxa"/>
            <w:tcBorders>
              <w:left w:val="nil"/>
            </w:tcBorders>
          </w:tcPr>
          <w:p w:rsidR="00E76596" w:rsidRPr="00467ADE" w:rsidRDefault="00E76596" w:rsidP="00533E68">
            <w:pPr>
              <w:widowControl/>
              <w:overflowPunct/>
              <w:textAlignment w:val="auto"/>
              <w:rPr>
                <w:iCs/>
                <w:sz w:val="22"/>
                <w:szCs w:val="22"/>
              </w:rPr>
            </w:pPr>
            <w:r w:rsidRPr="00467ADE">
              <w:rPr>
                <w:iCs/>
                <w:sz w:val="22"/>
                <w:szCs w:val="22"/>
              </w:rPr>
              <w:t>21</w:t>
            </w:r>
            <w:r>
              <w:rPr>
                <w:iCs/>
                <w:sz w:val="22"/>
                <w:szCs w:val="22"/>
              </w:rPr>
              <w:t>,</w:t>
            </w:r>
            <w:r w:rsidRPr="00467ADE">
              <w:rPr>
                <w:iCs/>
                <w:sz w:val="22"/>
                <w:szCs w:val="22"/>
              </w:rPr>
              <w:t>000</w:t>
            </w:r>
          </w:p>
        </w:tc>
      </w:tr>
    </w:tbl>
    <w:p w:rsidR="00E76596" w:rsidRDefault="00E76596" w:rsidP="00533E68">
      <w:pPr>
        <w:widowControl/>
        <w:overflowPunct/>
        <w:textAlignment w:val="auto"/>
        <w:rPr>
          <w:sz w:val="22"/>
          <w:szCs w:val="22"/>
        </w:rPr>
      </w:pPr>
    </w:p>
    <w:p w:rsidR="00E76596" w:rsidRPr="00467ADE" w:rsidRDefault="00E76596" w:rsidP="00467ADE">
      <w:pPr>
        <w:widowControl/>
        <w:overflowPunct/>
        <w:ind w:left="432" w:hanging="432"/>
        <w:textAlignment w:val="auto"/>
        <w:rPr>
          <w:sz w:val="22"/>
          <w:szCs w:val="22"/>
        </w:rPr>
      </w:pPr>
      <w:r w:rsidRPr="00467ADE">
        <w:rPr>
          <w:sz w:val="22"/>
          <w:szCs w:val="22"/>
        </w:rPr>
        <w:t xml:space="preserve">8. </w:t>
      </w:r>
      <w:r>
        <w:rPr>
          <w:sz w:val="22"/>
          <w:szCs w:val="22"/>
        </w:rPr>
        <w:tab/>
      </w:r>
      <w:r>
        <w:rPr>
          <w:sz w:val="22"/>
          <w:szCs w:val="22"/>
        </w:rPr>
        <w:tab/>
      </w:r>
      <w:r w:rsidRPr="00467ADE">
        <w:rPr>
          <w:sz w:val="22"/>
          <w:szCs w:val="22"/>
        </w:rPr>
        <w:t xml:space="preserve">What is </w:t>
      </w:r>
      <w:r>
        <w:rPr>
          <w:sz w:val="22"/>
          <w:szCs w:val="22"/>
        </w:rPr>
        <w:t xml:space="preserve">the </w:t>
      </w:r>
      <w:r w:rsidRPr="00467ADE">
        <w:rPr>
          <w:sz w:val="22"/>
          <w:szCs w:val="22"/>
        </w:rPr>
        <w:t>cost of direct materials used?</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A. </w:t>
      </w:r>
      <w:r>
        <w:rPr>
          <w:sz w:val="22"/>
          <w:szCs w:val="22"/>
        </w:rPr>
        <w:tab/>
        <w:t xml:space="preserve">  </w:t>
      </w:r>
      <w:r w:rsidRPr="00467ADE">
        <w:rPr>
          <w:sz w:val="22"/>
          <w:szCs w:val="22"/>
        </w:rPr>
        <w:t xml:space="preserve">$95,000 </w:t>
      </w:r>
    </w:p>
    <w:p w:rsidR="00E76596" w:rsidRDefault="00E76596" w:rsidP="00533E68">
      <w:pPr>
        <w:widowControl/>
        <w:overflowPunct/>
        <w:textAlignment w:val="auto"/>
        <w:rPr>
          <w:sz w:val="22"/>
          <w:szCs w:val="22"/>
        </w:rPr>
      </w:pPr>
      <w:r>
        <w:rPr>
          <w:sz w:val="22"/>
          <w:szCs w:val="22"/>
        </w:rPr>
        <w:tab/>
      </w:r>
      <w:r w:rsidRPr="00467ADE">
        <w:rPr>
          <w:sz w:val="22"/>
          <w:szCs w:val="22"/>
        </w:rPr>
        <w:t xml:space="preserve">B. </w:t>
      </w:r>
      <w:r>
        <w:rPr>
          <w:sz w:val="22"/>
          <w:szCs w:val="22"/>
        </w:rPr>
        <w:tab/>
        <w:t xml:space="preserve">  </w:t>
      </w:r>
      <w:r w:rsidRPr="00467ADE">
        <w:rPr>
          <w:sz w:val="22"/>
          <w:szCs w:val="22"/>
        </w:rPr>
        <w:t xml:space="preserve">$96,000 </w:t>
      </w:r>
    </w:p>
    <w:p w:rsidR="00E76596" w:rsidRDefault="00E76596" w:rsidP="00533E68">
      <w:pPr>
        <w:widowControl/>
        <w:overflowPunct/>
        <w:textAlignment w:val="auto"/>
        <w:rPr>
          <w:sz w:val="22"/>
          <w:szCs w:val="22"/>
        </w:rPr>
      </w:pPr>
      <w:r>
        <w:rPr>
          <w:sz w:val="22"/>
          <w:szCs w:val="22"/>
        </w:rPr>
        <w:tab/>
      </w:r>
      <w:r w:rsidRPr="00F64DF1">
        <w:rPr>
          <w:sz w:val="22"/>
          <w:szCs w:val="22"/>
        </w:rPr>
        <w:t xml:space="preserve">C. </w:t>
      </w:r>
      <w:r>
        <w:rPr>
          <w:sz w:val="22"/>
          <w:szCs w:val="22"/>
        </w:rPr>
        <w:tab/>
      </w:r>
      <w:r w:rsidRPr="00F64DF1">
        <w:rPr>
          <w:sz w:val="22"/>
          <w:szCs w:val="22"/>
        </w:rPr>
        <w:t>$103,000</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D. </w:t>
      </w:r>
      <w:r>
        <w:rPr>
          <w:sz w:val="22"/>
          <w:szCs w:val="22"/>
        </w:rPr>
        <w:tab/>
        <w:t xml:space="preserve">  </w:t>
      </w:r>
      <w:r w:rsidRPr="00467ADE">
        <w:rPr>
          <w:sz w:val="22"/>
          <w:szCs w:val="22"/>
        </w:rPr>
        <w:t>$94,000</w:t>
      </w:r>
    </w:p>
    <w:p w:rsidR="00E76596" w:rsidRDefault="00E76596" w:rsidP="00533E68">
      <w:pPr>
        <w:widowControl/>
        <w:overflowPunct/>
        <w:textAlignment w:val="auto"/>
        <w:rPr>
          <w:sz w:val="22"/>
          <w:szCs w:val="22"/>
        </w:rPr>
      </w:pPr>
    </w:p>
    <w:p w:rsidR="00E76596" w:rsidRPr="00467ADE" w:rsidRDefault="00E76596" w:rsidP="00467ADE">
      <w:pPr>
        <w:widowControl/>
        <w:overflowPunct/>
        <w:ind w:left="432" w:hanging="432"/>
        <w:textAlignment w:val="auto"/>
        <w:rPr>
          <w:sz w:val="22"/>
          <w:szCs w:val="22"/>
        </w:rPr>
      </w:pPr>
      <w:r w:rsidRPr="00467ADE">
        <w:rPr>
          <w:sz w:val="22"/>
          <w:szCs w:val="22"/>
        </w:rPr>
        <w:t xml:space="preserve">9. </w:t>
      </w:r>
      <w:r>
        <w:rPr>
          <w:sz w:val="22"/>
          <w:szCs w:val="22"/>
        </w:rPr>
        <w:tab/>
      </w:r>
      <w:r>
        <w:rPr>
          <w:sz w:val="22"/>
          <w:szCs w:val="22"/>
        </w:rPr>
        <w:tab/>
      </w:r>
      <w:r w:rsidRPr="00467ADE">
        <w:rPr>
          <w:sz w:val="22"/>
          <w:szCs w:val="22"/>
        </w:rPr>
        <w:t>What is the cost of goods manufactured?</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A. </w:t>
      </w:r>
      <w:r>
        <w:rPr>
          <w:sz w:val="22"/>
          <w:szCs w:val="22"/>
        </w:rPr>
        <w:tab/>
      </w:r>
      <w:r w:rsidRPr="00467ADE">
        <w:rPr>
          <w:sz w:val="22"/>
          <w:szCs w:val="22"/>
        </w:rPr>
        <w:t xml:space="preserve">$146,000 </w:t>
      </w:r>
    </w:p>
    <w:p w:rsidR="00E76596" w:rsidRDefault="00E76596" w:rsidP="00533E68">
      <w:pPr>
        <w:widowControl/>
        <w:overflowPunct/>
        <w:textAlignment w:val="auto"/>
        <w:rPr>
          <w:sz w:val="22"/>
          <w:szCs w:val="22"/>
        </w:rPr>
      </w:pPr>
      <w:r>
        <w:rPr>
          <w:sz w:val="22"/>
          <w:szCs w:val="22"/>
        </w:rPr>
        <w:tab/>
      </w:r>
      <w:r w:rsidRPr="00467ADE">
        <w:rPr>
          <w:sz w:val="22"/>
          <w:szCs w:val="22"/>
        </w:rPr>
        <w:t xml:space="preserve">B. </w:t>
      </w:r>
      <w:r>
        <w:rPr>
          <w:sz w:val="22"/>
          <w:szCs w:val="22"/>
        </w:rPr>
        <w:tab/>
      </w:r>
      <w:r w:rsidRPr="00467ADE">
        <w:rPr>
          <w:sz w:val="22"/>
          <w:szCs w:val="22"/>
        </w:rPr>
        <w:t xml:space="preserve">$148,000 </w:t>
      </w:r>
    </w:p>
    <w:p w:rsidR="00E76596" w:rsidRDefault="00E76596" w:rsidP="00533E68">
      <w:pPr>
        <w:widowControl/>
        <w:overflowPunct/>
        <w:textAlignment w:val="auto"/>
        <w:rPr>
          <w:sz w:val="22"/>
          <w:szCs w:val="22"/>
        </w:rPr>
      </w:pPr>
      <w:r>
        <w:rPr>
          <w:sz w:val="22"/>
          <w:szCs w:val="22"/>
        </w:rPr>
        <w:tab/>
      </w:r>
      <w:r w:rsidRPr="00F64DF1">
        <w:rPr>
          <w:sz w:val="22"/>
          <w:szCs w:val="22"/>
        </w:rPr>
        <w:t xml:space="preserve">C. </w:t>
      </w:r>
      <w:r>
        <w:rPr>
          <w:sz w:val="22"/>
          <w:szCs w:val="22"/>
        </w:rPr>
        <w:tab/>
      </w:r>
      <w:r w:rsidRPr="00F64DF1">
        <w:rPr>
          <w:sz w:val="22"/>
          <w:szCs w:val="22"/>
        </w:rPr>
        <w:t>$144,000</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D. </w:t>
      </w:r>
      <w:r>
        <w:rPr>
          <w:sz w:val="22"/>
          <w:szCs w:val="22"/>
        </w:rPr>
        <w:tab/>
      </w:r>
      <w:r w:rsidRPr="00467ADE">
        <w:rPr>
          <w:sz w:val="22"/>
          <w:szCs w:val="22"/>
        </w:rPr>
        <w:t>$147,000</w:t>
      </w:r>
    </w:p>
    <w:p w:rsidR="00E76596" w:rsidRDefault="00E76596" w:rsidP="00533E68">
      <w:pPr>
        <w:widowControl/>
        <w:overflowPunct/>
        <w:textAlignment w:val="auto"/>
        <w:rPr>
          <w:sz w:val="22"/>
          <w:szCs w:val="22"/>
        </w:rPr>
      </w:pPr>
    </w:p>
    <w:p w:rsidR="00E76596" w:rsidRPr="00467ADE" w:rsidRDefault="00E76596" w:rsidP="00467ADE">
      <w:pPr>
        <w:widowControl/>
        <w:overflowPunct/>
        <w:ind w:left="432" w:hanging="432"/>
        <w:textAlignment w:val="auto"/>
        <w:rPr>
          <w:sz w:val="22"/>
          <w:szCs w:val="22"/>
        </w:rPr>
      </w:pPr>
      <w:r w:rsidRPr="00467ADE">
        <w:rPr>
          <w:sz w:val="22"/>
          <w:szCs w:val="22"/>
        </w:rPr>
        <w:t xml:space="preserve">10. </w:t>
      </w:r>
      <w:r>
        <w:rPr>
          <w:sz w:val="22"/>
          <w:szCs w:val="22"/>
        </w:rPr>
        <w:tab/>
      </w:r>
      <w:r>
        <w:rPr>
          <w:sz w:val="22"/>
          <w:szCs w:val="22"/>
        </w:rPr>
        <w:tab/>
      </w:r>
      <w:r w:rsidRPr="00467ADE">
        <w:rPr>
          <w:sz w:val="22"/>
          <w:szCs w:val="22"/>
        </w:rPr>
        <w:t>A management accountant who avoids conflicts of interest meets the ethical standard of</w:t>
      </w:r>
    </w:p>
    <w:p w:rsidR="00E76596" w:rsidRPr="00467ADE" w:rsidRDefault="00E76596" w:rsidP="00533E68">
      <w:pPr>
        <w:widowControl/>
        <w:overflowPunct/>
        <w:textAlignment w:val="auto"/>
        <w:rPr>
          <w:sz w:val="22"/>
          <w:szCs w:val="22"/>
        </w:rPr>
      </w:pPr>
      <w:r>
        <w:rPr>
          <w:sz w:val="22"/>
          <w:szCs w:val="22"/>
        </w:rPr>
        <w:tab/>
      </w:r>
      <w:r w:rsidRPr="00467ADE">
        <w:rPr>
          <w:sz w:val="22"/>
          <w:szCs w:val="22"/>
        </w:rPr>
        <w:t xml:space="preserve">A. </w:t>
      </w:r>
      <w:r>
        <w:rPr>
          <w:sz w:val="22"/>
          <w:szCs w:val="22"/>
        </w:rPr>
        <w:tab/>
      </w:r>
      <w:r w:rsidRPr="00467ADE">
        <w:rPr>
          <w:sz w:val="22"/>
          <w:szCs w:val="22"/>
        </w:rPr>
        <w:t xml:space="preserve">confidentiality. </w:t>
      </w:r>
    </w:p>
    <w:p w:rsidR="00E76596" w:rsidRPr="00467ADE" w:rsidRDefault="00E76596" w:rsidP="00467ADE">
      <w:pPr>
        <w:widowControl/>
        <w:overflowPunct/>
        <w:textAlignment w:val="auto"/>
        <w:rPr>
          <w:sz w:val="22"/>
          <w:szCs w:val="22"/>
        </w:rPr>
      </w:pPr>
      <w:r w:rsidRPr="00467ADE">
        <w:rPr>
          <w:sz w:val="22"/>
          <w:szCs w:val="22"/>
        </w:rPr>
        <w:tab/>
        <w:t xml:space="preserve">B. </w:t>
      </w:r>
      <w:r>
        <w:rPr>
          <w:sz w:val="22"/>
          <w:szCs w:val="22"/>
        </w:rPr>
        <w:tab/>
      </w:r>
      <w:r w:rsidRPr="00467ADE">
        <w:rPr>
          <w:sz w:val="22"/>
          <w:szCs w:val="22"/>
        </w:rPr>
        <w:t xml:space="preserve">competence. </w:t>
      </w:r>
    </w:p>
    <w:p w:rsidR="00E76596" w:rsidRPr="00467ADE" w:rsidRDefault="00E76596" w:rsidP="00467ADE">
      <w:pPr>
        <w:widowControl/>
        <w:overflowPunct/>
        <w:textAlignment w:val="auto"/>
        <w:rPr>
          <w:sz w:val="22"/>
          <w:szCs w:val="22"/>
        </w:rPr>
      </w:pPr>
      <w:r w:rsidRPr="00467ADE">
        <w:rPr>
          <w:sz w:val="22"/>
          <w:szCs w:val="22"/>
        </w:rPr>
        <w:tab/>
      </w:r>
      <w:r w:rsidRPr="00F64DF1">
        <w:rPr>
          <w:sz w:val="22"/>
          <w:szCs w:val="22"/>
        </w:rPr>
        <w:t xml:space="preserve">C. </w:t>
      </w:r>
      <w:r>
        <w:rPr>
          <w:sz w:val="22"/>
          <w:szCs w:val="22"/>
        </w:rPr>
        <w:tab/>
      </w:r>
      <w:r w:rsidRPr="00F64DF1">
        <w:rPr>
          <w:sz w:val="22"/>
          <w:szCs w:val="22"/>
        </w:rPr>
        <w:t>credibility.</w:t>
      </w:r>
    </w:p>
    <w:p w:rsidR="00E76596" w:rsidRPr="00467ADE" w:rsidRDefault="00E76596" w:rsidP="00467ADE">
      <w:pPr>
        <w:widowControl/>
        <w:overflowPunct/>
        <w:textAlignment w:val="auto"/>
        <w:rPr>
          <w:sz w:val="22"/>
          <w:szCs w:val="22"/>
        </w:rPr>
      </w:pPr>
      <w:r w:rsidRPr="00467ADE">
        <w:rPr>
          <w:sz w:val="22"/>
          <w:szCs w:val="22"/>
        </w:rPr>
        <w:tab/>
        <w:t xml:space="preserve">D. </w:t>
      </w:r>
      <w:r>
        <w:rPr>
          <w:sz w:val="22"/>
          <w:szCs w:val="22"/>
        </w:rPr>
        <w:tab/>
      </w:r>
      <w:r w:rsidRPr="00467ADE">
        <w:rPr>
          <w:sz w:val="22"/>
          <w:szCs w:val="22"/>
        </w:rPr>
        <w:t>integrity.</w:t>
      </w:r>
    </w:p>
    <w:sectPr w:rsidR="00E76596" w:rsidRPr="00467ADE" w:rsidSect="00467ADE">
      <w:footerReference w:type="default" r:id="rId7"/>
      <w:endnotePr>
        <w:numFmt w:val="decimal"/>
      </w:endnotePr>
      <w:pgSz w:w="12240" w:h="15840"/>
      <w:pgMar w:top="1080" w:right="1080" w:bottom="1080" w:left="1080" w:header="360" w:footer="360" w:gutter="0"/>
      <w:pgNumType w:start="1" w:chapStyle="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6596" w:rsidRDefault="00E76596">
      <w:r>
        <w:separator/>
      </w:r>
    </w:p>
  </w:endnote>
  <w:endnote w:type="continuationSeparator" w:id="0">
    <w:p w:rsidR="00E76596" w:rsidRDefault="00E765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596" w:rsidRDefault="00E76596">
    <w:pPr>
      <w:pStyle w:val="Footer"/>
      <w:jc w:val="center"/>
    </w:pPr>
    <w:r>
      <w:t>Copyright © 2014 Pearson Education, Inc. publishing as Prentice Hall            18-</w:t>
    </w:r>
    <w:fldSimple w:instr=" PAGE   \* MERGEFORMAT ">
      <w:r>
        <w:rPr>
          <w:noProof/>
        </w:rPr>
        <w:t>1</w:t>
      </w:r>
    </w:fldSimple>
  </w:p>
  <w:p w:rsidR="00E76596" w:rsidRPr="00467ADE" w:rsidRDefault="00E76596" w:rsidP="00467ADE">
    <w:pPr>
      <w:pStyle w:val="Footer"/>
      <w:jc w:val="center"/>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6596" w:rsidRDefault="00E76596">
      <w:r>
        <w:separator/>
      </w:r>
    </w:p>
  </w:footnote>
  <w:footnote w:type="continuationSeparator" w:id="0">
    <w:p w:rsidR="00E76596" w:rsidRDefault="00E765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18CA0C8"/>
    <w:lvl w:ilvl="0">
      <w:numFmt w:val="bullet"/>
      <w:lvlText w:val="*"/>
      <w:lvlJc w:val="left"/>
    </w:lvl>
  </w:abstractNum>
  <w:abstractNum w:abstractNumId="1">
    <w:nsid w:val="09437051"/>
    <w:multiLevelType w:val="hybridMultilevel"/>
    <w:tmpl w:val="07966C8E"/>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
    <w:nsid w:val="095F3EEA"/>
    <w:multiLevelType w:val="hybridMultilevel"/>
    <w:tmpl w:val="97ECBEF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B5A2731"/>
    <w:multiLevelType w:val="hybridMultilevel"/>
    <w:tmpl w:val="74009F9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A1F40A6"/>
    <w:multiLevelType w:val="hybridMultilevel"/>
    <w:tmpl w:val="E9946FE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2A760EB"/>
    <w:multiLevelType w:val="multilevel"/>
    <w:tmpl w:val="FC945EE4"/>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334F199C"/>
    <w:multiLevelType w:val="hybridMultilevel"/>
    <w:tmpl w:val="446400A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4585029"/>
    <w:multiLevelType w:val="hybridMultilevel"/>
    <w:tmpl w:val="3F0ACC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93D244A"/>
    <w:multiLevelType w:val="hybridMultilevel"/>
    <w:tmpl w:val="C972C796"/>
    <w:lvl w:ilvl="0" w:tplc="04090015">
      <w:start w:val="1"/>
      <w:numFmt w:val="upp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nsid w:val="3CAC4144"/>
    <w:multiLevelType w:val="hybridMultilevel"/>
    <w:tmpl w:val="FC945EE4"/>
    <w:lvl w:ilvl="0" w:tplc="04090015">
      <w:start w:val="1"/>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402B78F1"/>
    <w:multiLevelType w:val="hybridMultilevel"/>
    <w:tmpl w:val="EB3025F0"/>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46630684"/>
    <w:multiLevelType w:val="multilevel"/>
    <w:tmpl w:val="383E1DDE"/>
    <w:lvl w:ilvl="0">
      <w:start w:val="3"/>
      <w:numFmt w:val="upp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2">
    <w:nsid w:val="46A85C29"/>
    <w:multiLevelType w:val="hybridMultilevel"/>
    <w:tmpl w:val="A530C1C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FA06163"/>
    <w:multiLevelType w:val="hybridMultilevel"/>
    <w:tmpl w:val="36C46376"/>
    <w:lvl w:ilvl="0" w:tplc="04090003">
      <w:start w:val="1"/>
      <w:numFmt w:val="bullet"/>
      <w:lvlText w:val="o"/>
      <w:lvlJc w:val="left"/>
      <w:pPr>
        <w:tabs>
          <w:tab w:val="num" w:pos="900"/>
        </w:tabs>
        <w:ind w:left="900" w:hanging="360"/>
      </w:pPr>
      <w:rPr>
        <w:rFonts w:ascii="Courier New" w:hAnsi="Courier New"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4">
    <w:nsid w:val="59125069"/>
    <w:multiLevelType w:val="hybridMultilevel"/>
    <w:tmpl w:val="29EE1C2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C7542E8"/>
    <w:multiLevelType w:val="hybridMultilevel"/>
    <w:tmpl w:val="E3700244"/>
    <w:lvl w:ilvl="0" w:tplc="04090015">
      <w:start w:val="1"/>
      <w:numFmt w:val="upperLetter"/>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66AE7724"/>
    <w:multiLevelType w:val="hybridMultilevel"/>
    <w:tmpl w:val="E74A8FA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68B076B1"/>
    <w:multiLevelType w:val="hybridMultilevel"/>
    <w:tmpl w:val="715AF07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724E6B2D"/>
    <w:multiLevelType w:val="hybridMultilevel"/>
    <w:tmpl w:val="28F8186E"/>
    <w:lvl w:ilvl="0" w:tplc="04090015">
      <w:start w:val="2"/>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7B34567C"/>
    <w:multiLevelType w:val="multilevel"/>
    <w:tmpl w:val="77429494"/>
    <w:lvl w:ilvl="0">
      <w:start w:val="1"/>
      <w:numFmt w:val="bullet"/>
      <w:lvlText w:val=""/>
      <w:lvlJc w:val="left"/>
      <w:pPr>
        <w:tabs>
          <w:tab w:val="num" w:pos="360"/>
        </w:tabs>
        <w:ind w:left="360" w:hanging="360"/>
      </w:pPr>
      <w:rPr>
        <w:rFonts w:ascii="Symbol" w:hAnsi="Symbol" w:hint="default"/>
      </w:rPr>
    </w:lvl>
    <w:lvl w:ilvl="1">
      <w:start w:val="1"/>
      <w:numFmt w:val="lowerLetter"/>
      <w:lvlText w:val="%2."/>
      <w:legacy w:legacy="1" w:legacySpace="120" w:legacyIndent="360"/>
      <w:lvlJc w:val="left"/>
      <w:pPr>
        <w:ind w:left="1080" w:hanging="36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num w:numId="1">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2">
    <w:abstractNumId w:val="11"/>
  </w:num>
  <w:num w:numId="3">
    <w:abstractNumId w:val="1"/>
  </w:num>
  <w:num w:numId="4">
    <w:abstractNumId w:val="10"/>
  </w:num>
  <w:num w:numId="5">
    <w:abstractNumId w:val="18"/>
  </w:num>
  <w:num w:numId="6">
    <w:abstractNumId w:val="8"/>
  </w:num>
  <w:num w:numId="7">
    <w:abstractNumId w:val="9"/>
  </w:num>
  <w:num w:numId="8">
    <w:abstractNumId w:val="5"/>
  </w:num>
  <w:num w:numId="9">
    <w:abstractNumId w:val="16"/>
  </w:num>
  <w:num w:numId="10">
    <w:abstractNumId w:val="15"/>
  </w:num>
  <w:num w:numId="11">
    <w:abstractNumId w:val="17"/>
  </w:num>
  <w:num w:numId="12">
    <w:abstractNumId w:val="3"/>
  </w:num>
  <w:num w:numId="13">
    <w:abstractNumId w:val="14"/>
  </w:num>
  <w:num w:numId="14">
    <w:abstractNumId w:val="19"/>
  </w:num>
  <w:num w:numId="15">
    <w:abstractNumId w:val="13"/>
  </w:num>
  <w:num w:numId="16">
    <w:abstractNumId w:val="7"/>
  </w:num>
  <w:num w:numId="17">
    <w:abstractNumId w:val="2"/>
  </w:num>
  <w:num w:numId="18">
    <w:abstractNumId w:val="6"/>
  </w:num>
  <w:num w:numId="19">
    <w:abstractNumId w:val="12"/>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trackRevisions/>
  <w:defaultTabStop w:val="720"/>
  <w:doNotHyphenateCaps/>
  <w:drawingGridHorizontalSpacing w:val="100"/>
  <w:drawingGridVerticalSpacing w:val="120"/>
  <w:displayHorizontalDrawingGridEvery w:val="2"/>
  <w:displayVerticalDrawingGridEvery w:val="0"/>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7F14"/>
    <w:rsid w:val="000047DE"/>
    <w:rsid w:val="000154EC"/>
    <w:rsid w:val="000706AC"/>
    <w:rsid w:val="00087725"/>
    <w:rsid w:val="00095841"/>
    <w:rsid w:val="000B1499"/>
    <w:rsid w:val="000B5535"/>
    <w:rsid w:val="000D30CB"/>
    <w:rsid w:val="000E1F24"/>
    <w:rsid w:val="000F3F2F"/>
    <w:rsid w:val="00130301"/>
    <w:rsid w:val="00140018"/>
    <w:rsid w:val="00150B4E"/>
    <w:rsid w:val="001568F6"/>
    <w:rsid w:val="00173E00"/>
    <w:rsid w:val="001929D8"/>
    <w:rsid w:val="001A3778"/>
    <w:rsid w:val="001B2BEC"/>
    <w:rsid w:val="001D373B"/>
    <w:rsid w:val="001F6711"/>
    <w:rsid w:val="00201402"/>
    <w:rsid w:val="0020572C"/>
    <w:rsid w:val="002136CC"/>
    <w:rsid w:val="00215F0D"/>
    <w:rsid w:val="00252A9D"/>
    <w:rsid w:val="00265B5F"/>
    <w:rsid w:val="002A58B9"/>
    <w:rsid w:val="002A68A6"/>
    <w:rsid w:val="00330196"/>
    <w:rsid w:val="00337BB6"/>
    <w:rsid w:val="0035128A"/>
    <w:rsid w:val="00383320"/>
    <w:rsid w:val="0038586C"/>
    <w:rsid w:val="003861CB"/>
    <w:rsid w:val="003B46CA"/>
    <w:rsid w:val="003C5656"/>
    <w:rsid w:val="003E4187"/>
    <w:rsid w:val="00402562"/>
    <w:rsid w:val="004059D7"/>
    <w:rsid w:val="00422AB0"/>
    <w:rsid w:val="00427734"/>
    <w:rsid w:val="00435F5E"/>
    <w:rsid w:val="0045168D"/>
    <w:rsid w:val="004618EE"/>
    <w:rsid w:val="00467ADE"/>
    <w:rsid w:val="004847AC"/>
    <w:rsid w:val="004F0D4E"/>
    <w:rsid w:val="005011E4"/>
    <w:rsid w:val="00511CC7"/>
    <w:rsid w:val="0051632C"/>
    <w:rsid w:val="0052131E"/>
    <w:rsid w:val="00533E68"/>
    <w:rsid w:val="00586851"/>
    <w:rsid w:val="005958C8"/>
    <w:rsid w:val="005C1B45"/>
    <w:rsid w:val="005C7A9F"/>
    <w:rsid w:val="00670044"/>
    <w:rsid w:val="0067530A"/>
    <w:rsid w:val="00697722"/>
    <w:rsid w:val="006A697C"/>
    <w:rsid w:val="006C1215"/>
    <w:rsid w:val="006C4ADC"/>
    <w:rsid w:val="006C7FEA"/>
    <w:rsid w:val="00704EC5"/>
    <w:rsid w:val="00707374"/>
    <w:rsid w:val="0074209E"/>
    <w:rsid w:val="0076076F"/>
    <w:rsid w:val="00765D11"/>
    <w:rsid w:val="00772558"/>
    <w:rsid w:val="007963DA"/>
    <w:rsid w:val="00797018"/>
    <w:rsid w:val="00797913"/>
    <w:rsid w:val="007C3880"/>
    <w:rsid w:val="007D29BB"/>
    <w:rsid w:val="007E1039"/>
    <w:rsid w:val="008360C4"/>
    <w:rsid w:val="0083722F"/>
    <w:rsid w:val="00841D88"/>
    <w:rsid w:val="00863BEB"/>
    <w:rsid w:val="00876C75"/>
    <w:rsid w:val="008822FC"/>
    <w:rsid w:val="008B4F37"/>
    <w:rsid w:val="008B7EEE"/>
    <w:rsid w:val="008C567B"/>
    <w:rsid w:val="008D2776"/>
    <w:rsid w:val="00975BAC"/>
    <w:rsid w:val="009767A8"/>
    <w:rsid w:val="009801E0"/>
    <w:rsid w:val="009879ED"/>
    <w:rsid w:val="009B693D"/>
    <w:rsid w:val="009C476C"/>
    <w:rsid w:val="009E272C"/>
    <w:rsid w:val="009F6939"/>
    <w:rsid w:val="00A0078D"/>
    <w:rsid w:val="00A05EE7"/>
    <w:rsid w:val="00A234F8"/>
    <w:rsid w:val="00A450D9"/>
    <w:rsid w:val="00A47F14"/>
    <w:rsid w:val="00A65E44"/>
    <w:rsid w:val="00A66D3B"/>
    <w:rsid w:val="00A71B1C"/>
    <w:rsid w:val="00AB1611"/>
    <w:rsid w:val="00AB7E01"/>
    <w:rsid w:val="00AC730B"/>
    <w:rsid w:val="00B50D16"/>
    <w:rsid w:val="00B94B5D"/>
    <w:rsid w:val="00BA4F08"/>
    <w:rsid w:val="00BB0E77"/>
    <w:rsid w:val="00BB4670"/>
    <w:rsid w:val="00BB7B70"/>
    <w:rsid w:val="00BD11A3"/>
    <w:rsid w:val="00BF4F6E"/>
    <w:rsid w:val="00C01ED6"/>
    <w:rsid w:val="00C05B55"/>
    <w:rsid w:val="00C3150B"/>
    <w:rsid w:val="00C57D6C"/>
    <w:rsid w:val="00C633C5"/>
    <w:rsid w:val="00CB76CC"/>
    <w:rsid w:val="00CF478B"/>
    <w:rsid w:val="00D05F85"/>
    <w:rsid w:val="00D27A4A"/>
    <w:rsid w:val="00D43173"/>
    <w:rsid w:val="00D510B6"/>
    <w:rsid w:val="00DA59DA"/>
    <w:rsid w:val="00DB6D6C"/>
    <w:rsid w:val="00DE3226"/>
    <w:rsid w:val="00DE3405"/>
    <w:rsid w:val="00E05968"/>
    <w:rsid w:val="00E5269B"/>
    <w:rsid w:val="00E54316"/>
    <w:rsid w:val="00E569A4"/>
    <w:rsid w:val="00E71819"/>
    <w:rsid w:val="00E72F06"/>
    <w:rsid w:val="00E76596"/>
    <w:rsid w:val="00E8079B"/>
    <w:rsid w:val="00E96CA4"/>
    <w:rsid w:val="00EA38C2"/>
    <w:rsid w:val="00EA5ECA"/>
    <w:rsid w:val="00ED7DBC"/>
    <w:rsid w:val="00EF2EAE"/>
    <w:rsid w:val="00EF6068"/>
    <w:rsid w:val="00F279F9"/>
    <w:rsid w:val="00F64DF1"/>
    <w:rsid w:val="00FA19B5"/>
    <w:rsid w:val="00FA3257"/>
    <w:rsid w:val="00FB0925"/>
    <w:rsid w:val="00FB4A21"/>
    <w:rsid w:val="00FC5D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6CA"/>
    <w:pPr>
      <w:widowControl w:val="0"/>
      <w:overflowPunct w:val="0"/>
      <w:autoSpaceDE w:val="0"/>
      <w:autoSpaceDN w:val="0"/>
      <w:adjustRightInd w:val="0"/>
      <w:textAlignment w:val="baseline"/>
    </w:pPr>
    <w:rPr>
      <w:sz w:val="20"/>
      <w:szCs w:val="20"/>
    </w:rPr>
  </w:style>
  <w:style w:type="paragraph" w:styleId="Heading1">
    <w:name w:val="heading 1"/>
    <w:basedOn w:val="Normal"/>
    <w:next w:val="Normal"/>
    <w:link w:val="Heading1Char"/>
    <w:uiPriority w:val="99"/>
    <w:qFormat/>
    <w:rsid w:val="003B46CA"/>
    <w:pPr>
      <w:keepNext/>
      <w:outlineLvl w:val="0"/>
    </w:pPr>
    <w:rPr>
      <w:sz w:val="24"/>
    </w:rPr>
  </w:style>
  <w:style w:type="paragraph" w:styleId="Heading2">
    <w:name w:val="heading 2"/>
    <w:basedOn w:val="Normal"/>
    <w:next w:val="Normal"/>
    <w:link w:val="Heading2Char"/>
    <w:uiPriority w:val="99"/>
    <w:qFormat/>
    <w:rsid w:val="003B46CA"/>
    <w:pPr>
      <w:keepNext/>
      <w:outlineLvl w:val="1"/>
    </w:pPr>
    <w:rPr>
      <w:b/>
      <w:i/>
      <w:sz w:val="22"/>
    </w:rPr>
  </w:style>
  <w:style w:type="paragraph" w:styleId="Heading3">
    <w:name w:val="heading 3"/>
    <w:basedOn w:val="Normal"/>
    <w:next w:val="Normal"/>
    <w:link w:val="Heading3Char"/>
    <w:uiPriority w:val="99"/>
    <w:qFormat/>
    <w:rsid w:val="003B46CA"/>
    <w:pPr>
      <w:keepNext/>
      <w:outlineLvl w:val="2"/>
    </w:pPr>
    <w:rPr>
      <w:b/>
      <w:sz w:val="24"/>
    </w:rPr>
  </w:style>
  <w:style w:type="paragraph" w:styleId="Heading4">
    <w:name w:val="heading 4"/>
    <w:basedOn w:val="Normal"/>
    <w:next w:val="Normal"/>
    <w:link w:val="Heading4Char"/>
    <w:uiPriority w:val="99"/>
    <w:qFormat/>
    <w:rsid w:val="003B46CA"/>
    <w:pPr>
      <w:keepNext/>
      <w:outlineLvl w:val="3"/>
    </w:pPr>
    <w:rPr>
      <w:b/>
      <w:i/>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eastAsia="MS ????"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eastAsia="MS ????"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eastAsia="MS ????" w:hAnsi="Cambria" w:cs="Times New Roman"/>
      <w:b/>
      <w:bCs/>
      <w:sz w:val="26"/>
      <w:szCs w:val="26"/>
    </w:rPr>
  </w:style>
  <w:style w:type="character" w:customStyle="1" w:styleId="Heading4Char">
    <w:name w:val="Heading 4 Char"/>
    <w:basedOn w:val="DefaultParagraphFont"/>
    <w:link w:val="Heading4"/>
    <w:uiPriority w:val="99"/>
    <w:semiHidden/>
    <w:locked/>
    <w:rPr>
      <w:rFonts w:ascii="Calibri" w:eastAsia="MS ??" w:hAnsi="Calibri" w:cs="Times New Roman"/>
      <w:b/>
      <w:bCs/>
      <w:sz w:val="28"/>
      <w:szCs w:val="28"/>
    </w:rPr>
  </w:style>
  <w:style w:type="paragraph" w:styleId="Title">
    <w:name w:val="Title"/>
    <w:basedOn w:val="Normal"/>
    <w:link w:val="TitleChar"/>
    <w:uiPriority w:val="99"/>
    <w:qFormat/>
    <w:rsid w:val="003B46CA"/>
    <w:pPr>
      <w:jc w:val="center"/>
    </w:pPr>
    <w:rPr>
      <w:b/>
      <w:sz w:val="22"/>
    </w:rPr>
  </w:style>
  <w:style w:type="character" w:customStyle="1" w:styleId="TitleChar">
    <w:name w:val="Title Char"/>
    <w:basedOn w:val="DefaultParagraphFont"/>
    <w:link w:val="Title"/>
    <w:uiPriority w:val="99"/>
    <w:locked/>
    <w:rPr>
      <w:rFonts w:ascii="Cambria" w:eastAsia="MS ????" w:hAnsi="Cambria" w:cs="Times New Roman"/>
      <w:b/>
      <w:bCs/>
      <w:kern w:val="28"/>
      <w:sz w:val="32"/>
      <w:szCs w:val="32"/>
    </w:rPr>
  </w:style>
  <w:style w:type="paragraph" w:styleId="Subtitle">
    <w:name w:val="Subtitle"/>
    <w:basedOn w:val="Normal"/>
    <w:link w:val="SubtitleChar"/>
    <w:uiPriority w:val="99"/>
    <w:qFormat/>
    <w:rsid w:val="003B46CA"/>
    <w:pPr>
      <w:jc w:val="center"/>
    </w:pPr>
    <w:rPr>
      <w:b/>
      <w:sz w:val="32"/>
    </w:rPr>
  </w:style>
  <w:style w:type="character" w:customStyle="1" w:styleId="SubtitleChar">
    <w:name w:val="Subtitle Char"/>
    <w:basedOn w:val="DefaultParagraphFont"/>
    <w:link w:val="Subtitle"/>
    <w:uiPriority w:val="99"/>
    <w:locked/>
    <w:rPr>
      <w:rFonts w:ascii="Cambria" w:eastAsia="MS ????" w:hAnsi="Cambria" w:cs="Times New Roman"/>
      <w:sz w:val="24"/>
      <w:szCs w:val="24"/>
    </w:rPr>
  </w:style>
  <w:style w:type="paragraph" w:styleId="BodyText">
    <w:name w:val="Body Text"/>
    <w:basedOn w:val="MainText"/>
    <w:link w:val="BodyTextChar"/>
    <w:uiPriority w:val="99"/>
    <w:rsid w:val="003B46CA"/>
    <w:pPr>
      <w:spacing w:line="240" w:lineRule="exact"/>
      <w:ind w:firstLine="0"/>
    </w:pPr>
  </w:style>
  <w:style w:type="character" w:customStyle="1" w:styleId="BodyTextChar">
    <w:name w:val="Body Text Char"/>
    <w:basedOn w:val="DefaultParagraphFont"/>
    <w:link w:val="BodyText"/>
    <w:uiPriority w:val="99"/>
    <w:semiHidden/>
    <w:locked/>
    <w:rPr>
      <w:rFonts w:cs="Times New Roman"/>
      <w:sz w:val="20"/>
      <w:szCs w:val="20"/>
    </w:rPr>
  </w:style>
  <w:style w:type="paragraph" w:styleId="Header">
    <w:name w:val="header"/>
    <w:basedOn w:val="Normal"/>
    <w:link w:val="HeaderChar"/>
    <w:uiPriority w:val="99"/>
    <w:rsid w:val="003B46CA"/>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customStyle="1" w:styleId="Chead">
    <w:name w:val="C head"/>
    <w:basedOn w:val="Normal"/>
    <w:uiPriority w:val="99"/>
    <w:rsid w:val="003B46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pPr>
    <w:rPr>
      <w:b/>
      <w:i/>
      <w:color w:val="000000"/>
      <w:sz w:val="24"/>
      <w:u w:val="single"/>
    </w:rPr>
  </w:style>
  <w:style w:type="character" w:styleId="PageNumber">
    <w:name w:val="page number"/>
    <w:basedOn w:val="DefaultParagraphFont"/>
    <w:uiPriority w:val="99"/>
    <w:rsid w:val="003B46CA"/>
    <w:rPr>
      <w:rFonts w:cs="Times New Roman"/>
    </w:rPr>
  </w:style>
  <w:style w:type="paragraph" w:styleId="Footer">
    <w:name w:val="footer"/>
    <w:basedOn w:val="Normal"/>
    <w:link w:val="FooterChar"/>
    <w:uiPriority w:val="99"/>
    <w:rsid w:val="003B46CA"/>
    <w:pPr>
      <w:tabs>
        <w:tab w:val="center" w:pos="4320"/>
        <w:tab w:val="right" w:pos="8640"/>
      </w:tabs>
    </w:pPr>
  </w:style>
  <w:style w:type="character" w:customStyle="1" w:styleId="FooterChar">
    <w:name w:val="Footer Char"/>
    <w:basedOn w:val="DefaultParagraphFont"/>
    <w:link w:val="Footer"/>
    <w:uiPriority w:val="99"/>
    <w:locked/>
    <w:rsid w:val="009F6939"/>
    <w:rPr>
      <w:rFonts w:cs="Times New Roman"/>
    </w:rPr>
  </w:style>
  <w:style w:type="paragraph" w:customStyle="1" w:styleId="Quiz1">
    <w:name w:val="Quiz1"/>
    <w:basedOn w:val="Normal"/>
    <w:uiPriority w:val="99"/>
    <w:rsid w:val="003B46CA"/>
    <w:pPr>
      <w:spacing w:line="240" w:lineRule="atLeast"/>
      <w:ind w:left="360" w:hanging="360"/>
    </w:pPr>
    <w:rPr>
      <w:color w:val="000000"/>
      <w:sz w:val="22"/>
    </w:rPr>
  </w:style>
  <w:style w:type="paragraph" w:customStyle="1" w:styleId="QuizABC">
    <w:name w:val="Quiz ABC"/>
    <w:basedOn w:val="Normal"/>
    <w:uiPriority w:val="99"/>
    <w:rsid w:val="003B46CA"/>
    <w:pPr>
      <w:tabs>
        <w:tab w:val="left" w:pos="4320"/>
        <w:tab w:val="left" w:pos="4680"/>
      </w:tabs>
      <w:spacing w:line="240" w:lineRule="atLeast"/>
      <w:ind w:left="720" w:hanging="360"/>
    </w:pPr>
    <w:rPr>
      <w:color w:val="000000"/>
      <w:sz w:val="22"/>
    </w:rPr>
  </w:style>
  <w:style w:type="paragraph" w:customStyle="1" w:styleId="Ahead">
    <w:name w:val="A head"/>
    <w:basedOn w:val="Normal"/>
    <w:uiPriority w:val="99"/>
    <w:rsid w:val="003B46CA"/>
    <w:pPr>
      <w:tabs>
        <w:tab w:val="left" w:pos="720"/>
        <w:tab w:val="left" w:pos="1440"/>
        <w:tab w:val="left" w:pos="2160"/>
        <w:tab w:val="left" w:pos="4320"/>
        <w:tab w:val="decimal" w:pos="6300"/>
        <w:tab w:val="left" w:pos="6840"/>
        <w:tab w:val="left" w:pos="7020"/>
        <w:tab w:val="left" w:pos="8280"/>
        <w:tab w:val="left" w:pos="8460"/>
        <w:tab w:val="left" w:pos="8640"/>
      </w:tabs>
      <w:spacing w:line="240" w:lineRule="atLeast"/>
      <w:jc w:val="center"/>
    </w:pPr>
    <w:rPr>
      <w:b/>
      <w:color w:val="000000"/>
      <w:sz w:val="36"/>
    </w:rPr>
  </w:style>
  <w:style w:type="paragraph" w:customStyle="1" w:styleId="Bhead">
    <w:name w:val="B head"/>
    <w:basedOn w:val="Normal"/>
    <w:uiPriority w:val="99"/>
    <w:rsid w:val="003B46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pPr>
    <w:rPr>
      <w:b/>
      <w:color w:val="000000"/>
      <w:sz w:val="32"/>
    </w:rPr>
  </w:style>
  <w:style w:type="paragraph" w:customStyle="1" w:styleId="MainText">
    <w:name w:val="Main Text"/>
    <w:basedOn w:val="Normal"/>
    <w:uiPriority w:val="99"/>
    <w:rsid w:val="003B46CA"/>
    <w:pPr>
      <w:tabs>
        <w:tab w:val="left" w:pos="720"/>
      </w:tabs>
      <w:spacing w:line="240" w:lineRule="atLeast"/>
      <w:ind w:firstLine="360"/>
    </w:pPr>
    <w:rPr>
      <w:color w:val="000000"/>
      <w:sz w:val="22"/>
    </w:rPr>
  </w:style>
  <w:style w:type="paragraph" w:customStyle="1" w:styleId="outlineobjective">
    <w:name w:val="outline objective"/>
    <w:basedOn w:val="Normal"/>
    <w:uiPriority w:val="99"/>
    <w:rsid w:val="003B46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pPr>
    <w:rPr>
      <w:b/>
      <w:i/>
      <w:color w:val="000000"/>
      <w:sz w:val="22"/>
    </w:rPr>
  </w:style>
  <w:style w:type="paragraph" w:customStyle="1" w:styleId="outlineA">
    <w:name w:val="outline A"/>
    <w:basedOn w:val="Normal"/>
    <w:uiPriority w:val="99"/>
    <w:rsid w:val="003B46CA"/>
    <w:pPr>
      <w:spacing w:line="240" w:lineRule="exact"/>
      <w:ind w:left="360" w:hanging="360"/>
    </w:pPr>
    <w:rPr>
      <w:color w:val="000000"/>
      <w:sz w:val="22"/>
    </w:rPr>
  </w:style>
  <w:style w:type="paragraph" w:customStyle="1" w:styleId="outline1">
    <w:name w:val="outline 1"/>
    <w:basedOn w:val="Normal"/>
    <w:uiPriority w:val="99"/>
    <w:rsid w:val="003B46CA"/>
    <w:pPr>
      <w:tabs>
        <w:tab w:val="left" w:pos="1440"/>
      </w:tabs>
      <w:spacing w:line="240" w:lineRule="exact"/>
      <w:ind w:left="720" w:hanging="360"/>
    </w:pPr>
    <w:rPr>
      <w:color w:val="000000"/>
      <w:sz w:val="22"/>
    </w:rPr>
  </w:style>
  <w:style w:type="paragraph" w:customStyle="1" w:styleId="outlinelittlea">
    <w:name w:val="outline little a"/>
    <w:basedOn w:val="Normal"/>
    <w:uiPriority w:val="99"/>
    <w:rsid w:val="003B46CA"/>
    <w:pPr>
      <w:spacing w:line="240" w:lineRule="exact"/>
      <w:ind w:left="1080" w:hanging="360"/>
    </w:pPr>
    <w:rPr>
      <w:color w:val="000000"/>
      <w:sz w:val="22"/>
    </w:rPr>
  </w:style>
  <w:style w:type="paragraph" w:customStyle="1" w:styleId="VIDEOH2">
    <w:name w:val="VIDEO H2"/>
    <w:basedOn w:val="Heading3"/>
    <w:uiPriority w:val="99"/>
    <w:rsid w:val="003B46CA"/>
    <w:pPr>
      <w:keepNext w:val="0"/>
      <w:widowControl/>
      <w:spacing w:line="240" w:lineRule="exact"/>
      <w:jc w:val="center"/>
      <w:outlineLvl w:val="9"/>
    </w:pPr>
    <w:rPr>
      <w:b w:val="0"/>
      <w:color w:val="000000"/>
      <w:sz w:val="22"/>
    </w:rPr>
  </w:style>
  <w:style w:type="paragraph" w:customStyle="1" w:styleId="equation">
    <w:name w:val="equation"/>
    <w:basedOn w:val="Normal"/>
    <w:uiPriority w:val="99"/>
    <w:rsid w:val="003B46CA"/>
    <w:pPr>
      <w:tabs>
        <w:tab w:val="center" w:pos="1620"/>
        <w:tab w:val="center" w:pos="2790"/>
        <w:tab w:val="center" w:pos="4140"/>
        <w:tab w:val="center" w:pos="5400"/>
        <w:tab w:val="center" w:pos="6480"/>
        <w:tab w:val="center" w:pos="7740"/>
        <w:tab w:val="center" w:pos="8820"/>
      </w:tabs>
      <w:spacing w:line="240" w:lineRule="exact"/>
      <w:ind w:left="720"/>
    </w:pPr>
    <w:rPr>
      <w:b/>
      <w:color w:val="000000"/>
      <w:sz w:val="22"/>
    </w:rPr>
  </w:style>
  <w:style w:type="paragraph" w:customStyle="1" w:styleId="assignhead">
    <w:name w:val="assign head"/>
    <w:basedOn w:val="Normal"/>
    <w:uiPriority w:val="99"/>
    <w:rsid w:val="003B46CA"/>
    <w:pPr>
      <w:pBdr>
        <w:top w:val="single" w:sz="6" w:space="3" w:color="auto"/>
        <w:left w:val="single" w:sz="6" w:space="3" w:color="auto"/>
        <w:right w:val="single" w:sz="6" w:space="3" w:color="auto"/>
      </w:pBdr>
      <w:tabs>
        <w:tab w:val="left" w:pos="1440"/>
        <w:tab w:val="center" w:pos="6480"/>
        <w:tab w:val="center" w:pos="7920"/>
        <w:tab w:val="center" w:pos="9360"/>
      </w:tabs>
      <w:spacing w:line="240" w:lineRule="atLeast"/>
    </w:pPr>
    <w:rPr>
      <w:b/>
      <w:i/>
      <w:color w:val="000000"/>
      <w:sz w:val="22"/>
    </w:rPr>
  </w:style>
  <w:style w:type="paragraph" w:customStyle="1" w:styleId="assignbody">
    <w:name w:val="assign body"/>
    <w:basedOn w:val="Normal"/>
    <w:uiPriority w:val="99"/>
    <w:rsid w:val="003B46CA"/>
    <w:pPr>
      <w:pBdr>
        <w:top w:val="single" w:sz="6" w:space="3" w:color="auto"/>
        <w:left w:val="single" w:sz="6" w:space="3" w:color="auto"/>
        <w:bottom w:val="single" w:sz="6" w:space="3" w:color="auto"/>
        <w:right w:val="single" w:sz="6" w:space="3" w:color="auto"/>
      </w:pBdr>
      <w:tabs>
        <w:tab w:val="left" w:pos="1440"/>
        <w:tab w:val="center" w:pos="6480"/>
        <w:tab w:val="center" w:pos="7920"/>
        <w:tab w:val="center" w:pos="9360"/>
      </w:tabs>
      <w:spacing w:line="240" w:lineRule="exact"/>
    </w:pPr>
    <w:rPr>
      <w:color w:val="000000"/>
      <w:sz w:val="22"/>
    </w:rPr>
  </w:style>
  <w:style w:type="paragraph" w:customStyle="1" w:styleId="transheads">
    <w:name w:val="trans heads"/>
    <w:basedOn w:val="Normal"/>
    <w:uiPriority w:val="99"/>
    <w:rsid w:val="003B46CA"/>
    <w:pPr>
      <w:spacing w:line="240" w:lineRule="exact"/>
    </w:pPr>
    <w:rPr>
      <w:b/>
      <w:sz w:val="22"/>
    </w:rPr>
  </w:style>
  <w:style w:type="paragraph" w:customStyle="1" w:styleId="transtitle">
    <w:name w:val="trans title"/>
    <w:basedOn w:val="Normal"/>
    <w:uiPriority w:val="99"/>
    <w:rsid w:val="003B46CA"/>
    <w:pPr>
      <w:spacing w:line="240" w:lineRule="exact"/>
      <w:ind w:firstLine="720"/>
    </w:pPr>
    <w:rPr>
      <w:b/>
      <w:sz w:val="22"/>
    </w:rPr>
  </w:style>
  <w:style w:type="paragraph" w:customStyle="1" w:styleId="powerpointcol3">
    <w:name w:val="powerpoint col3"/>
    <w:basedOn w:val="Normal"/>
    <w:uiPriority w:val="99"/>
    <w:rsid w:val="003B46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sz w:val="22"/>
    </w:rPr>
  </w:style>
  <w:style w:type="paragraph" w:customStyle="1" w:styleId="powerpointcol2">
    <w:name w:val="powerpoint col2"/>
    <w:basedOn w:val="Normal"/>
    <w:uiPriority w:val="99"/>
    <w:rsid w:val="003B46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pPr>
    <w:rPr>
      <w:sz w:val="22"/>
    </w:rPr>
  </w:style>
  <w:style w:type="paragraph" w:customStyle="1" w:styleId="powerpointcol1">
    <w:name w:val="powerpoint col1"/>
    <w:basedOn w:val="Normal"/>
    <w:uiPriority w:val="99"/>
    <w:rsid w:val="003B46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42" w:hanging="342"/>
    </w:pPr>
    <w:rPr>
      <w:sz w:val="22"/>
    </w:rPr>
  </w:style>
  <w:style w:type="paragraph" w:customStyle="1" w:styleId="powerpointhead">
    <w:name w:val="powerpoint head"/>
    <w:basedOn w:val="Title"/>
    <w:uiPriority w:val="99"/>
    <w:rsid w:val="003B46CA"/>
    <w:rPr>
      <w:b w:val="0"/>
      <w:i/>
    </w:rPr>
  </w:style>
  <w:style w:type="paragraph" w:customStyle="1" w:styleId="quizhead">
    <w:name w:val="quiz head"/>
    <w:basedOn w:val="Normal"/>
    <w:uiPriority w:val="99"/>
    <w:rsid w:val="003B46CA"/>
    <w:pPr>
      <w:jc w:val="center"/>
    </w:pPr>
    <w:rPr>
      <w:b/>
      <w:caps/>
      <w:sz w:val="24"/>
    </w:rPr>
  </w:style>
  <w:style w:type="paragraph" w:customStyle="1" w:styleId="VIDEOH3">
    <w:name w:val="VIDEO H3"/>
    <w:basedOn w:val="Normal"/>
    <w:uiPriority w:val="99"/>
    <w:rsid w:val="003B46C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pPr>
    <w:rPr>
      <w:b/>
      <w:color w:val="000000"/>
      <w:sz w:val="24"/>
    </w:rPr>
  </w:style>
  <w:style w:type="paragraph" w:customStyle="1" w:styleId="VIDEOH4">
    <w:name w:val="VIDEO H4"/>
    <w:basedOn w:val="Normal"/>
    <w:uiPriority w:val="99"/>
    <w:rsid w:val="003B46C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pPr>
    <w:rPr>
      <w:i/>
      <w:color w:val="000000"/>
      <w:sz w:val="22"/>
    </w:rPr>
  </w:style>
  <w:style w:type="paragraph" w:customStyle="1" w:styleId="TEXT">
    <w:name w:val="TEXT"/>
    <w:basedOn w:val="Normal"/>
    <w:uiPriority w:val="99"/>
    <w:rsid w:val="003B46C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pPr>
    <w:rPr>
      <w:color w:val="000000"/>
      <w:sz w:val="22"/>
    </w:rPr>
  </w:style>
  <w:style w:type="paragraph" w:customStyle="1" w:styleId="List1">
    <w:name w:val="List1"/>
    <w:basedOn w:val="Normal"/>
    <w:uiPriority w:val="99"/>
    <w:rsid w:val="003B46C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ind w:left="360" w:hanging="360"/>
    </w:pPr>
    <w:rPr>
      <w:color w:val="000000"/>
      <w:sz w:val="22"/>
    </w:rPr>
  </w:style>
  <w:style w:type="paragraph" w:styleId="BalloonText">
    <w:name w:val="Balloon Text"/>
    <w:basedOn w:val="Normal"/>
    <w:link w:val="BalloonTextChar"/>
    <w:uiPriority w:val="99"/>
    <w:semiHidden/>
    <w:rsid w:val="00C05B55"/>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table" w:styleId="TableGrid">
    <w:name w:val="Table Grid"/>
    <w:basedOn w:val="TableNormal"/>
    <w:uiPriority w:val="99"/>
    <w:rsid w:val="00533E6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707374"/>
    <w:rPr>
      <w:rFonts w:cs="Times New Roman"/>
      <w:sz w:val="18"/>
      <w:szCs w:val="18"/>
    </w:rPr>
  </w:style>
  <w:style w:type="paragraph" w:styleId="CommentText">
    <w:name w:val="annotation text"/>
    <w:basedOn w:val="Normal"/>
    <w:link w:val="CommentTextChar"/>
    <w:uiPriority w:val="99"/>
    <w:semiHidden/>
    <w:rsid w:val="00707374"/>
    <w:rPr>
      <w:sz w:val="24"/>
      <w:szCs w:val="24"/>
    </w:rPr>
  </w:style>
  <w:style w:type="character" w:customStyle="1" w:styleId="CommentTextChar">
    <w:name w:val="Comment Text Char"/>
    <w:basedOn w:val="DefaultParagraphFont"/>
    <w:link w:val="CommentText"/>
    <w:uiPriority w:val="99"/>
    <w:semiHidden/>
    <w:locked/>
    <w:rsid w:val="00707374"/>
    <w:rPr>
      <w:rFonts w:cs="Times New Roman"/>
      <w:sz w:val="24"/>
      <w:szCs w:val="24"/>
    </w:rPr>
  </w:style>
  <w:style w:type="paragraph" w:styleId="CommentSubject">
    <w:name w:val="annotation subject"/>
    <w:basedOn w:val="CommentText"/>
    <w:next w:val="CommentText"/>
    <w:link w:val="CommentSubjectChar"/>
    <w:uiPriority w:val="99"/>
    <w:semiHidden/>
    <w:rsid w:val="00707374"/>
    <w:rPr>
      <w:b/>
      <w:bCs/>
      <w:sz w:val="20"/>
      <w:szCs w:val="20"/>
    </w:rPr>
  </w:style>
  <w:style w:type="character" w:customStyle="1" w:styleId="CommentSubjectChar">
    <w:name w:val="Comment Subject Char"/>
    <w:basedOn w:val="CommentTextChar"/>
    <w:link w:val="CommentSubject"/>
    <w:uiPriority w:val="99"/>
    <w:semiHidden/>
    <w:locked/>
    <w:rsid w:val="00707374"/>
    <w:rPr>
      <w:b/>
      <w:bCs/>
      <w:sz w:val="20"/>
      <w:szCs w:val="20"/>
    </w:rPr>
  </w:style>
</w:styles>
</file>

<file path=word/webSettings.xml><?xml version="1.0" encoding="utf-8"?>
<w:webSettings xmlns:r="http://schemas.openxmlformats.org/officeDocument/2006/relationships" xmlns:w="http://schemas.openxmlformats.org/wordprocessingml/2006/main">
  <w:divs>
    <w:div w:id="31695504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8</Pages>
  <Words>1661</Words>
  <Characters>9469</Characters>
  <Application>Microsoft Office Outlook</Application>
  <DocSecurity>0</DocSecurity>
  <Lines>0</Lines>
  <Paragraphs>0</Paragraphs>
  <ScaleCrop>false</ScaleCrop>
  <Company>Simon &amp; Schuster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16</dc:title>
  <dc:subject/>
  <dc:creator>Sweb</dc:creator>
  <cp:keywords/>
  <dc:description/>
  <cp:lastModifiedBy>Pearson</cp:lastModifiedBy>
  <cp:revision>18</cp:revision>
  <cp:lastPrinted>2003-09-02T00:06:00Z</cp:lastPrinted>
  <dcterms:created xsi:type="dcterms:W3CDTF">2013-04-15T04:04:00Z</dcterms:created>
  <dcterms:modified xsi:type="dcterms:W3CDTF">2013-04-15T17:38:00Z</dcterms:modified>
</cp:coreProperties>
</file>