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A5" w:rsidRDefault="00F80BA5">
      <w:pPr>
        <w:pStyle w:val="Heading1"/>
      </w:pPr>
      <w:r>
        <w:t>Unit 1—HTML Basics</w:t>
      </w:r>
    </w:p>
    <w:p w:rsidR="00F80BA5" w:rsidRDefault="00F80BA5">
      <w:pPr>
        <w:pStyle w:val="Heading1"/>
      </w:pPr>
      <w:r>
        <w:t>Lesson 2—Basic Organization Techniques</w:t>
      </w:r>
    </w:p>
    <w:p w:rsidR="00F80BA5" w:rsidRDefault="00F80BA5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Step-by-Step Exercises</w:t>
      </w:r>
    </w:p>
    <w:p w:rsidR="00F80BA5" w:rsidRDefault="00F80BA5" w:rsidP="008B7BF6">
      <w:pPr>
        <w:pStyle w:val="Heading2"/>
      </w:pPr>
      <w:r>
        <w:t>Step-by-Step 2.1</w:t>
      </w:r>
    </w:p>
    <w:p w:rsidR="00F80BA5" w:rsidRDefault="00F80BA5" w:rsidP="009E16B1">
      <w:r>
        <w:t>Six.html</w:t>
      </w:r>
    </w:p>
    <w:p w:rsidR="00F80BA5" w:rsidRPr="009E16B1" w:rsidRDefault="00F80BA5" w:rsidP="009E16B1">
      <w:pPr>
        <w:pStyle w:val="Code1stinEX-NL"/>
        <w:tabs>
          <w:tab w:val="left" w:pos="1710"/>
        </w:tabs>
        <w:spacing w:before="0"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&lt;html&gt;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&lt;head&gt;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&lt;/head&gt;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&lt;body&gt;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There are many ways to organize a Web page. This Web page will organize text, hypertext links, colors and fonts. You’ll also demonstrate single spacing, double spacing, and the use of line breaks.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This Web page will display how to organize Web pages in a number of ways using: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Powerful Lines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Hyperlinks to HTML, XHTML and JavaScript Sources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Hyperlinks to Previously Created Web Pages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Fancy Fonts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Perfect Pictures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Orderly Tables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Extraordinary Extras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&lt;/body&gt;</w:t>
      </w:r>
    </w:p>
    <w:p w:rsidR="00F80BA5" w:rsidRPr="009E16B1" w:rsidRDefault="00F80BA5" w:rsidP="009E16B1">
      <w:pPr>
        <w:pStyle w:val="CodeinEX-NL"/>
        <w:tabs>
          <w:tab w:val="left" w:pos="1710"/>
        </w:tabs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&lt;/html&gt;</w:t>
      </w:r>
    </w:p>
    <w:p w:rsidR="00F80BA5" w:rsidRDefault="00F80BA5" w:rsidP="009E16B1">
      <w:r>
        <w:t>Seven.html</w:t>
      </w: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b/>
          <w:spacing w:val="-5"/>
          <w:sz w:val="20"/>
        </w:rPr>
        <w:t>&lt;p&gt;</w:t>
      </w:r>
      <w:r w:rsidRPr="009E16B1">
        <w:rPr>
          <w:rFonts w:ascii="Courier New" w:hAnsi="Courier New" w:cs="Courier New"/>
          <w:spacing w:val="-5"/>
          <w:sz w:val="20"/>
        </w:rPr>
        <w:t>There are many ways to organize a Web page. This Web page will organize text, hypertext links, colors and fonts. You’ll also demonstrate single spacing, double spacing, and the use of line breaks.</w:t>
      </w:r>
      <w:r w:rsidRPr="009E16B1">
        <w:rPr>
          <w:rFonts w:ascii="Courier New" w:hAnsi="Courier New" w:cs="Courier New"/>
          <w:b/>
          <w:spacing w:val="-5"/>
          <w:sz w:val="20"/>
        </w:rPr>
        <w:t xml:space="preserve">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b/>
          <w:spacing w:val="-5"/>
          <w:sz w:val="20"/>
        </w:rPr>
        <w:t>&lt;p&gt;</w:t>
      </w:r>
      <w:r w:rsidRPr="009E16B1">
        <w:rPr>
          <w:rFonts w:ascii="Courier New" w:hAnsi="Courier New" w:cs="Courier New"/>
          <w:spacing w:val="-5"/>
          <w:sz w:val="20"/>
        </w:rPr>
        <w:t xml:space="preserve">This Web page will display how to organize Web pages in a number of ways using: </w:t>
      </w:r>
      <w:r w:rsidRPr="009E16B1">
        <w:rPr>
          <w:rFonts w:ascii="Courier New" w:hAnsi="Courier New" w:cs="Courier New"/>
          <w:b/>
          <w:spacing w:val="-5"/>
          <w:sz w:val="20"/>
        </w:rPr>
        <w:t>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Powerful Lines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Hyperlinks to HTML, XHTML and JavaScript Sources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Hyperlinks to Previously Created Web Pages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Fancy Fonts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Perfect Pictures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Orderly Tables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Extraordinary Extras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Default="00F80BA5">
      <w:pPr>
        <w:pStyle w:val="Heading2"/>
      </w:pPr>
      <w:r>
        <w:t>Step-by-Step 2.2</w:t>
      </w:r>
    </w:p>
    <w:p w:rsidR="00F80BA5" w:rsidRDefault="00F80BA5" w:rsidP="009E16B1">
      <w:r>
        <w:t>Eight.html</w:t>
      </w:r>
    </w:p>
    <w:p w:rsidR="00F80BA5" w:rsidRDefault="00F80BA5" w:rsidP="009E16B1"/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sz w:val="20"/>
        </w:rPr>
        <w:t>&lt;body</w:t>
      </w:r>
      <w:r w:rsidRPr="009E16B1">
        <w:rPr>
          <w:rFonts w:ascii="Courier New" w:hAnsi="Courier New" w:cs="Courier New"/>
          <w:b/>
          <w:sz w:val="20"/>
        </w:rPr>
        <w:t xml:space="preserve"> style="background-color:yellow"</w:t>
      </w:r>
      <w:r w:rsidRPr="009E16B1">
        <w:rPr>
          <w:rFonts w:ascii="Courier New" w:hAnsi="Courier New" w:cs="Courier New"/>
          <w:sz w:val="20"/>
        </w:rPr>
        <w:t>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b/>
          <w:spacing w:val="-5"/>
          <w:sz w:val="20"/>
        </w:rPr>
        <w:t>&lt;p&gt;</w:t>
      </w:r>
      <w:r w:rsidRPr="009E16B1">
        <w:rPr>
          <w:rFonts w:ascii="Courier New" w:hAnsi="Courier New" w:cs="Courier New"/>
          <w:spacing w:val="-5"/>
          <w:sz w:val="20"/>
        </w:rPr>
        <w:t>There are many ways to organize a Web page. This Web page will organize text, hypertext links, colors and fonts. You’ll also demonstrate single spacing, double spacing, and the use of line breaks.</w:t>
      </w:r>
      <w:r w:rsidRPr="009E16B1">
        <w:rPr>
          <w:rFonts w:ascii="Courier New" w:hAnsi="Courier New" w:cs="Courier New"/>
          <w:b/>
          <w:spacing w:val="-5"/>
          <w:sz w:val="20"/>
        </w:rPr>
        <w:t xml:space="preserve">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b/>
          <w:spacing w:val="-5"/>
          <w:sz w:val="20"/>
        </w:rPr>
        <w:t>&lt;p&gt;</w:t>
      </w:r>
      <w:r w:rsidRPr="009E16B1">
        <w:rPr>
          <w:rFonts w:ascii="Courier New" w:hAnsi="Courier New" w:cs="Courier New"/>
          <w:spacing w:val="-5"/>
          <w:sz w:val="20"/>
        </w:rPr>
        <w:t xml:space="preserve">This Web page will display how to organize Web pages in a number of ways using: </w:t>
      </w:r>
      <w:r w:rsidRPr="009E16B1">
        <w:rPr>
          <w:rFonts w:ascii="Courier New" w:hAnsi="Courier New" w:cs="Courier New"/>
          <w:b/>
          <w:spacing w:val="-5"/>
          <w:sz w:val="20"/>
        </w:rPr>
        <w:t>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Powerful Lines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Hyperlinks to HTML, XHTML and JavaScript Sources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Hyperlinks to Previously Created Web Pages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Fancy Fonts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Perfect Pictures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Orderly Tables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 xml:space="preserve">Extraordinary Extras </w:t>
      </w:r>
      <w:r w:rsidRPr="009E16B1">
        <w:rPr>
          <w:rFonts w:ascii="Courier New" w:hAnsi="Courier New" w:cs="Courier New"/>
          <w:b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Default="00F80BA5" w:rsidP="009E16B1">
      <w:pPr>
        <w:pStyle w:val="CodeinEX-NL"/>
      </w:pPr>
    </w:p>
    <w:p w:rsidR="00F80BA5" w:rsidRDefault="00F80BA5" w:rsidP="009E16B1">
      <w:r>
        <w:t>Nine.html</w:t>
      </w:r>
    </w:p>
    <w:p w:rsidR="00F80BA5" w:rsidRDefault="00F80BA5" w:rsidP="009E16B1"/>
    <w:p w:rsidR="00F80BA5" w:rsidRDefault="00F80BA5" w:rsidP="009E16B1">
      <w:r>
        <w:t>&lt;html&gt;</w:t>
      </w:r>
    </w:p>
    <w:p w:rsidR="00F80BA5" w:rsidRDefault="00F80BA5" w:rsidP="009E16B1">
      <w:r>
        <w:t>&lt;head&gt;</w:t>
      </w:r>
    </w:p>
    <w:p w:rsidR="00F80BA5" w:rsidRDefault="00F80BA5" w:rsidP="009E16B1">
      <w:r>
        <w:t>&lt;title&gt;HTML and JavaScript&lt;/title&gt;</w:t>
      </w:r>
    </w:p>
    <w:p w:rsidR="00F80BA5" w:rsidRDefault="00F80BA5" w:rsidP="009E16B1">
      <w:r>
        <w:t>&lt;/head&gt;</w:t>
      </w:r>
    </w:p>
    <w:p w:rsidR="00F80BA5" w:rsidRDefault="00F80BA5" w:rsidP="009E16B1"/>
    <w:p w:rsidR="00F80BA5" w:rsidRDefault="00F80BA5" w:rsidP="009E16B1">
      <w:r>
        <w:t>&lt;body style="background-color:yellow"&gt;</w:t>
      </w:r>
    </w:p>
    <w:p w:rsidR="00F80BA5" w:rsidRDefault="00F80BA5" w:rsidP="009E16B1"/>
    <w:p w:rsidR="00F80BA5" w:rsidRDefault="00F80BA5" w:rsidP="009E16B1">
      <w:r>
        <w:t>&lt;h1 style="text-align:center"&gt;Organizing Tags&lt;/h1&gt;</w:t>
      </w:r>
    </w:p>
    <w:p w:rsidR="00F80BA5" w:rsidRDefault="00F80BA5" w:rsidP="009E16B1"/>
    <w:p w:rsidR="00F80BA5" w:rsidRDefault="00F80BA5" w:rsidP="009E16B1">
      <w:r>
        <w:t xml:space="preserve">&lt;p&gt;There are many ways to organize a Web page. This Web page will </w:t>
      </w:r>
    </w:p>
    <w:p w:rsidR="00F80BA5" w:rsidRDefault="00F80BA5" w:rsidP="009E16B1">
      <w:r>
        <w:t xml:space="preserve">organize text, hypertext links, colors and fonts. You’ll also demonstrate </w:t>
      </w:r>
    </w:p>
    <w:p w:rsidR="00F80BA5" w:rsidRDefault="00F80BA5" w:rsidP="009E16B1">
      <w:r>
        <w:t>single spacing, double spacing, and the use of line breaks. &lt;/p&gt;</w:t>
      </w:r>
    </w:p>
    <w:p w:rsidR="00F80BA5" w:rsidRDefault="00F80BA5" w:rsidP="009E16B1"/>
    <w:p w:rsidR="00F80BA5" w:rsidRDefault="00F80BA5" w:rsidP="009E16B1">
      <w:r>
        <w:t xml:space="preserve">&lt;p&gt;This Web page will display how to organize Web pages in a number of </w:t>
      </w:r>
    </w:p>
    <w:p w:rsidR="00F80BA5" w:rsidRDefault="00F80BA5" w:rsidP="009E16B1">
      <w:r>
        <w:t>ways using: &lt;/p&gt;</w:t>
      </w:r>
    </w:p>
    <w:p w:rsidR="00F80BA5" w:rsidRDefault="00F80BA5" w:rsidP="009E16B1"/>
    <w:p w:rsidR="00F80BA5" w:rsidRDefault="00F80BA5" w:rsidP="009E16B1">
      <w:r>
        <w:t>Powerful Lines &lt;br /&gt;</w:t>
      </w:r>
    </w:p>
    <w:p w:rsidR="00F80BA5" w:rsidRDefault="00F80BA5" w:rsidP="009E16B1">
      <w:r>
        <w:t>Hyperlinks to HTML, XHTML and JavaScript Sources &lt;br /&gt;</w:t>
      </w:r>
    </w:p>
    <w:p w:rsidR="00F80BA5" w:rsidRDefault="00F80BA5" w:rsidP="009E16B1">
      <w:r>
        <w:t>Hyperlinks to Previously Created Web Pages &lt;br /&gt;</w:t>
      </w:r>
    </w:p>
    <w:p w:rsidR="00F80BA5" w:rsidRDefault="00F80BA5" w:rsidP="009E16B1">
      <w:r>
        <w:t>Fancy Fonts &lt;br /&gt;</w:t>
      </w:r>
    </w:p>
    <w:p w:rsidR="00F80BA5" w:rsidRDefault="00F80BA5" w:rsidP="009E16B1">
      <w:r>
        <w:t>Perfect Pictures &lt;br /&gt;</w:t>
      </w:r>
    </w:p>
    <w:p w:rsidR="00F80BA5" w:rsidRDefault="00F80BA5" w:rsidP="009E16B1">
      <w:r>
        <w:t>Orderly Tables &lt;br /&gt;</w:t>
      </w:r>
    </w:p>
    <w:p w:rsidR="00F80BA5" w:rsidRDefault="00F80BA5" w:rsidP="009E16B1">
      <w:r>
        <w:t>Extraordinary Extras &lt;br /&gt;</w:t>
      </w:r>
    </w:p>
    <w:p w:rsidR="00F80BA5" w:rsidRDefault="00F80BA5" w:rsidP="009E16B1">
      <w:r>
        <w:t>&lt;hr /&gt;</w:t>
      </w:r>
    </w:p>
    <w:p w:rsidR="00F80BA5" w:rsidRDefault="00F80BA5" w:rsidP="009E16B1">
      <w:r>
        <w:t>&lt;h2&gt;Powerful Lines&lt;/h2&gt;</w:t>
      </w:r>
    </w:p>
    <w:p w:rsidR="00F80BA5" w:rsidRDefault="00F80BA5" w:rsidP="009E16B1"/>
    <w:p w:rsidR="00F80BA5" w:rsidRDefault="00F80BA5" w:rsidP="009E16B1">
      <w:r>
        <w:t>A Horizontal Rule that is 10 pixels high.</w:t>
      </w:r>
    </w:p>
    <w:p w:rsidR="00F80BA5" w:rsidRDefault="00F80BA5" w:rsidP="009E16B1">
      <w:r>
        <w:t>&lt;hr style="height:10px" /&gt;</w:t>
      </w:r>
    </w:p>
    <w:p w:rsidR="00F80BA5" w:rsidRDefault="00F80BA5" w:rsidP="009E16B1"/>
    <w:p w:rsidR="00F80BA5" w:rsidRDefault="00F80BA5" w:rsidP="009E16B1">
      <w:r>
        <w:t>A Horizontal Rule 30 pixels high.</w:t>
      </w:r>
    </w:p>
    <w:p w:rsidR="00F80BA5" w:rsidRDefault="00F80BA5" w:rsidP="009E16B1">
      <w:r>
        <w:t>&lt;hr style="height:30px" /&gt;</w:t>
      </w:r>
    </w:p>
    <w:p w:rsidR="00F80BA5" w:rsidRDefault="00F80BA5" w:rsidP="009E16B1"/>
    <w:p w:rsidR="00F80BA5" w:rsidRDefault="00F80BA5" w:rsidP="009E16B1">
      <w:r>
        <w:t>A Horizontal Rule width set at 50%.</w:t>
      </w:r>
    </w:p>
    <w:p w:rsidR="00F80BA5" w:rsidRDefault="00F80BA5" w:rsidP="009E16B1">
      <w:r>
        <w:t>&lt;hr style="width:50%" /&gt;</w:t>
      </w:r>
    </w:p>
    <w:p w:rsidR="00F80BA5" w:rsidRDefault="00F80BA5" w:rsidP="009E16B1"/>
    <w:p w:rsidR="00F80BA5" w:rsidRDefault="00F80BA5" w:rsidP="009E16B1">
      <w:r>
        <w:t>A Horizontal Rule width set at 25% and height set at 20 pixels.</w:t>
      </w:r>
    </w:p>
    <w:p w:rsidR="00F80BA5" w:rsidRDefault="00F80BA5" w:rsidP="009E16B1">
      <w:r>
        <w:t>&lt;hr style="width:25%;height:20px" /&gt;</w:t>
      </w:r>
    </w:p>
    <w:p w:rsidR="00F80BA5" w:rsidRDefault="00F80BA5" w:rsidP="009E16B1"/>
    <w:p w:rsidR="00F80BA5" w:rsidRDefault="00F80BA5" w:rsidP="009E16B1">
      <w:r>
        <w:t>A Horizontal Rule without attributes and values.</w:t>
      </w:r>
    </w:p>
    <w:p w:rsidR="00F80BA5" w:rsidRDefault="00F80BA5" w:rsidP="009E16B1">
      <w:r>
        <w:t>&lt;hr /&gt;</w:t>
      </w:r>
    </w:p>
    <w:p w:rsidR="00F80BA5" w:rsidRDefault="00F80BA5" w:rsidP="009E16B1"/>
    <w:p w:rsidR="00F80BA5" w:rsidRDefault="00F80BA5" w:rsidP="009E16B1">
      <w:r>
        <w:t>&lt;/body&gt;</w:t>
      </w:r>
    </w:p>
    <w:p w:rsidR="00F80BA5" w:rsidRDefault="00F80BA5" w:rsidP="009E16B1">
      <w:r>
        <w:t>&lt;/html&gt;</w:t>
      </w:r>
    </w:p>
    <w:p w:rsidR="00F80BA5" w:rsidRPr="009E4C58" w:rsidRDefault="00F80BA5">
      <w:pPr>
        <w:pStyle w:val="Heading2"/>
      </w:pPr>
      <w:r>
        <w:t>Step-by-Step 2.3</w:t>
      </w:r>
    </w:p>
    <w:p w:rsidR="00F80BA5" w:rsidRDefault="00F80BA5" w:rsidP="009E16B1">
      <w:r>
        <w:t>Ten.html</w:t>
      </w:r>
    </w:p>
    <w:p w:rsidR="00F80BA5" w:rsidRDefault="00F80BA5" w:rsidP="009E16B1"/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&lt;body style="background-color:#E6E6FA"&gt;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&lt;p&gt;There are many ways to organize a Web page. This Web page will organize text, hypertext links, colors and fonts. You’ll also demonstrate single spacing, double spacing, and the use of line breaks.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&lt;p&gt;This Web page will display how to organize Web pages in a number of ways using: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href="#powerful"&gt;</w:t>
      </w:r>
      <w:r w:rsidRPr="009E16B1">
        <w:rPr>
          <w:rFonts w:ascii="Courier New" w:hAnsi="Courier New" w:cs="Courier New"/>
          <w:bCs/>
          <w:sz w:val="20"/>
        </w:rPr>
        <w:t>Powerful Lines</w:t>
      </w:r>
      <w:r w:rsidRPr="009E16B1">
        <w:rPr>
          <w:rFonts w:ascii="Courier New" w:hAnsi="Courier New" w:cs="Courier New"/>
          <w:b/>
          <w:bCs/>
          <w:sz w:val="20"/>
        </w:rPr>
        <w:t>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Hyperlinks to HTML, XHTML and JavaScript Sources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Hyperlinks to Previously Created Web Pages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Fancy Fonts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Perfect Pictures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Orderly Tables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Extraordinary Extras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&lt;h2&gt;</w:t>
      </w:r>
      <w:r w:rsidRPr="009E16B1">
        <w:rPr>
          <w:rFonts w:ascii="Courier New" w:hAnsi="Courier New" w:cs="Courier New"/>
          <w:b/>
          <w:sz w:val="20"/>
        </w:rPr>
        <w:t>&lt;a name="powerful"&gt;</w:t>
      </w:r>
      <w:r w:rsidRPr="009E16B1">
        <w:rPr>
          <w:rFonts w:ascii="Courier New" w:hAnsi="Courier New" w:cs="Courier New"/>
          <w:sz w:val="20"/>
        </w:rPr>
        <w:t>Powerful Lines</w:t>
      </w:r>
      <w:r w:rsidRPr="009E16B1">
        <w:rPr>
          <w:rFonts w:ascii="Courier New" w:hAnsi="Courier New" w:cs="Courier New"/>
          <w:b/>
          <w:sz w:val="20"/>
        </w:rPr>
        <w:t>&lt;/a&gt;</w:t>
      </w:r>
      <w:r w:rsidRPr="009E16B1">
        <w:rPr>
          <w:rFonts w:ascii="Courier New" w:hAnsi="Courier New" w:cs="Courier New"/>
          <w:sz w:val="20"/>
        </w:rPr>
        <w:t>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that is 10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style="height:10px"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30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style="height:30px"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50%.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style="width:50%"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25% and height set at 20 pixels.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style="width:25%;height:20px"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without attributes and values.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Default="00F80BA5" w:rsidP="009E16B1"/>
    <w:p w:rsidR="00F80BA5" w:rsidRDefault="00F80BA5" w:rsidP="00BC3BFF">
      <w:pPr>
        <w:pStyle w:val="Heading2"/>
      </w:pPr>
      <w:r>
        <w:t>Step-by-Step 2.4</w:t>
      </w:r>
    </w:p>
    <w:p w:rsidR="00F80BA5" w:rsidRDefault="00F80BA5" w:rsidP="009E16B1">
      <w:r>
        <w:t>Eleven.html</w:t>
      </w:r>
    </w:p>
    <w:p w:rsidR="00F80BA5" w:rsidRDefault="00F80BA5" w:rsidP="009E16B1"/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&lt;body style="background-color:#E6E6FA"&gt;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&lt;p&gt;There are many ways to organize a Web page. This Web page will organize text, hypertext links, colors and fonts. You’ll also demonstrate single spacing, double spacing, and the use of line breaks.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&lt;p&gt;This Web page will display how to organize Web pages in a number of ways using: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href="#powerful"&gt;</w:t>
      </w:r>
      <w:r w:rsidRPr="009E16B1">
        <w:rPr>
          <w:rFonts w:ascii="Courier New" w:hAnsi="Courier New" w:cs="Courier New"/>
          <w:bCs/>
          <w:sz w:val="20"/>
        </w:rPr>
        <w:t>Powerful Lines</w:t>
      </w:r>
      <w:r w:rsidRPr="009E16B1">
        <w:rPr>
          <w:rFonts w:ascii="Courier New" w:hAnsi="Courier New" w:cs="Courier New"/>
          <w:b/>
          <w:bCs/>
          <w:sz w:val="20"/>
        </w:rPr>
        <w:t>&lt;/a&gt;</w:t>
      </w:r>
      <w:r w:rsidRPr="009E16B1">
        <w:rPr>
          <w:rFonts w:ascii="Courier New" w:hAnsi="Courier New" w:cs="Courier New"/>
          <w:bCs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b/>
          <w:sz w:val="20"/>
        </w:rPr>
        <w:t>&lt;a href="#hyperlinks"&gt;</w:t>
      </w:r>
      <w:r w:rsidRPr="009E16B1">
        <w:rPr>
          <w:rFonts w:ascii="Courier New" w:hAnsi="Courier New" w:cs="Courier New"/>
          <w:sz w:val="20"/>
        </w:rPr>
        <w:t>Hyperlinks to HTML, XHTML and JavaScript Sources</w:t>
      </w:r>
      <w:r w:rsidRPr="009E16B1">
        <w:rPr>
          <w:rFonts w:ascii="Courier New" w:hAnsi="Courier New" w:cs="Courier New"/>
          <w:b/>
          <w:sz w:val="20"/>
        </w:rPr>
        <w:t>&lt;/a</w:t>
      </w:r>
      <w:r w:rsidRPr="009E16B1">
        <w:rPr>
          <w:rFonts w:ascii="Courier New" w:hAnsi="Courier New" w:cs="Courier New"/>
          <w:b/>
          <w:bCs/>
          <w:sz w:val="20"/>
        </w:rPr>
        <w:t>&gt;</w:t>
      </w:r>
      <w:r w:rsidRPr="009E16B1">
        <w:rPr>
          <w:rFonts w:ascii="Courier New" w:hAnsi="Courier New" w:cs="Courier New"/>
          <w:bCs/>
          <w:sz w:val="20"/>
        </w:rPr>
        <w:t>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Hyperlinks to Previously Created Web Pages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Fancy Fonts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Perfect Pictures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Orderly Tables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Extraordinary Extras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&lt;h2&gt;</w:t>
      </w:r>
      <w:r w:rsidRPr="009E16B1">
        <w:rPr>
          <w:rFonts w:ascii="Courier New" w:hAnsi="Courier New" w:cs="Courier New"/>
          <w:b/>
          <w:sz w:val="20"/>
        </w:rPr>
        <w:t>&lt;a name="powerful"&gt;</w:t>
      </w:r>
      <w:r w:rsidRPr="009E16B1">
        <w:rPr>
          <w:rFonts w:ascii="Courier New" w:hAnsi="Courier New" w:cs="Courier New"/>
          <w:sz w:val="20"/>
        </w:rPr>
        <w:t>Powerful Lines</w:t>
      </w:r>
      <w:r w:rsidRPr="009E16B1">
        <w:rPr>
          <w:rFonts w:ascii="Courier New" w:hAnsi="Courier New" w:cs="Courier New"/>
          <w:b/>
          <w:sz w:val="20"/>
        </w:rPr>
        <w:t>&lt;/a&gt;</w:t>
      </w:r>
      <w:r w:rsidRPr="009E16B1">
        <w:rPr>
          <w:rFonts w:ascii="Courier New" w:hAnsi="Courier New" w:cs="Courier New"/>
          <w:sz w:val="20"/>
        </w:rPr>
        <w:t>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that is 10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style="height:10px"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30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style="height:30px"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50%.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style="width:50%"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25% and height set at 20 pixels.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style="width:25%;height:20px"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without attributes and values.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&lt;h2&gt;&lt;a name="hyperlinks"&gt;Hyperlinks to HTML, XHTML and JavaScript Sources 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href="http://www.microsoft.com"&gt;Microsoft&lt;/a&gt;&lt;br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href="http://sites.google.com"&gt;Google&lt;/a&gt;&lt;br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href="http://www.mozilla.org"&gt;Mozilla&lt;/a&gt;&lt;br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href="http://www.facebook.com"&gt;Facebook&lt;/a&gt;&lt;br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href="http://www.w3.org"&gt;W3&lt;/a&gt;&lt;br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  <w:lang w:val="pt-BR"/>
        </w:rPr>
      </w:pPr>
      <w:r w:rsidRPr="009E16B1">
        <w:rPr>
          <w:rFonts w:ascii="Courier New" w:hAnsi="Courier New" w:cs="Courier New"/>
          <w:b/>
          <w:sz w:val="20"/>
          <w:lang w:val="pt-BR"/>
        </w:rPr>
        <w:t>&lt;a href="http://www.wikipedia.org"&gt;Wikipedia&lt;/a&gt;&lt;br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Default="00F80BA5" w:rsidP="009E16B1">
      <w:pPr>
        <w:pStyle w:val="Heading2"/>
      </w:pPr>
      <w:r>
        <w:t>Step-by-Step 2.5</w:t>
      </w:r>
    </w:p>
    <w:p w:rsidR="00F80BA5" w:rsidRDefault="00F80BA5" w:rsidP="009E16B1">
      <w:r>
        <w:t>Twelve.html</w:t>
      </w:r>
    </w:p>
    <w:p w:rsidR="00F80BA5" w:rsidRDefault="00F80BA5" w:rsidP="009E16B1"/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&lt;body style="background-color:#E6E6FA"&gt;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&lt;p&gt;There are many ways to organize a Web page. This Web page will organize text, hypertext links, colors and fonts. You’ll also demonstrate single spacing, double spacing, and the use of line breaks.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&lt;p&gt;This Web page will display how to organize Web pages in a number of ways using: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bCs/>
          <w:sz w:val="20"/>
        </w:rPr>
        <w:t>&lt;a href="#powerful"&gt;Powerful Lines&lt;/a&gt;&lt;br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sz w:val="20"/>
        </w:rPr>
        <w:t>&lt;a href="#hyperlinks"&gt;Hyperlinks to HTML, XHTML and JavaScript Sources&lt;/a</w:t>
      </w:r>
      <w:r w:rsidRPr="009E16B1">
        <w:rPr>
          <w:rFonts w:ascii="Courier New" w:hAnsi="Courier New" w:cs="Courier New"/>
          <w:bCs/>
          <w:sz w:val="20"/>
        </w:rPr>
        <w:t>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&lt;a href="#previous"&gt;</w:t>
      </w:r>
      <w:r w:rsidRPr="009E16B1">
        <w:rPr>
          <w:rFonts w:ascii="Courier New" w:hAnsi="Courier New" w:cs="Courier New"/>
          <w:sz w:val="20"/>
        </w:rPr>
        <w:t>Hyperlinks to Previously Created Web Pages</w:t>
      </w:r>
      <w:r w:rsidRPr="009E16B1">
        <w:rPr>
          <w:rFonts w:ascii="Courier New" w:hAnsi="Courier New" w:cs="Courier New"/>
          <w:b/>
          <w:sz w:val="20"/>
        </w:rPr>
        <w:t>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Fancy Fonts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Perfect Pictures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Orderly Tables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Extraordinary Extras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&lt;h2&gt;&lt;a name="powerful"&gt;Powerful Lines&lt;/a&gt;&lt;/h2&gt;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that is 10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style="height:10px"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30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style="height:30px"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50%.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style="width:50%"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25% and height set at 20 pixels.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style="width:25%;height:20px"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without attributes and values.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bCs/>
          <w:sz w:val="20"/>
        </w:rPr>
        <w:t>&lt;h2&gt;&lt;a name="hyperlinks"&gt;Hyperlinks to HTML, XHTML and JavaScript Sources 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href="http://www.microsoft.com"&gt;Microsoft&lt;/a&gt;&lt;br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href="http://sites.google.com"&gt;Google&lt;/a&gt;&lt;br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href="http://www.mozilla.org"&gt;Mozilla&lt;/a&gt;&lt;br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href="http://www.facebook.com"&gt;Facebook&lt;/a&gt;&lt;br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href="http://www.w3.org"&gt;W3&lt;/a&gt;&lt;br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href="http://www.wikipedia.org"&gt;Wikipedia&lt;/a&gt;&lt;br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&lt;h2&gt;&lt;a name="previous"&gt; Hyperlinks to Previously Created Web Pages&lt;/a&gt;&lt;/h2&gt;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href="one.html"&gt;One&lt;/a&gt;&lt;br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href="two.html"&gt;Two&lt;/a&gt;&lt;br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href="three.html"&gt;Three&lt;/a&gt;&lt;br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href="four.html"&gt;Four&lt;/a&gt;&lt;br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href="five.html"&gt;Five&lt;/a&gt;&lt;br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href="six.html"&gt;Six&lt;/a&gt;&lt;br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href="seven.html"&gt;Seven&lt;/a&gt;&lt;br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href="eight.html"&gt;Eight&lt;/a&gt;&lt;br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href="nine.html"&gt;Nine&lt;/a&gt;&lt;br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href="ten.html"&gt;Ten&lt;/a&gt;&lt;br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href="eleven.html"&gt;Eleven&lt;/a&gt;&lt;br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Default="00F80BA5" w:rsidP="009E16B1">
      <w:pPr>
        <w:pStyle w:val="Heading2"/>
      </w:pPr>
      <w:r>
        <w:t>Step-by-Step 2.6</w:t>
      </w:r>
    </w:p>
    <w:p w:rsidR="00F80BA5" w:rsidRDefault="00F80BA5" w:rsidP="009E16B1">
      <w:r>
        <w:t>Thirteen.html</w:t>
      </w:r>
    </w:p>
    <w:p w:rsidR="00F80BA5" w:rsidRDefault="00F80BA5" w:rsidP="009E16B1"/>
    <w:p w:rsidR="00F80BA5" w:rsidRDefault="00F80BA5" w:rsidP="009E16B1"/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&lt;style type="text/css"&gt;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h1 {color:Red}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h2 {color:Blue}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p {color:Green}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&lt;/style&gt;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&lt;body style="background-color:#E6E6FA"&gt;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&lt;h1 style="text-align:center"&gt;Organizing Tags&lt;/h1&gt;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&lt;p&gt;There are many ways to organize a Web page. This Web page will organize text, hypertext links, colors and fonts. You’ll also demonstrate single spacing, double spacing, and the use of line breaks.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pacing w:val="-5"/>
          <w:sz w:val="20"/>
        </w:rPr>
      </w:pPr>
      <w:r w:rsidRPr="009E16B1">
        <w:rPr>
          <w:rFonts w:ascii="Courier New" w:hAnsi="Courier New" w:cs="Courier New"/>
          <w:spacing w:val="-5"/>
          <w:sz w:val="20"/>
        </w:rPr>
        <w:t>&lt;p&gt;This Web page will display how to organize Web pages in a number of ways using: &lt;/p&gt;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bCs/>
          <w:sz w:val="20"/>
        </w:rPr>
        <w:t>&lt;a href="#powerful"&gt;Powerful Lines&lt;/a&gt;&lt;br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sz w:val="20"/>
        </w:rPr>
        <w:t>&lt;a href="#hyperlinks"&gt;Hyperlinks to HTML, XHTML and JavaScript Sources&lt;/a</w:t>
      </w:r>
      <w:r w:rsidRPr="009E16B1">
        <w:rPr>
          <w:rFonts w:ascii="Courier New" w:hAnsi="Courier New" w:cs="Courier New"/>
          <w:bCs/>
          <w:sz w:val="20"/>
        </w:rPr>
        <w:t>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sz w:val="20"/>
        </w:rPr>
      </w:pPr>
      <w:r w:rsidRPr="009E16B1">
        <w:rPr>
          <w:rFonts w:ascii="Courier New" w:hAnsi="Courier New" w:cs="Courier New"/>
          <w:b/>
          <w:sz w:val="20"/>
        </w:rPr>
        <w:t>&lt;a href="#previous"&gt;</w:t>
      </w:r>
      <w:r w:rsidRPr="009E16B1">
        <w:rPr>
          <w:rFonts w:ascii="Courier New" w:hAnsi="Courier New" w:cs="Courier New"/>
          <w:sz w:val="20"/>
        </w:rPr>
        <w:t>Hyperlinks to Previously Created Web Pages</w:t>
      </w:r>
      <w:r w:rsidRPr="009E16B1">
        <w:rPr>
          <w:rFonts w:ascii="Courier New" w:hAnsi="Courier New" w:cs="Courier New"/>
          <w:b/>
          <w:sz w:val="20"/>
        </w:rPr>
        <w:t>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Fancy Fonts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Perfect Pictures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Orderly Tables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Extraordinary Extras 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1stinEX-NL"/>
        <w:spacing w:before="0"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&lt;h2&gt;&lt;a name="powerful"&gt;Powerful Lines&lt;/a&gt;&lt;/h2&gt;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that is 10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style="height:10px"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30 pixels high.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style="height:30px"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50%.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style="width:50%"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width set at 25% and height set at 20 pixels.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style="width:25%;height:20px"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A Horizontal Rule without attributes and values.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Cs/>
          <w:sz w:val="20"/>
        </w:rPr>
      </w:pPr>
      <w:r w:rsidRPr="009E16B1">
        <w:rPr>
          <w:rFonts w:ascii="Courier New" w:hAnsi="Courier New" w:cs="Courier New"/>
          <w:bCs/>
          <w:sz w:val="20"/>
        </w:rPr>
        <w:t>&lt;h2&gt;&lt;a name="hyperlinks"&gt;Hyperlinks to HTML, XHTML and JavaScript Sources 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href="http://www.microsoft.com"&gt;Microsoft&lt;/a&gt;&lt;br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href="http://sites.google.com"&gt;Google&lt;/a&gt;&lt;br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href="http://www.mozilla.org"&gt;Mozilla&lt;/a&gt;&lt;br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href="http://www.facebook.com"&gt;Facebook&lt;/a&gt;&lt;br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href="http://www.w3.org"&gt;W3&lt;/a&gt;&lt;br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  <w:lang w:val="pt-BR"/>
        </w:rPr>
      </w:pPr>
      <w:r w:rsidRPr="009E16B1">
        <w:rPr>
          <w:rFonts w:ascii="Courier New" w:hAnsi="Courier New" w:cs="Courier New"/>
          <w:sz w:val="20"/>
          <w:lang w:val="pt-BR"/>
        </w:rPr>
        <w:t>&lt;a href="http://www.wikipedia.org"&gt;Wikipedia&lt;/a&gt;&lt;br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&lt;h2&gt;&lt;a name="previous"&gt; Hyperlinks to Previously Created Web Pages&lt;/a&gt;&lt;/h2&gt;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href="one.html"&gt;One&lt;/a&gt;&lt;br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href="two.html"&gt;Two&lt;/a&gt;&lt;br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href="three.html"&gt;Three&lt;/a&gt;&lt;br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href="four.html"&gt;Four&lt;/a&gt;&lt;br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href="five.html"&gt;Five&lt;/a&gt;&lt;br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href="six.html"&gt;Six&lt;/a&gt;&lt;br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href="seven.html"&gt;Seven&lt;/a&gt;&lt;br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href="eight.html"&gt;Eight&lt;/a&gt;&lt;br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href="nine.html"&gt;Nine&lt;/a&gt;&lt;br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href="ten.html"&gt;Ten&lt;/a&gt;&lt;br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&lt;a href="eleven.html"&gt;Eleven&lt;/a&gt;&lt;br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b/>
          <w:bCs/>
          <w:sz w:val="20"/>
        </w:rPr>
      </w:pPr>
      <w:r w:rsidRPr="009E16B1">
        <w:rPr>
          <w:rFonts w:ascii="Courier New" w:hAnsi="Courier New" w:cs="Courier New"/>
          <w:b/>
          <w:bCs/>
          <w:sz w:val="20"/>
        </w:rPr>
        <w:t>&lt;hr /&gt;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&lt;/body&gt;</w:t>
      </w:r>
    </w:p>
    <w:p w:rsidR="00F80BA5" w:rsidRPr="009E16B1" w:rsidRDefault="00F80BA5" w:rsidP="009E16B1">
      <w:pPr>
        <w:pStyle w:val="CodeinEX-NL"/>
        <w:spacing w:line="240" w:lineRule="auto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&lt;/html&gt;</w:t>
      </w:r>
    </w:p>
    <w:p w:rsidR="00F80BA5" w:rsidRPr="009E16B1" w:rsidRDefault="00F80BA5" w:rsidP="00E66314">
      <w:pPr>
        <w:pStyle w:val="NL"/>
        <w:rPr>
          <w:lang w:val="fr-FR"/>
        </w:rPr>
      </w:pPr>
    </w:p>
    <w:p w:rsidR="00F80BA5" w:rsidRPr="009E16B1" w:rsidRDefault="00F80BA5" w:rsidP="00BC3BFF">
      <w:pPr>
        <w:pStyle w:val="EOCHeadRevQuest"/>
        <w:rPr>
          <w:rFonts w:ascii="Times New Roman" w:hAnsi="Times New Roman"/>
          <w:sz w:val="28"/>
          <w:lang w:val="fr-FR"/>
        </w:rPr>
      </w:pPr>
      <w:r w:rsidRPr="009E16B1">
        <w:rPr>
          <w:rFonts w:ascii="Times New Roman" w:hAnsi="Times New Roman"/>
          <w:sz w:val="28"/>
          <w:lang w:val="fr-FR"/>
        </w:rPr>
        <w:t>Review Questions</w:t>
      </w:r>
    </w:p>
    <w:p w:rsidR="00F80BA5" w:rsidRPr="009E16B1" w:rsidRDefault="00F80BA5" w:rsidP="00BC3BFF">
      <w:pPr>
        <w:pStyle w:val="Heading2"/>
        <w:rPr>
          <w:lang w:val="fr-FR"/>
        </w:rPr>
      </w:pPr>
      <w:r w:rsidRPr="009E16B1">
        <w:rPr>
          <w:lang w:val="fr-FR"/>
        </w:rPr>
        <w:t>True/False</w:t>
      </w:r>
    </w:p>
    <w:p w:rsidR="00F80BA5" w:rsidRPr="009E16B1" w:rsidRDefault="00F80BA5" w:rsidP="00BC3BFF">
      <w:pPr>
        <w:pStyle w:val="NL"/>
        <w:rPr>
          <w:lang w:val="fr-FR"/>
        </w:rPr>
      </w:pPr>
      <w:r w:rsidRPr="009E16B1">
        <w:rPr>
          <w:lang w:val="fr-FR"/>
        </w:rPr>
        <w:t>1.</w:t>
      </w:r>
      <w:r w:rsidRPr="009E16B1">
        <w:rPr>
          <w:lang w:val="fr-FR"/>
        </w:rPr>
        <w:tab/>
      </w:r>
      <w:r>
        <w:rPr>
          <w:lang w:val="fr-FR"/>
        </w:rPr>
        <w:t>F</w:t>
      </w:r>
    </w:p>
    <w:p w:rsidR="00F80BA5" w:rsidRPr="009E16B1" w:rsidRDefault="00F80BA5" w:rsidP="00BC3BFF">
      <w:pPr>
        <w:pStyle w:val="NL"/>
        <w:rPr>
          <w:lang w:val="fr-FR"/>
        </w:rPr>
      </w:pPr>
      <w:r w:rsidRPr="009E16B1">
        <w:rPr>
          <w:lang w:val="fr-FR"/>
        </w:rPr>
        <w:t>2.</w:t>
      </w:r>
      <w:r w:rsidRPr="009E16B1">
        <w:rPr>
          <w:lang w:val="fr-FR"/>
        </w:rPr>
        <w:tab/>
      </w:r>
      <w:r>
        <w:rPr>
          <w:lang w:val="fr-FR"/>
        </w:rPr>
        <w:t>F</w:t>
      </w:r>
    </w:p>
    <w:p w:rsidR="00F80BA5" w:rsidRPr="009E16B1" w:rsidRDefault="00F80BA5" w:rsidP="00BC3BFF">
      <w:pPr>
        <w:pStyle w:val="NL"/>
        <w:rPr>
          <w:lang w:val="fr-FR"/>
        </w:rPr>
      </w:pPr>
      <w:r w:rsidRPr="009E16B1">
        <w:rPr>
          <w:lang w:val="fr-FR"/>
        </w:rPr>
        <w:t>3.</w:t>
      </w:r>
      <w:r w:rsidRPr="009E16B1">
        <w:rPr>
          <w:lang w:val="fr-FR"/>
        </w:rPr>
        <w:tab/>
      </w:r>
      <w:r>
        <w:rPr>
          <w:lang w:val="fr-FR"/>
        </w:rPr>
        <w:t>F</w:t>
      </w:r>
    </w:p>
    <w:p w:rsidR="00F80BA5" w:rsidRDefault="00F80BA5" w:rsidP="00BC3BFF">
      <w:pPr>
        <w:pStyle w:val="NL"/>
      </w:pPr>
      <w:r>
        <w:t>4.</w:t>
      </w:r>
      <w:r>
        <w:tab/>
        <w:t>T</w:t>
      </w:r>
    </w:p>
    <w:p w:rsidR="00F80BA5" w:rsidRDefault="00F80BA5" w:rsidP="00BC3BFF">
      <w:pPr>
        <w:pStyle w:val="NL"/>
      </w:pPr>
      <w:r>
        <w:t>5.</w:t>
      </w:r>
      <w:r>
        <w:tab/>
        <w:t>T</w:t>
      </w:r>
    </w:p>
    <w:p w:rsidR="00F80BA5" w:rsidRDefault="00F80BA5" w:rsidP="00661603">
      <w:pPr>
        <w:pStyle w:val="NL"/>
      </w:pPr>
      <w:r>
        <w:t>6.</w:t>
      </w:r>
      <w:r>
        <w:tab/>
        <w:t>F</w:t>
      </w:r>
    </w:p>
    <w:p w:rsidR="00F80BA5" w:rsidRDefault="00F80BA5" w:rsidP="00661603">
      <w:pPr>
        <w:pStyle w:val="NL"/>
      </w:pPr>
      <w:r>
        <w:t>7.</w:t>
      </w:r>
      <w:r>
        <w:tab/>
        <w:t>F</w:t>
      </w:r>
    </w:p>
    <w:p w:rsidR="00F80BA5" w:rsidRDefault="00F80BA5" w:rsidP="00661603">
      <w:pPr>
        <w:pStyle w:val="NL"/>
      </w:pPr>
      <w:r>
        <w:t>8.</w:t>
      </w:r>
      <w:r>
        <w:tab/>
        <w:t>T</w:t>
      </w:r>
    </w:p>
    <w:p w:rsidR="00F80BA5" w:rsidRDefault="00F80BA5" w:rsidP="00661603">
      <w:pPr>
        <w:pStyle w:val="NL"/>
      </w:pPr>
      <w:r>
        <w:t>9.</w:t>
      </w:r>
      <w:r>
        <w:tab/>
        <w:t>F</w:t>
      </w:r>
    </w:p>
    <w:p w:rsidR="00F80BA5" w:rsidRDefault="00F80BA5" w:rsidP="00661603">
      <w:pPr>
        <w:pStyle w:val="NL"/>
      </w:pPr>
      <w:r>
        <w:t>10.</w:t>
      </w:r>
      <w:r>
        <w:tab/>
        <w:t>F</w:t>
      </w:r>
    </w:p>
    <w:p w:rsidR="00F80BA5" w:rsidRDefault="00F80BA5" w:rsidP="00661603">
      <w:pPr>
        <w:pStyle w:val="NL"/>
        <w:ind w:left="330" w:firstLine="0"/>
      </w:pPr>
    </w:p>
    <w:p w:rsidR="00F80BA5" w:rsidRDefault="00F80BA5" w:rsidP="00BC3BFF">
      <w:pPr>
        <w:pStyle w:val="Heading2"/>
      </w:pPr>
      <w:r>
        <w:t>Fill in the Blank</w:t>
      </w:r>
    </w:p>
    <w:p w:rsidR="00F80BA5" w:rsidRDefault="00F80BA5" w:rsidP="00BC3BFF">
      <w:pPr>
        <w:pStyle w:val="NL"/>
      </w:pPr>
      <w:r>
        <w:t>1.</w:t>
      </w:r>
      <w:r>
        <w:tab/>
        <w:t>&lt;hr /&gt;</w:t>
      </w:r>
    </w:p>
    <w:p w:rsidR="00F80BA5" w:rsidRDefault="00F80BA5" w:rsidP="00BC3BFF">
      <w:pPr>
        <w:pStyle w:val="NL"/>
      </w:pPr>
      <w:r>
        <w:t>2.</w:t>
      </w:r>
      <w:r>
        <w:tab/>
        <w:t>double</w:t>
      </w:r>
    </w:p>
    <w:p w:rsidR="00F80BA5" w:rsidRDefault="00F80BA5" w:rsidP="00BC3BFF">
      <w:pPr>
        <w:pStyle w:val="NL"/>
      </w:pPr>
      <w:r>
        <w:t>3.</w:t>
      </w:r>
      <w:r>
        <w:tab/>
        <w:t>protocol</w:t>
      </w:r>
    </w:p>
    <w:p w:rsidR="00F80BA5" w:rsidRDefault="00F80BA5" w:rsidP="00BC3BFF">
      <w:pPr>
        <w:pStyle w:val="NL"/>
      </w:pPr>
      <w:r>
        <w:t>4.</w:t>
      </w:r>
      <w:r>
        <w:tab/>
        <w:t>hexadecimal</w:t>
      </w:r>
    </w:p>
    <w:p w:rsidR="00F80BA5" w:rsidRDefault="00F80BA5" w:rsidP="00BC3BFF">
      <w:pPr>
        <w:pStyle w:val="NL"/>
      </w:pPr>
      <w:r>
        <w:t>5.</w:t>
      </w:r>
      <w:r>
        <w:tab/>
        <w:t>style</w:t>
      </w:r>
    </w:p>
    <w:p w:rsidR="00F80BA5" w:rsidRDefault="00F80BA5" w:rsidP="00BC3BFF">
      <w:pPr>
        <w:pStyle w:val="NL"/>
      </w:pPr>
    </w:p>
    <w:p w:rsidR="00F80BA5" w:rsidRPr="009E4C58" w:rsidRDefault="00F80BA5" w:rsidP="00BC3BFF">
      <w:pPr>
        <w:pStyle w:val="Heading2"/>
      </w:pPr>
      <w:r>
        <w:t>Written Questions</w:t>
      </w:r>
    </w:p>
    <w:p w:rsidR="00F80BA5" w:rsidRDefault="00F80BA5" w:rsidP="00BC3BFF">
      <w:pPr>
        <w:pStyle w:val="NL"/>
      </w:pPr>
      <w:r>
        <w:t>1.</w:t>
      </w:r>
      <w:r>
        <w:tab/>
        <w:t>An example how color styles can be defined using CSS for the h1, h2, and p tags is: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&lt;html&gt;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&lt;head&gt;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&lt;title&gt;HTML and JavaScript&lt;/title&gt;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&lt;style type="text/css"&gt;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h1 {color:Red}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h2 {color:Blue}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p {color:Green}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&lt;/style&gt;</w:t>
      </w:r>
    </w:p>
    <w:p w:rsidR="00F80BA5" w:rsidRPr="009E16B1" w:rsidRDefault="00F80BA5" w:rsidP="009E16B1">
      <w:pPr>
        <w:pStyle w:val="TX"/>
        <w:spacing w:line="240" w:lineRule="auto"/>
        <w:ind w:left="770" w:firstLine="0"/>
        <w:rPr>
          <w:rFonts w:ascii="Courier New" w:hAnsi="Courier New" w:cs="Courier New"/>
          <w:sz w:val="20"/>
        </w:rPr>
      </w:pPr>
      <w:r w:rsidRPr="009E16B1">
        <w:rPr>
          <w:rFonts w:ascii="Courier New" w:hAnsi="Courier New" w:cs="Courier New"/>
          <w:sz w:val="20"/>
        </w:rPr>
        <w:t>&lt;/head&gt;</w:t>
      </w:r>
    </w:p>
    <w:p w:rsidR="00F80BA5" w:rsidRPr="00F32D55" w:rsidRDefault="00F80BA5" w:rsidP="00BC3BFF">
      <w:pPr>
        <w:pStyle w:val="NL"/>
      </w:pPr>
      <w:r>
        <w:t>2.</w:t>
      </w:r>
      <w:r>
        <w:tab/>
        <w:t>The hexadecimal value that will create the color yellow is #FFFF00.</w:t>
      </w:r>
    </w:p>
    <w:p w:rsidR="00F80BA5" w:rsidRPr="00F32D55" w:rsidRDefault="00F80BA5" w:rsidP="00BC3BFF">
      <w:pPr>
        <w:pStyle w:val="NL"/>
      </w:pPr>
      <w:r>
        <w:t>3.</w:t>
      </w:r>
      <w:r>
        <w:tab/>
        <w:t>Tags that don’t use a separate closing tag but use a closing slash are &lt;br /&gt; and &lt;hr /&gt;.</w:t>
      </w:r>
    </w:p>
    <w:p w:rsidR="00F80BA5" w:rsidRDefault="00F80BA5" w:rsidP="00BC3BFF">
      <w:pPr>
        <w:pStyle w:val="NL"/>
      </w:pPr>
      <w:r>
        <w:t>4.</w:t>
      </w:r>
      <w:r>
        <w:tab/>
        <w:t>Three common errors that can be made when created Web pages are:</w:t>
      </w:r>
    </w:p>
    <w:p w:rsidR="00F80BA5" w:rsidRDefault="00F80BA5" w:rsidP="009E16B1">
      <w:pPr>
        <w:pStyle w:val="NL"/>
        <w:numPr>
          <w:ilvl w:val="0"/>
          <w:numId w:val="26"/>
        </w:numPr>
      </w:pPr>
      <w:r>
        <w:t>Make sure all your angle brackets &lt; &gt; are facing in the proper direction</w:t>
      </w:r>
    </w:p>
    <w:p w:rsidR="00F80BA5" w:rsidRDefault="00F80BA5" w:rsidP="009E16B1">
      <w:pPr>
        <w:pStyle w:val="NL"/>
        <w:numPr>
          <w:ilvl w:val="0"/>
          <w:numId w:val="26"/>
        </w:numPr>
      </w:pPr>
      <w:r>
        <w:t>Often, Web page writers misuse the shift key when making angle brackets or creating a slash. This results in a comma, a period, or a question mark where the slash or angle brackets should appear.</w:t>
      </w:r>
    </w:p>
    <w:p w:rsidR="00F80BA5" w:rsidRDefault="00F80BA5" w:rsidP="009E16B1">
      <w:pPr>
        <w:pStyle w:val="NL"/>
        <w:numPr>
          <w:ilvl w:val="0"/>
          <w:numId w:val="26"/>
        </w:numPr>
      </w:pPr>
      <w:r>
        <w:t xml:space="preserve">If all the defined text doesn’t change, make sure your CSS definitions appear between the </w:t>
      </w:r>
      <w:r w:rsidRPr="00405AC4">
        <w:t>&lt;head&gt;</w:t>
      </w:r>
      <w:r>
        <w:t>&lt;/head&gt;.</w:t>
      </w:r>
    </w:p>
    <w:p w:rsidR="00F80BA5" w:rsidRDefault="00F80BA5" w:rsidP="009E16B1">
      <w:pPr>
        <w:pStyle w:val="NL"/>
        <w:numPr>
          <w:ilvl w:val="0"/>
          <w:numId w:val="26"/>
        </w:numPr>
      </w:pPr>
      <w:r>
        <w:t xml:space="preserve">If you want </w:t>
      </w:r>
      <w:r w:rsidRPr="00A7037B">
        <w:t>a double space instead of a single space, use a &lt;p&gt;&lt;/p&gt; tag instead of a &lt;br</w:t>
      </w:r>
      <w:r>
        <w:t xml:space="preserve"> /</w:t>
      </w:r>
      <w:r w:rsidRPr="00A7037B">
        <w:t>&gt; tag.</w:t>
      </w:r>
    </w:p>
    <w:p w:rsidR="00F80BA5" w:rsidRPr="00F32D55" w:rsidRDefault="00F80BA5" w:rsidP="009E16B1">
      <w:pPr>
        <w:pStyle w:val="NL"/>
        <w:numPr>
          <w:ilvl w:val="0"/>
          <w:numId w:val="26"/>
        </w:numPr>
      </w:pPr>
      <w:r>
        <w:t>Check all of your tags to make sure they are closed properly, like &lt;hr /&gt;.  In another example, if bullets appear long after a list, perhaps you forgot the close unordered list tag &lt;/UL&gt;.</w:t>
      </w:r>
    </w:p>
    <w:p w:rsidR="00F80BA5" w:rsidRPr="00F32D55" w:rsidRDefault="00F80BA5" w:rsidP="00BC3BFF">
      <w:pPr>
        <w:pStyle w:val="NL"/>
      </w:pPr>
      <w:r>
        <w:t>5.</w:t>
      </w:r>
      <w:r>
        <w:tab/>
        <w:t>There are different versions of HTML, XHTML, or CSS because improvements are constantly being made.  After enough changes have been proposed and approved, a standards committee will certify a new version of the standards that all browsers must understand.</w:t>
      </w:r>
    </w:p>
    <w:p w:rsidR="00F80BA5" w:rsidRDefault="00F80BA5" w:rsidP="00E66314">
      <w:pPr>
        <w:pStyle w:val="NL"/>
      </w:pPr>
    </w:p>
    <w:p w:rsidR="00F80BA5" w:rsidRPr="004F13C7" w:rsidRDefault="00F80BA5" w:rsidP="004F13C7">
      <w:pPr>
        <w:pStyle w:val="EOCHeadRevQuest"/>
        <w:rPr>
          <w:rFonts w:ascii="Times New Roman" w:hAnsi="Times New Roman"/>
          <w:sz w:val="28"/>
        </w:rPr>
      </w:pPr>
      <w:r w:rsidRPr="004F13C7">
        <w:rPr>
          <w:rFonts w:ascii="Times New Roman" w:hAnsi="Times New Roman"/>
          <w:sz w:val="28"/>
        </w:rPr>
        <w:t>Projects</w:t>
      </w:r>
    </w:p>
    <w:p w:rsidR="00F80BA5" w:rsidRPr="004F13C7" w:rsidRDefault="00F80BA5" w:rsidP="004F13C7">
      <w:pPr>
        <w:pStyle w:val="Heading2"/>
      </w:pPr>
      <w:r>
        <w:t>Project 2</w:t>
      </w:r>
      <w:r w:rsidRPr="004F13C7">
        <w:t>-1</w:t>
      </w:r>
    </w:p>
    <w:p w:rsidR="00F80BA5" w:rsidRPr="004F13C7" w:rsidRDefault="00F80BA5" w:rsidP="004F13C7">
      <w:pPr>
        <w:pStyle w:val="NL"/>
      </w:pPr>
      <w:r>
        <w:t>Answers will</w:t>
      </w:r>
      <w:r w:rsidRPr="004F13C7">
        <w:t xml:space="preserve"> vary.</w:t>
      </w:r>
    </w:p>
    <w:p w:rsidR="00F80BA5" w:rsidRPr="003D18E0" w:rsidRDefault="00F80BA5" w:rsidP="004F13C7">
      <w:pPr>
        <w:pStyle w:val="Heading2"/>
      </w:pPr>
      <w:r>
        <w:t>Project 2</w:t>
      </w:r>
      <w:r w:rsidRPr="003D18E0">
        <w:t>-2</w:t>
      </w:r>
    </w:p>
    <w:p w:rsidR="00F80BA5" w:rsidRPr="004F13C7" w:rsidRDefault="00F80BA5" w:rsidP="004F13C7">
      <w:pPr>
        <w:pStyle w:val="NL"/>
      </w:pPr>
      <w:r>
        <w:t>Answers</w:t>
      </w:r>
      <w:r w:rsidRPr="004F13C7">
        <w:t xml:space="preserve"> </w:t>
      </w:r>
      <w:r>
        <w:t>will</w:t>
      </w:r>
      <w:r w:rsidRPr="004F13C7">
        <w:t xml:space="preserve"> vary.</w:t>
      </w:r>
    </w:p>
    <w:p w:rsidR="00F80BA5" w:rsidRPr="004F13C7" w:rsidRDefault="00F80BA5" w:rsidP="004F13C7">
      <w:pPr>
        <w:pStyle w:val="Heading2"/>
      </w:pPr>
      <w:r>
        <w:t>Project 2</w:t>
      </w:r>
      <w:r w:rsidRPr="004F13C7">
        <w:t>-3</w:t>
      </w:r>
    </w:p>
    <w:p w:rsidR="00F80BA5" w:rsidRPr="004F13C7" w:rsidRDefault="00F80BA5" w:rsidP="004F13C7">
      <w:pPr>
        <w:pStyle w:val="NL"/>
      </w:pPr>
      <w:r>
        <w:t>Answers</w:t>
      </w:r>
      <w:r w:rsidRPr="004F13C7">
        <w:t xml:space="preserve"> </w:t>
      </w:r>
      <w:r>
        <w:t>will</w:t>
      </w:r>
      <w:r w:rsidRPr="004F13C7">
        <w:t xml:space="preserve"> vary.</w:t>
      </w:r>
    </w:p>
    <w:p w:rsidR="00F80BA5" w:rsidRPr="004F13C7" w:rsidRDefault="00F80BA5" w:rsidP="002419E8">
      <w:pPr>
        <w:pStyle w:val="Heading2"/>
      </w:pPr>
      <w:r>
        <w:t>Project 2-4</w:t>
      </w:r>
    </w:p>
    <w:p w:rsidR="00F80BA5" w:rsidRPr="004F13C7" w:rsidRDefault="00F80BA5" w:rsidP="002419E8">
      <w:pPr>
        <w:pStyle w:val="NL"/>
      </w:pPr>
      <w:r>
        <w:t>Answers</w:t>
      </w:r>
      <w:r w:rsidRPr="004F13C7">
        <w:t xml:space="preserve"> </w:t>
      </w:r>
      <w:r>
        <w:t>will</w:t>
      </w:r>
      <w:r w:rsidRPr="004F13C7">
        <w:t xml:space="preserve"> vary</w:t>
      </w:r>
      <w:r>
        <w:t xml:space="preserve"> but each student’s list should include bookmarked links to </w:t>
      </w:r>
      <w:hyperlink r:id="rId7" w:history="1">
        <w:r w:rsidRPr="00887C6F">
          <w:t>www.w3.org</w:t>
        </w:r>
      </w:hyperlink>
      <w:r>
        <w:t xml:space="preserve"> at a minimum.  If students don’t find this resource on their own though the discover process, take them to this site and review the aids and standards definitions found there.</w:t>
      </w:r>
    </w:p>
    <w:p w:rsidR="00F80BA5" w:rsidRDefault="00F80BA5" w:rsidP="00E66314">
      <w:pPr>
        <w:pStyle w:val="NL"/>
      </w:pPr>
    </w:p>
    <w:p w:rsidR="00F80BA5" w:rsidRPr="004F13C7" w:rsidRDefault="00F80BA5" w:rsidP="004F13C7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Critical Thinking Activities</w:t>
      </w:r>
    </w:p>
    <w:p w:rsidR="00F80BA5" w:rsidRPr="004F13C7" w:rsidRDefault="00F80BA5" w:rsidP="004F13C7">
      <w:pPr>
        <w:pStyle w:val="Heading2"/>
      </w:pPr>
      <w:r>
        <w:t>Activity 2-1</w:t>
      </w:r>
    </w:p>
    <w:p w:rsidR="00F80BA5" w:rsidRDefault="00F80BA5" w:rsidP="004F13C7">
      <w:pPr>
        <w:pStyle w:val="NL"/>
      </w:pPr>
      <w:r>
        <w:t>Answers</w:t>
      </w:r>
      <w:r w:rsidRPr="004F13C7">
        <w:t xml:space="preserve"> </w:t>
      </w:r>
      <w:r>
        <w:t>will</w:t>
      </w:r>
      <w:r w:rsidRPr="004F13C7">
        <w:t xml:space="preserve"> vary.</w:t>
      </w:r>
      <w:r>
        <w:t xml:space="preserve"> A sample is below:</w:t>
      </w:r>
    </w:p>
    <w:p w:rsidR="00F80BA5" w:rsidRPr="002419E8" w:rsidRDefault="00F80BA5" w:rsidP="002419E8">
      <w:pPr>
        <w:pStyle w:val="EOC-TX"/>
        <w:spacing w:before="120"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&lt;a name="top"&gt;Organizing Tags&lt;/a&gt;</w:t>
      </w:r>
    </w:p>
    <w:p w:rsidR="00F80BA5" w:rsidRPr="002419E8" w:rsidRDefault="00F80BA5" w:rsidP="002419E8">
      <w:pPr>
        <w:pStyle w:val="EOC-TX"/>
        <w:spacing w:before="0"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&lt;a href="#top"&gt;To Top of Page&lt;/a&gt;</w:t>
      </w:r>
    </w:p>
    <w:p w:rsidR="00F80BA5" w:rsidRPr="004F13C7" w:rsidRDefault="00F80BA5" w:rsidP="004F13C7">
      <w:pPr>
        <w:pStyle w:val="Heading2"/>
      </w:pPr>
      <w:r>
        <w:t>Activity 2</w:t>
      </w:r>
      <w:r w:rsidRPr="004F13C7">
        <w:t>-2</w:t>
      </w:r>
    </w:p>
    <w:p w:rsidR="00F80BA5" w:rsidRPr="004F13C7" w:rsidRDefault="00F80BA5" w:rsidP="004F13C7">
      <w:pPr>
        <w:pStyle w:val="NL"/>
      </w:pPr>
      <w:r>
        <w:t>Answers will vary. A sample is below:</w:t>
      </w:r>
    </w:p>
    <w:p w:rsidR="00F80BA5" w:rsidRPr="002419E8" w:rsidRDefault="00F80BA5" w:rsidP="002419E8">
      <w:pPr>
        <w:pStyle w:val="EOC-TX"/>
        <w:rPr>
          <w:rFonts w:ascii="Courier New" w:hAnsi="Courier New" w:cs="Courier New"/>
          <w:sz w:val="20"/>
          <w:lang w:val="pt-BR"/>
        </w:rPr>
      </w:pPr>
      <w:r w:rsidRPr="002419E8">
        <w:rPr>
          <w:rFonts w:ascii="Courier New" w:hAnsi="Courier New" w:cs="Courier New"/>
          <w:sz w:val="20"/>
          <w:lang w:val="pt-BR"/>
        </w:rPr>
        <w:t>h1 {color:#FF0000}</w:t>
      </w:r>
    </w:p>
    <w:p w:rsidR="00F80BA5" w:rsidRPr="002419E8" w:rsidRDefault="00F80BA5" w:rsidP="002419E8">
      <w:pPr>
        <w:pStyle w:val="EOC-TX"/>
        <w:rPr>
          <w:rFonts w:ascii="Courier New" w:hAnsi="Courier New" w:cs="Courier New"/>
          <w:sz w:val="20"/>
          <w:lang w:val="pt-BR"/>
        </w:rPr>
      </w:pPr>
      <w:r w:rsidRPr="002419E8">
        <w:rPr>
          <w:rFonts w:ascii="Courier New" w:hAnsi="Courier New" w:cs="Courier New"/>
          <w:sz w:val="20"/>
          <w:lang w:val="pt-BR"/>
        </w:rPr>
        <w:t>h2 {color:#00FF00}</w:t>
      </w:r>
    </w:p>
    <w:p w:rsidR="00F80BA5" w:rsidRPr="002419E8" w:rsidRDefault="00F80BA5" w:rsidP="002419E8">
      <w:pPr>
        <w:pStyle w:val="EOC-TX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p {color:#0000FF}</w:t>
      </w:r>
    </w:p>
    <w:p w:rsidR="00F80BA5" w:rsidRPr="004F13C7" w:rsidRDefault="00F80BA5" w:rsidP="00B47E31">
      <w:pPr>
        <w:pStyle w:val="Heading2"/>
      </w:pPr>
      <w:r>
        <w:t>Activity 2</w:t>
      </w:r>
      <w:r w:rsidRPr="004F13C7">
        <w:t>-</w:t>
      </w:r>
      <w:r>
        <w:t>3</w:t>
      </w:r>
    </w:p>
    <w:p w:rsidR="00F80BA5" w:rsidRDefault="00F80BA5" w:rsidP="00B47E31">
      <w:pPr>
        <w:pStyle w:val="NL"/>
      </w:pPr>
      <w:r>
        <w:t xml:space="preserve">&lt;a </w:t>
      </w:r>
      <w:r w:rsidRPr="00D260BA">
        <w:t>href="twelve.html"&gt;Twelve&lt;/a&gt;&lt;br /&gt;</w:t>
      </w:r>
    </w:p>
    <w:p w:rsidR="00F80BA5" w:rsidRPr="004F13C7" w:rsidRDefault="00F80BA5" w:rsidP="004F13C7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Capstone Simulation</w:t>
      </w:r>
    </w:p>
    <w:p w:rsidR="00F80BA5" w:rsidRDefault="00F80BA5" w:rsidP="00B17F78">
      <w:r>
        <w:t>Answers will vary. A sample is below: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&lt;html&gt;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&lt;head&gt;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&lt;title&gt;Favorite Sites&lt;/title&gt;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&lt;/head&gt;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&lt;body&gt;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&lt;h2&gt; Hyperlinks to my Favorite Sites&lt;/h1&gt;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&lt;ol&gt;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 &lt;a href="http://www.microsoft.com"&gt;Microsoft&lt;/a&gt;&lt;/li&gt;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href="http://sites.google.com"&gt;Google&lt;/a&gt;&lt;/li&gt;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href="http://www.mozilla.org"&gt;Mozilla&lt;/a&gt;&lt;/li&gt;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href="http://www.facebook.com"&gt;Facebook&lt;/a&gt;&lt;/li&gt;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href="http://www.w3.org"&gt;W3&lt;/a&gt;&lt;/li&gt;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href="http://www.wikipedia.org"&gt;Wikipedia&lt;/a&gt;&lt;/li&gt;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href="http://www.apple.com"&gt;Apple&lt;/a&gt;&lt;/li&gt;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href="http://www.Oracle.com"&gt;Oracle&lt;/a&gt;&lt;/li&gt;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href="http://www.technonerd.info"&gt;TechnoNerd&lt;/a&gt;&lt;/li&gt;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  <w:lang w:val="it-IT"/>
        </w:rPr>
      </w:pPr>
      <w:r w:rsidRPr="002419E8">
        <w:rPr>
          <w:rFonts w:ascii="Courier New" w:hAnsi="Courier New" w:cs="Courier New"/>
          <w:sz w:val="20"/>
          <w:lang w:val="it-IT"/>
        </w:rPr>
        <w:t>&lt;li&gt;&lt;a href="http://www.karlbarksdale.com"&gt;Author Site&lt;/a&gt;&lt;/li&gt;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&lt;/ol&gt;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&lt;/body&gt;</w:t>
      </w:r>
    </w:p>
    <w:p w:rsidR="00F80BA5" w:rsidRPr="002419E8" w:rsidRDefault="00F80BA5" w:rsidP="002419E8">
      <w:pPr>
        <w:pStyle w:val="EOC-TX"/>
        <w:spacing w:line="240" w:lineRule="auto"/>
        <w:rPr>
          <w:rFonts w:ascii="Courier New" w:hAnsi="Courier New" w:cs="Courier New"/>
          <w:sz w:val="20"/>
        </w:rPr>
      </w:pPr>
      <w:r w:rsidRPr="002419E8">
        <w:rPr>
          <w:rFonts w:ascii="Courier New" w:hAnsi="Courier New" w:cs="Courier New"/>
          <w:sz w:val="20"/>
        </w:rPr>
        <w:t>&lt;/html&gt;</w:t>
      </w:r>
    </w:p>
    <w:p w:rsidR="00F80BA5" w:rsidRPr="002419E8" w:rsidRDefault="00F80BA5" w:rsidP="00B17F78">
      <w:pPr>
        <w:rPr>
          <w:rFonts w:ascii="Courier New" w:hAnsi="Courier New" w:cs="Courier New"/>
          <w:sz w:val="20"/>
          <w:szCs w:val="20"/>
        </w:rPr>
      </w:pPr>
      <w:r w:rsidRPr="002419E8">
        <w:rPr>
          <w:rFonts w:ascii="Courier New" w:hAnsi="Courier New" w:cs="Courier New"/>
          <w:sz w:val="20"/>
          <w:szCs w:val="20"/>
        </w:rPr>
        <w:t>&lt;/ol&gt;</w:t>
      </w:r>
    </w:p>
    <w:p w:rsidR="00F80BA5" w:rsidRDefault="00F80BA5" w:rsidP="00E66314">
      <w:pPr>
        <w:pStyle w:val="NL"/>
      </w:pPr>
    </w:p>
    <w:sectPr w:rsidR="00F80BA5" w:rsidSect="000976B1">
      <w:headerReference w:type="default" r:id="rId8"/>
      <w:footerReference w:type="default" r:id="rId9"/>
      <w:type w:val="oddPage"/>
      <w:pgSz w:w="12240" w:h="15840"/>
      <w:pgMar w:top="1800" w:right="180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BA5" w:rsidRDefault="00F80BA5">
      <w:r>
        <w:separator/>
      </w:r>
    </w:p>
  </w:endnote>
  <w:endnote w:type="continuationSeparator" w:id="1">
    <w:p w:rsidR="00F80BA5" w:rsidRDefault="00F80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Demi">
    <w:altName w:val="Franklin Gothic Medium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5" w:rsidRDefault="00F80BA5" w:rsidP="00403444">
    <w:pPr>
      <w:pStyle w:val="Footer"/>
      <w:jc w:val="right"/>
      <w:rPr>
        <w:sz w:val="20"/>
      </w:rPr>
    </w:pPr>
    <w:r>
      <w:t xml:space="preserve">Page </w:t>
    </w:r>
    <w:fldSimple w:instr=" PAGE ">
      <w:r>
        <w:rPr>
          <w:noProof/>
        </w:rPr>
        <w:t>11</w:t>
      </w:r>
    </w:fldSimple>
    <w:r>
      <w:t xml:space="preserve"> of </w:t>
    </w:r>
    <w:fldSimple w:instr=" NUMPAGES ">
      <w:r>
        <w:rPr>
          <w:noProof/>
        </w:rPr>
        <w:t>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BA5" w:rsidRDefault="00F80BA5">
      <w:r>
        <w:separator/>
      </w:r>
    </w:p>
  </w:footnote>
  <w:footnote w:type="continuationSeparator" w:id="1">
    <w:p w:rsidR="00F80BA5" w:rsidRDefault="00F80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5" w:rsidRDefault="00F80BA5">
    <w:pPr>
      <w:pStyle w:val="Header"/>
      <w:rPr>
        <w:sz w:val="20"/>
      </w:rPr>
    </w:pPr>
    <w:r>
      <w:rPr>
        <w:sz w:val="20"/>
      </w:rPr>
      <w:t>HTML and JavaScript BASICS, 4</w:t>
    </w:r>
    <w:r w:rsidRPr="004F13C7">
      <w:rPr>
        <w:sz w:val="20"/>
        <w:vertAlign w:val="superscript"/>
      </w:rPr>
      <w:t>th</w:t>
    </w:r>
    <w:r>
      <w:rPr>
        <w:sz w:val="20"/>
      </w:rPr>
      <w:t xml:space="preserve"> Edition                                    </w:t>
    </w:r>
    <w:r>
      <w:rPr>
        <w:sz w:val="20"/>
        <w:szCs w:val="20"/>
      </w:rPr>
      <w:t>Lesson 2: Basic Organization Techniques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1BC0F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9257A7A"/>
    <w:multiLevelType w:val="hybridMultilevel"/>
    <w:tmpl w:val="BEC8A2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20276"/>
    <w:multiLevelType w:val="hybridMultilevel"/>
    <w:tmpl w:val="40A0C8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D35D5C"/>
    <w:multiLevelType w:val="hybridMultilevel"/>
    <w:tmpl w:val="8D4E7048"/>
    <w:lvl w:ilvl="0" w:tplc="01A091AA">
      <w:start w:val="6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931558"/>
    <w:multiLevelType w:val="hybridMultilevel"/>
    <w:tmpl w:val="F8F8C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776046"/>
    <w:multiLevelType w:val="hybridMultilevel"/>
    <w:tmpl w:val="57FCB77E"/>
    <w:lvl w:ilvl="0" w:tplc="026C4B26">
      <w:start w:val="1"/>
      <w:numFmt w:val="bullet"/>
      <w:lvlText w:val=""/>
      <w:lvlJc w:val="left"/>
      <w:pPr>
        <w:tabs>
          <w:tab w:val="num" w:pos="-360"/>
        </w:tabs>
        <w:ind w:left="108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3F7303B"/>
    <w:multiLevelType w:val="hybridMultilevel"/>
    <w:tmpl w:val="F31ABC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F409DE"/>
    <w:multiLevelType w:val="hybridMultilevel"/>
    <w:tmpl w:val="6730023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EF83869"/>
    <w:multiLevelType w:val="hybridMultilevel"/>
    <w:tmpl w:val="B3C62A4E"/>
    <w:lvl w:ilvl="0" w:tplc="73ECC25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C35B11"/>
    <w:multiLevelType w:val="hybridMultilevel"/>
    <w:tmpl w:val="E4A407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0871E8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5B2285"/>
    <w:multiLevelType w:val="hybridMultilevel"/>
    <w:tmpl w:val="08DC29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D54113"/>
    <w:multiLevelType w:val="multilevel"/>
    <w:tmpl w:val="8D4E7048"/>
    <w:lvl w:ilvl="0">
      <w:start w:val="6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1A0243"/>
    <w:multiLevelType w:val="singleLevel"/>
    <w:tmpl w:val="CE3A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4FE24D8"/>
    <w:multiLevelType w:val="hybridMultilevel"/>
    <w:tmpl w:val="FB9C4A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4F57B9"/>
    <w:multiLevelType w:val="hybridMultilevel"/>
    <w:tmpl w:val="2FA08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9"/>
  </w:num>
  <w:num w:numId="1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13"/>
  </w:num>
  <w:num w:numId="14">
    <w:abstractNumId w:val="13"/>
  </w:num>
  <w:num w:numId="15">
    <w:abstractNumId w:val="5"/>
  </w:num>
  <w:num w:numId="16">
    <w:abstractNumId w:val="15"/>
  </w:num>
  <w:num w:numId="17">
    <w:abstractNumId w:val="7"/>
  </w:num>
  <w:num w:numId="18">
    <w:abstractNumId w:val="10"/>
  </w:num>
  <w:num w:numId="19">
    <w:abstractNumId w:val="8"/>
  </w:num>
  <w:num w:numId="20">
    <w:abstractNumId w:val="14"/>
  </w:num>
  <w:num w:numId="21">
    <w:abstractNumId w:val="4"/>
  </w:num>
  <w:num w:numId="22">
    <w:abstractNumId w:val="12"/>
  </w:num>
  <w:num w:numId="23">
    <w:abstractNumId w:val="2"/>
  </w:num>
  <w:num w:numId="24">
    <w:abstractNumId w:val="11"/>
  </w:num>
  <w:num w:numId="25">
    <w:abstractNumId w:val="3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stylePaneFormatFilter w:val="3F01"/>
  <w:defaultTabStop w:val="720"/>
  <w:drawingGridHorizontalSpacing w:val="110"/>
  <w:drawingGridVerticalSpacing w:val="299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3A6"/>
    <w:rsid w:val="000221B5"/>
    <w:rsid w:val="000976B1"/>
    <w:rsid w:val="000D0547"/>
    <w:rsid w:val="000F592F"/>
    <w:rsid w:val="001907AC"/>
    <w:rsid w:val="001A5576"/>
    <w:rsid w:val="001C6D1B"/>
    <w:rsid w:val="002419E8"/>
    <w:rsid w:val="00241F28"/>
    <w:rsid w:val="002F77C3"/>
    <w:rsid w:val="00327486"/>
    <w:rsid w:val="003D18E0"/>
    <w:rsid w:val="00403444"/>
    <w:rsid w:val="00405AC4"/>
    <w:rsid w:val="00450073"/>
    <w:rsid w:val="004F13C7"/>
    <w:rsid w:val="00531758"/>
    <w:rsid w:val="00563D5A"/>
    <w:rsid w:val="00587EA1"/>
    <w:rsid w:val="005A137A"/>
    <w:rsid w:val="00661603"/>
    <w:rsid w:val="00667C15"/>
    <w:rsid w:val="00673243"/>
    <w:rsid w:val="00706B6D"/>
    <w:rsid w:val="00721FC4"/>
    <w:rsid w:val="007264C9"/>
    <w:rsid w:val="00761D68"/>
    <w:rsid w:val="00832803"/>
    <w:rsid w:val="00887C6F"/>
    <w:rsid w:val="008B7BF6"/>
    <w:rsid w:val="008D76C6"/>
    <w:rsid w:val="008E072C"/>
    <w:rsid w:val="008E43A6"/>
    <w:rsid w:val="0090570F"/>
    <w:rsid w:val="009A167E"/>
    <w:rsid w:val="009E16B1"/>
    <w:rsid w:val="009E4C58"/>
    <w:rsid w:val="00A202E5"/>
    <w:rsid w:val="00A7037B"/>
    <w:rsid w:val="00B17F78"/>
    <w:rsid w:val="00B47E31"/>
    <w:rsid w:val="00B8275D"/>
    <w:rsid w:val="00BC3BFF"/>
    <w:rsid w:val="00BE658D"/>
    <w:rsid w:val="00C21D76"/>
    <w:rsid w:val="00C26C97"/>
    <w:rsid w:val="00CD0B34"/>
    <w:rsid w:val="00D260BA"/>
    <w:rsid w:val="00DB53EA"/>
    <w:rsid w:val="00E37C9A"/>
    <w:rsid w:val="00E66314"/>
    <w:rsid w:val="00E67DF5"/>
    <w:rsid w:val="00E743A2"/>
    <w:rsid w:val="00EC38A8"/>
    <w:rsid w:val="00ED5899"/>
    <w:rsid w:val="00F32D55"/>
    <w:rsid w:val="00F80BA5"/>
    <w:rsid w:val="00FE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7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77C3"/>
    <w:pPr>
      <w:keepNext/>
      <w:spacing w:after="240"/>
      <w:outlineLvl w:val="0"/>
    </w:pPr>
    <w:rPr>
      <w:b/>
      <w:bCs/>
      <w:smallCaps/>
      <w:sz w:val="36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2F77C3"/>
    <w:pPr>
      <w:keepNext/>
      <w:spacing w:before="240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7C3"/>
    <w:pPr>
      <w:keepNext/>
      <w:outlineLvl w:val="2"/>
    </w:pPr>
    <w:rPr>
      <w:b/>
      <w:bCs/>
      <w:small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32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732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73243"/>
    <w:rPr>
      <w:rFonts w:ascii="Cambria" w:hAnsi="Cambria" w:cs="Times New Roman"/>
      <w:b/>
      <w:bCs/>
      <w:sz w:val="26"/>
      <w:szCs w:val="26"/>
    </w:rPr>
  </w:style>
  <w:style w:type="paragraph" w:styleId="ListBullet">
    <w:name w:val="List Bullet"/>
    <w:basedOn w:val="Normal"/>
    <w:autoRedefine/>
    <w:uiPriority w:val="99"/>
    <w:rsid w:val="002F77C3"/>
    <w:pPr>
      <w:numPr>
        <w:numId w:val="11"/>
      </w:numPr>
    </w:pPr>
  </w:style>
  <w:style w:type="paragraph" w:customStyle="1" w:styleId="EOCHeadRevQuest">
    <w:name w:val="EOC Head Rev Quest"/>
    <w:next w:val="Normal"/>
    <w:uiPriority w:val="99"/>
    <w:rsid w:val="002F77C3"/>
    <w:pPr>
      <w:pBdr>
        <w:bottom w:val="single" w:sz="6" w:space="0" w:color="auto"/>
      </w:pBdr>
      <w:spacing w:before="400"/>
    </w:pPr>
    <w:rPr>
      <w:rFonts w:ascii="New York" w:hAnsi="New York"/>
      <w:caps/>
      <w:sz w:val="40"/>
      <w:szCs w:val="20"/>
    </w:rPr>
  </w:style>
  <w:style w:type="paragraph" w:styleId="BodyText">
    <w:name w:val="Body Text"/>
    <w:basedOn w:val="Normal"/>
    <w:link w:val="BodyTextChar"/>
    <w:uiPriority w:val="99"/>
    <w:rsid w:val="002F77C3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73243"/>
    <w:rPr>
      <w:rFonts w:cs="Times New Roman"/>
      <w:sz w:val="24"/>
      <w:szCs w:val="24"/>
    </w:rPr>
  </w:style>
  <w:style w:type="paragraph" w:customStyle="1" w:styleId="NumList">
    <w:name w:val="Num List"/>
    <w:basedOn w:val="BodyText"/>
    <w:uiPriority w:val="99"/>
    <w:rsid w:val="002F77C3"/>
    <w:pPr>
      <w:ind w:left="360" w:hanging="360"/>
    </w:pPr>
  </w:style>
  <w:style w:type="paragraph" w:styleId="Header">
    <w:name w:val="header"/>
    <w:basedOn w:val="Normal"/>
    <w:link w:val="HeaderChar"/>
    <w:uiPriority w:val="99"/>
    <w:rsid w:val="002F77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324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F77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3243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F77C3"/>
    <w:rPr>
      <w:rFonts w:cs="Times New Roman"/>
    </w:rPr>
  </w:style>
  <w:style w:type="paragraph" w:customStyle="1" w:styleId="B-HeadTitle">
    <w:name w:val="B-Head Title"/>
    <w:basedOn w:val="A-HeadTitle"/>
    <w:next w:val="BodyText"/>
    <w:uiPriority w:val="99"/>
    <w:rsid w:val="002F77C3"/>
    <w:rPr>
      <w:sz w:val="24"/>
    </w:rPr>
  </w:style>
  <w:style w:type="paragraph" w:customStyle="1" w:styleId="A-HeadTitle">
    <w:name w:val="A-Head Title"/>
    <w:basedOn w:val="Heading3"/>
    <w:uiPriority w:val="99"/>
    <w:rsid w:val="002F77C3"/>
    <w:pPr>
      <w:spacing w:before="180"/>
    </w:pPr>
    <w:rPr>
      <w:bCs w:val="0"/>
      <w:i/>
      <w:iCs/>
      <w:smallCaps w:val="0"/>
      <w:sz w:val="28"/>
    </w:rPr>
  </w:style>
  <w:style w:type="paragraph" w:customStyle="1" w:styleId="Tip">
    <w:name w:val="Tip"/>
    <w:basedOn w:val="B-HeadTitle"/>
    <w:next w:val="BodyText"/>
    <w:uiPriority w:val="99"/>
    <w:rsid w:val="002F77C3"/>
    <w:rPr>
      <w:b w:val="0"/>
    </w:rPr>
  </w:style>
  <w:style w:type="character" w:customStyle="1" w:styleId="EOC-TFChar">
    <w:name w:val="EOC-T/F Char"/>
    <w:basedOn w:val="DefaultParagraphFont"/>
    <w:uiPriority w:val="99"/>
    <w:rsid w:val="002F77C3"/>
    <w:rPr>
      <w:rFonts w:ascii="New York" w:hAnsi="New York" w:cs="Times New Roman"/>
      <w:sz w:val="22"/>
      <w:lang w:val="en-US" w:eastAsia="en-US" w:bidi="ar-SA"/>
    </w:rPr>
  </w:style>
  <w:style w:type="paragraph" w:customStyle="1" w:styleId="NL">
    <w:name w:val="NL"/>
    <w:basedOn w:val="Normal"/>
    <w:uiPriority w:val="99"/>
    <w:rsid w:val="00E66314"/>
    <w:pPr>
      <w:ind w:left="720" w:hanging="360"/>
    </w:pPr>
  </w:style>
  <w:style w:type="paragraph" w:customStyle="1" w:styleId="EX-NL">
    <w:name w:val="EX-NL"/>
    <w:uiPriority w:val="99"/>
    <w:rsid w:val="00BC3BFF"/>
    <w:pPr>
      <w:tabs>
        <w:tab w:val="left" w:pos="840"/>
      </w:tabs>
      <w:spacing w:before="200" w:line="480" w:lineRule="auto"/>
      <w:ind w:left="763" w:hanging="302"/>
      <w:jc w:val="both"/>
    </w:pPr>
    <w:rPr>
      <w:rFonts w:ascii="New York" w:hAnsi="New York"/>
      <w:szCs w:val="20"/>
    </w:rPr>
  </w:style>
  <w:style w:type="paragraph" w:customStyle="1" w:styleId="FN">
    <w:name w:val="FN"/>
    <w:next w:val="Normal"/>
    <w:uiPriority w:val="99"/>
    <w:rsid w:val="00BC3BFF"/>
    <w:pPr>
      <w:spacing w:before="200" w:line="260" w:lineRule="exact"/>
    </w:pPr>
    <w:rPr>
      <w:rFonts w:ascii="Franklin Gothic Demi" w:hAnsi="Franklin Gothic Demi"/>
      <w:caps/>
      <w:color w:val="0000FF"/>
      <w:sz w:val="20"/>
      <w:szCs w:val="20"/>
    </w:rPr>
  </w:style>
  <w:style w:type="paragraph" w:customStyle="1" w:styleId="Code1stinEX-NL">
    <w:name w:val="Code 1st in EX-NL"/>
    <w:next w:val="CodeinEX-NL"/>
    <w:uiPriority w:val="99"/>
    <w:rsid w:val="008B7BF6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spacing w:before="80" w:line="480" w:lineRule="auto"/>
      <w:ind w:left="763"/>
    </w:pPr>
    <w:rPr>
      <w:rFonts w:ascii="New York" w:hAnsi="New York"/>
      <w:sz w:val="18"/>
      <w:szCs w:val="20"/>
    </w:rPr>
  </w:style>
  <w:style w:type="paragraph" w:customStyle="1" w:styleId="CodeinEX-NL">
    <w:name w:val="Code in EX-NL"/>
    <w:uiPriority w:val="99"/>
    <w:rsid w:val="008B7BF6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spacing w:line="360" w:lineRule="auto"/>
      <w:ind w:left="763"/>
    </w:pPr>
    <w:rPr>
      <w:rFonts w:ascii="New York" w:hAnsi="New York"/>
      <w:sz w:val="18"/>
      <w:szCs w:val="20"/>
    </w:rPr>
  </w:style>
  <w:style w:type="paragraph" w:styleId="ListParagraph">
    <w:name w:val="List Paragraph"/>
    <w:basedOn w:val="Normal"/>
    <w:uiPriority w:val="99"/>
    <w:qFormat/>
    <w:rsid w:val="008B7BF6"/>
    <w:pPr>
      <w:ind w:left="720"/>
      <w:contextualSpacing/>
    </w:pPr>
    <w:rPr>
      <w:rFonts w:ascii="New York" w:hAnsi="New York"/>
      <w:szCs w:val="20"/>
    </w:rPr>
  </w:style>
  <w:style w:type="paragraph" w:customStyle="1" w:styleId="TX">
    <w:name w:val="TX"/>
    <w:uiPriority w:val="99"/>
    <w:rsid w:val="009E16B1"/>
    <w:pPr>
      <w:tabs>
        <w:tab w:val="left" w:pos="7560"/>
        <w:tab w:val="left" w:pos="8280"/>
        <w:tab w:val="left" w:pos="9000"/>
      </w:tabs>
      <w:spacing w:before="80" w:line="480" w:lineRule="auto"/>
      <w:ind w:firstLine="360"/>
      <w:jc w:val="both"/>
    </w:pPr>
    <w:rPr>
      <w:rFonts w:ascii="New York" w:hAnsi="New York"/>
      <w:szCs w:val="20"/>
    </w:rPr>
  </w:style>
  <w:style w:type="paragraph" w:customStyle="1" w:styleId="EOC-TX">
    <w:name w:val="EOC-TX"/>
    <w:link w:val="EOC-TXChar"/>
    <w:uiPriority w:val="99"/>
    <w:rsid w:val="002419E8"/>
    <w:pPr>
      <w:tabs>
        <w:tab w:val="left" w:pos="7560"/>
        <w:tab w:val="left" w:pos="8280"/>
        <w:tab w:val="left" w:pos="9000"/>
      </w:tabs>
      <w:spacing w:before="140" w:line="480" w:lineRule="auto"/>
      <w:ind w:firstLine="360"/>
      <w:jc w:val="both"/>
    </w:pPr>
    <w:rPr>
      <w:rFonts w:ascii="New York" w:hAnsi="New York"/>
      <w:szCs w:val="20"/>
    </w:rPr>
  </w:style>
  <w:style w:type="character" w:customStyle="1" w:styleId="EOC-TXChar">
    <w:name w:val="EOC-TX Char"/>
    <w:basedOn w:val="DefaultParagraphFont"/>
    <w:link w:val="EOC-TX"/>
    <w:uiPriority w:val="99"/>
    <w:locked/>
    <w:rsid w:val="002419E8"/>
    <w:rPr>
      <w:rFonts w:ascii="New York" w:hAnsi="New York" w:cs="Times New Roman"/>
      <w:sz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3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JAN\IRK\New%20IM%20Guidelines\Sample%20Answer%20Key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Sample Answer Key Template.dot</Template>
  <TotalTime>18</TotalTime>
  <Pages>11</Pages>
  <Words>1951</Words>
  <Characters>11124</Characters>
  <Application>Microsoft Office Outlook</Application>
  <DocSecurity>0</DocSecurity>
  <Lines>0</Lines>
  <Paragraphs>0</Paragraphs>
  <ScaleCrop>false</ScaleCrop>
  <Company>Course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1—HTML BASICS</dc:title>
  <dc:subject/>
  <dc:creator/>
  <cp:keywords/>
  <dc:description/>
  <cp:lastModifiedBy>Amanda Lyons</cp:lastModifiedBy>
  <cp:revision>4</cp:revision>
  <cp:lastPrinted>2004-08-11T14:33:00Z</cp:lastPrinted>
  <dcterms:created xsi:type="dcterms:W3CDTF">2010-01-22T14:50:00Z</dcterms:created>
  <dcterms:modified xsi:type="dcterms:W3CDTF">2010-01-22T15:10:00Z</dcterms:modified>
</cp:coreProperties>
</file>