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ABA3B4D" w14:textId="77777777" w:rsidR="00E75D11" w:rsidRPr="00FD5372" w:rsidRDefault="00E75D11" w:rsidP="00BC089B">
      <w:pPr>
        <w:jc w:val="center"/>
      </w:pPr>
      <w:r w:rsidRPr="00FD5372">
        <w:rPr>
          <w:b/>
          <w:bCs/>
          <w:sz w:val="28"/>
          <w:szCs w:val="28"/>
        </w:rPr>
        <w:t>CHAPTER 1 SUPPLEMENT</w:t>
      </w:r>
    </w:p>
    <w:p w14:paraId="7581B25D" w14:textId="77777777" w:rsidR="00E75D11" w:rsidRPr="00FD5372" w:rsidRDefault="00E75D11" w:rsidP="00BC089B">
      <w:pPr>
        <w:jc w:val="center"/>
      </w:pPr>
      <w:r w:rsidRPr="00FD5372">
        <w:rPr>
          <w:b/>
          <w:bCs/>
          <w:sz w:val="28"/>
          <w:szCs w:val="28"/>
        </w:rPr>
        <w:t>OPERATIONAL DECISION-MAKING TOOLS: DECISION ANALYSIS</w:t>
      </w:r>
    </w:p>
    <w:p w14:paraId="0BA49F3C" w14:textId="77777777" w:rsidR="00E75D11" w:rsidRPr="00FD5372" w:rsidRDefault="00E75D11" w:rsidP="00BC089B"/>
    <w:p w14:paraId="457D879B" w14:textId="77777777" w:rsidR="00E75D11" w:rsidRPr="00FD5372" w:rsidRDefault="00E75D11" w:rsidP="00BC089B">
      <w:pPr>
        <w:jc w:val="center"/>
        <w:rPr>
          <w:b/>
          <w:bCs/>
          <w:sz w:val="28"/>
          <w:szCs w:val="28"/>
        </w:rPr>
      </w:pPr>
      <w:r w:rsidRPr="00FD5372">
        <w:rPr>
          <w:b/>
          <w:bCs/>
          <w:sz w:val="28"/>
          <w:szCs w:val="28"/>
        </w:rPr>
        <w:t>ANSWERS TO PROBLEMS AND CASE PROBLEMS</w:t>
      </w:r>
    </w:p>
    <w:p w14:paraId="7BC811BB" w14:textId="77777777" w:rsidR="00E75D11" w:rsidRPr="00FD5372" w:rsidRDefault="00E75D11" w:rsidP="00BC089B">
      <w:pPr>
        <w:pStyle w:val="NLLL"/>
        <w:widowControl w:val="0"/>
        <w:spacing w:before="0" w:line="240" w:lineRule="auto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455D3DA0" w14:textId="77777777" w:rsidR="00E75D11" w:rsidRPr="00FD5372" w:rsidRDefault="00E75D11" w:rsidP="00BC089B">
      <w:pPr>
        <w:pStyle w:val="H1"/>
        <w:widowControl w:val="0"/>
        <w:spacing w:before="0" w:after="0" w:line="240" w:lineRule="auto"/>
        <w:rPr>
          <w:rFonts w:ascii="Times New Roman" w:hAnsi="Times New Roman"/>
          <w:b/>
          <w:noProof w:val="0"/>
          <w:lang w:val="en-CA"/>
        </w:rPr>
      </w:pPr>
      <w:r w:rsidRPr="00FD5372">
        <w:rPr>
          <w:rFonts w:ascii="Times New Roman" w:hAnsi="Times New Roman"/>
          <w:b/>
          <w:noProof w:val="0"/>
          <w:lang w:val="en-CA"/>
        </w:rPr>
        <w:t>Answers to Problems</w:t>
      </w:r>
    </w:p>
    <w:p w14:paraId="2512055C" w14:textId="77777777" w:rsidR="00370368" w:rsidRDefault="00370368" w:rsidP="00370368">
      <w:pPr>
        <w:rPr>
          <w:i/>
          <w:lang w:val="en-US"/>
        </w:rPr>
      </w:pPr>
      <w:r>
        <w:rPr>
          <w:i/>
          <w:lang w:val="en-US"/>
        </w:rPr>
        <w:t>(Answers may vary due to rounding)</w:t>
      </w:r>
    </w:p>
    <w:p w14:paraId="3F6452EB" w14:textId="77777777" w:rsidR="00E75D11" w:rsidRPr="00FD5372" w:rsidRDefault="00E75D11" w:rsidP="00BC089B"/>
    <w:p w14:paraId="06CDD991" w14:textId="77777777" w:rsidR="001727E2" w:rsidRPr="00FD5372" w:rsidRDefault="008D2369" w:rsidP="008960F8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i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S1-1.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Minimin:</w:t>
      </w:r>
    </w:p>
    <w:p w14:paraId="22203B2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sz w:val="24"/>
          <w:szCs w:val="24"/>
          <w:lang w:val="en-CA"/>
        </w:rPr>
        <w:t>South Korea 15.2</w:t>
      </w:r>
    </w:p>
    <w:p w14:paraId="49896EA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China 17.6</w:t>
      </w:r>
    </w:p>
    <w:p w14:paraId="3867CF3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Taiwan 14.9</w:t>
      </w:r>
    </w:p>
    <w:p w14:paraId="01847DA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Poland 13.8</w:t>
      </w:r>
    </w:p>
    <w:p w14:paraId="52D5CE0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Mexico </w: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460" w:dyaOrig="260" w14:anchorId="3A72F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.75pt;height:12.75pt" o:ole="">
            <v:imagedata r:id="rId7" o:title=""/>
          </v:shape>
          <o:OLEObject Type="Embed" ProgID="Equation.DSMT4" ShapeID="_x0000_i1025" DrawAspect="Content" ObjectID="_1475997320" r:id="rId8"/>
        </w:object>
      </w:r>
    </w:p>
    <w:p w14:paraId="6F4ECD1F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Mexico</w:t>
      </w:r>
    </w:p>
    <w:p w14:paraId="3D2001F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0FF93E2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Minimax:</w:t>
      </w:r>
    </w:p>
    <w:p w14:paraId="67D104B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South Korea 21.7</w:t>
      </w:r>
    </w:p>
    <w:p w14:paraId="58AF28C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China </w: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480" w:dyaOrig="260" w14:anchorId="678DC057">
          <v:shape id="_x0000_i1026" type="#_x0000_t75" style="width:74.25pt;height:12.75pt" o:ole="">
            <v:imagedata r:id="rId9" o:title=""/>
          </v:shape>
          <o:OLEObject Type="Embed" ProgID="Equation.DSMT4" ShapeID="_x0000_i1026" DrawAspect="Content" ObjectID="_1475997321" r:id="rId10"/>
        </w:object>
      </w:r>
    </w:p>
    <w:p w14:paraId="52BBAED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Taiwan 19.2</w:t>
      </w:r>
    </w:p>
    <w:p w14:paraId="052F141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Poland 22.5</w:t>
      </w:r>
    </w:p>
    <w:p w14:paraId="7A22BA14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Mexico 25.0</w:t>
      </w:r>
    </w:p>
    <w:p w14:paraId="2149778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China</w:t>
      </w:r>
    </w:p>
    <w:p w14:paraId="1A7BE717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E5D1DC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Hurwicz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980" w:dyaOrig="340" w14:anchorId="4418B773">
          <v:shape id="_x0000_i1027" type="#_x0000_t75" style="width:48.75pt;height:17.25pt" o:ole="">
            <v:imagedata r:id="rId11" o:title=""/>
          </v:shape>
          <o:OLEObject Type="Embed" ProgID="Equation.DSMT4" ShapeID="_x0000_i1027" DrawAspect="Content" ObjectID="_1475997322" r:id="rId12"/>
        </w:object>
      </w:r>
    </w:p>
    <w:p w14:paraId="754CD6AD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South Korea:  </w:t>
      </w:r>
      <w:r w:rsidRPr="00FD5372">
        <w:rPr>
          <w:position w:val="-12"/>
        </w:rPr>
        <w:object w:dxaOrig="2620" w:dyaOrig="340" w14:anchorId="03429B8F">
          <v:shape id="_x0000_i1028" type="#_x0000_t75" style="width:131.25pt;height:17.25pt" o:ole="">
            <v:imagedata r:id="rId13" o:title=""/>
          </v:shape>
          <o:OLEObject Type="Embed" ProgID="Equation.DSMT4" ShapeID="_x0000_i1028" DrawAspect="Content" ObjectID="_1475997323" r:id="rId14"/>
        </w:object>
      </w:r>
    </w:p>
    <w:p w14:paraId="1FD49433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China: </w:t>
      </w:r>
      <w:r w:rsidRPr="00FD5372">
        <w:rPr>
          <w:position w:val="-12"/>
        </w:rPr>
        <w:object w:dxaOrig="2600" w:dyaOrig="340" w14:anchorId="2D567C31">
          <v:shape id="_x0000_i1029" type="#_x0000_t75" style="width:129.75pt;height:17.25pt" o:ole="">
            <v:imagedata r:id="rId15" o:title=""/>
          </v:shape>
          <o:OLEObject Type="Embed" ProgID="Equation.DSMT4" ShapeID="_x0000_i1029" DrawAspect="Content" ObjectID="_1475997324" r:id="rId16"/>
        </w:object>
      </w:r>
    </w:p>
    <w:p w14:paraId="39462AFD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Taiwan: </w:t>
      </w:r>
      <w:r w:rsidRPr="00FD5372">
        <w:rPr>
          <w:position w:val="-12"/>
        </w:rPr>
        <w:object w:dxaOrig="3660" w:dyaOrig="340" w14:anchorId="69E722F7">
          <v:shape id="_x0000_i1030" type="#_x0000_t75" style="width:183pt;height:17.25pt" o:ole="">
            <v:imagedata r:id="rId17" o:title=""/>
          </v:shape>
          <o:OLEObject Type="Embed" ProgID="Equation.DSMT4" ShapeID="_x0000_i1030" DrawAspect="Content" ObjectID="_1475997325" r:id="rId18"/>
        </w:object>
      </w:r>
    </w:p>
    <w:p w14:paraId="53EC0A2B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Poland: </w:t>
      </w:r>
      <w:r w:rsidRPr="00FD5372">
        <w:rPr>
          <w:position w:val="-12"/>
        </w:rPr>
        <w:object w:dxaOrig="2620" w:dyaOrig="340" w14:anchorId="6335534B">
          <v:shape id="_x0000_i1031" type="#_x0000_t75" style="width:131.25pt;height:17.25pt" o:ole="">
            <v:imagedata r:id="rId19" o:title=""/>
          </v:shape>
          <o:OLEObject Type="Embed" ProgID="Equation.DSMT4" ShapeID="_x0000_i1031" DrawAspect="Content" ObjectID="_1475997326" r:id="rId20"/>
        </w:object>
      </w:r>
    </w:p>
    <w:p w14:paraId="214F00CB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Mexico: </w:t>
      </w:r>
      <w:r w:rsidRPr="00FD5372">
        <w:rPr>
          <w:position w:val="-12"/>
        </w:rPr>
        <w:object w:dxaOrig="2540" w:dyaOrig="340" w14:anchorId="0FC93DDD">
          <v:shape id="_x0000_i1032" type="#_x0000_t75" style="width:126.75pt;height:17.25pt" o:ole="">
            <v:imagedata r:id="rId21" o:title=""/>
          </v:shape>
          <o:OLEObject Type="Embed" ProgID="Equation.DSMT4" ShapeID="_x0000_i1032" DrawAspect="Content" ObjectID="_1475997327" r:id="rId22"/>
        </w:object>
      </w:r>
    </w:p>
    <w:p w14:paraId="6EDE382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ab/>
        <w:t>Select Taiwan</w:t>
      </w:r>
    </w:p>
    <w:p w14:paraId="5E1DD45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3966E34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Equal likelihood:</w:t>
      </w:r>
    </w:p>
    <w:p w14:paraId="3B2A931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South Korea:</w:t>
      </w:r>
    </w:p>
    <w:p w14:paraId="6B5A4AFF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620" w:dyaOrig="340" w14:anchorId="3657040E">
          <v:shape id="_x0000_i1033" type="#_x0000_t75" style="width:180.75pt;height:17.25pt" o:ole="">
            <v:imagedata r:id="rId23" o:title=""/>
          </v:shape>
          <o:OLEObject Type="Embed" ProgID="Equation.DSMT4" ShapeID="_x0000_i1033" DrawAspect="Content" ObjectID="_1475997328" r:id="rId24"/>
        </w:object>
      </w:r>
    </w:p>
    <w:p w14:paraId="01FC10D3" w14:textId="77777777" w:rsidR="008D2369" w:rsidRPr="00FD5372" w:rsidRDefault="008D2369" w:rsidP="006C3EC1">
      <w:pPr>
        <w:tabs>
          <w:tab w:val="left" w:pos="709"/>
        </w:tabs>
        <w:ind w:left="1134" w:hanging="1134"/>
        <w:outlineLvl w:val="0"/>
      </w:pPr>
      <w:r w:rsidRPr="00FD5372">
        <w:tab/>
      </w:r>
      <w:r w:rsidRPr="00FD5372">
        <w:tab/>
        <w:t xml:space="preserve">China: </w:t>
      </w:r>
      <w:r w:rsidRPr="00FD5372">
        <w:rPr>
          <w:position w:val="-12"/>
        </w:rPr>
        <w:object w:dxaOrig="3600" w:dyaOrig="340" w14:anchorId="43434C7A">
          <v:shape id="_x0000_i1034" type="#_x0000_t75" style="width:180pt;height:17.25pt" o:ole="">
            <v:imagedata r:id="rId25" o:title=""/>
          </v:shape>
          <o:OLEObject Type="Embed" ProgID="Equation.DSMT4" ShapeID="_x0000_i1034" DrawAspect="Content" ObjectID="_1475997329" r:id="rId26"/>
        </w:object>
      </w:r>
    </w:p>
    <w:p w14:paraId="3E1E2F9E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Taiwan: </w:t>
      </w:r>
      <w:r w:rsidRPr="00FD5372">
        <w:rPr>
          <w:position w:val="-12"/>
        </w:rPr>
        <w:object w:dxaOrig="4660" w:dyaOrig="340" w14:anchorId="07D9B16D">
          <v:shape id="_x0000_i1035" type="#_x0000_t75" style="width:233.25pt;height:17.25pt" o:ole="">
            <v:imagedata r:id="rId27" o:title=""/>
          </v:shape>
          <o:OLEObject Type="Embed" ProgID="Equation.DSMT4" ShapeID="_x0000_i1035" DrawAspect="Content" ObjectID="_1475997330" r:id="rId28"/>
        </w:object>
      </w:r>
    </w:p>
    <w:p w14:paraId="27158663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Poland: </w:t>
      </w:r>
      <w:r w:rsidRPr="00FD5372">
        <w:rPr>
          <w:position w:val="-12"/>
        </w:rPr>
        <w:object w:dxaOrig="3620" w:dyaOrig="340" w14:anchorId="4578528D">
          <v:shape id="_x0000_i1036" type="#_x0000_t75" style="width:180.75pt;height:17.25pt" o:ole="">
            <v:imagedata r:id="rId29" o:title=""/>
          </v:shape>
          <o:OLEObject Type="Embed" ProgID="Equation.DSMT4" ShapeID="_x0000_i1036" DrawAspect="Content" ObjectID="_1475997331" r:id="rId30"/>
        </w:object>
      </w:r>
    </w:p>
    <w:p w14:paraId="7FD1411A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 xml:space="preserve">Mexico: </w:t>
      </w:r>
      <w:r w:rsidRPr="00FD5372">
        <w:rPr>
          <w:position w:val="-12"/>
        </w:rPr>
        <w:object w:dxaOrig="3660" w:dyaOrig="340" w14:anchorId="3403CEA7">
          <v:shape id="_x0000_i1037" type="#_x0000_t75" style="width:183pt;height:17.25pt" o:ole="">
            <v:imagedata r:id="rId31" o:title=""/>
          </v:shape>
          <o:OLEObject Type="Embed" ProgID="Equation.DSMT4" ShapeID="_x0000_i1037" DrawAspect="Content" ObjectID="_1475997332" r:id="rId32"/>
        </w:object>
      </w:r>
    </w:p>
    <w:p w14:paraId="19BB8B0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Taiwan</w:t>
      </w:r>
    </w:p>
    <w:p w14:paraId="4AD1DD91" w14:textId="77777777" w:rsidR="008D2369" w:rsidRPr="00FD5372" w:rsidRDefault="008D2369" w:rsidP="006C3EC1">
      <w:pPr>
        <w:pStyle w:val="NL"/>
        <w:widowControl w:val="0"/>
        <w:tabs>
          <w:tab w:val="left" w:pos="567"/>
        </w:tabs>
        <w:spacing w:before="0" w:line="240" w:lineRule="auto"/>
        <w:ind w:left="851" w:hanging="851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702DE2D5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S1-2.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980" w:dyaOrig="340" w14:anchorId="111BB7EF">
          <v:shape id="_x0000_i1038" type="#_x0000_t75" style="width:249pt;height:17.25pt" o:ole="">
            <v:imagedata r:id="rId33" o:title=""/>
          </v:shape>
          <o:OLEObject Type="Embed" ProgID="Equation.DSMT4" ShapeID="_x0000_i1038" DrawAspect="Content" ObjectID="_1475997333" r:id="rId34"/>
        </w:object>
      </w:r>
    </w:p>
    <w:p w14:paraId="2B63F972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459" w:dyaOrig="340" w14:anchorId="6F6C0870">
          <v:shape id="_x0000_i1039" type="#_x0000_t75" style="width:222.75pt;height:17.25pt" o:ole="">
            <v:imagedata r:id="rId35" o:title=""/>
          </v:shape>
          <o:OLEObject Type="Embed" ProgID="Equation.DSMT4" ShapeID="_x0000_i1039" DrawAspect="Content" ObjectID="_1475997334" r:id="rId36"/>
        </w:object>
      </w:r>
    </w:p>
    <w:p w14:paraId="35654BD4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640" w:dyaOrig="340" w14:anchorId="1E8CAEDE">
          <v:shape id="_x0000_i1040" type="#_x0000_t75" style="width:282pt;height:17.25pt" o:ole="">
            <v:imagedata r:id="rId37" o:title=""/>
          </v:shape>
          <o:OLEObject Type="Embed" ProgID="Equation.DSMT4" ShapeID="_x0000_i1040" DrawAspect="Content" ObjectID="_1475997335" r:id="rId38"/>
        </w:object>
      </w:r>
    </w:p>
    <w:p w14:paraId="0A1ACD73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540" w:dyaOrig="340" w14:anchorId="161D4FFF">
          <v:shape id="_x0000_i1041" type="#_x0000_t75" style="width:227.25pt;height:17.25pt" o:ole="">
            <v:imagedata r:id="rId39" o:title=""/>
          </v:shape>
          <o:OLEObject Type="Embed" ProgID="Equation.DSMT4" ShapeID="_x0000_i1041" DrawAspect="Content" ObjectID="_1475997336" r:id="rId40"/>
        </w:object>
      </w:r>
    </w:p>
    <w:p w14:paraId="4148688E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620" w:dyaOrig="340" w14:anchorId="7D9298D7">
          <v:shape id="_x0000_i1042" type="#_x0000_t75" style="width:231pt;height:17.25pt" o:ole="">
            <v:imagedata r:id="rId41" o:title=""/>
          </v:shape>
          <o:OLEObject Type="Embed" ProgID="Equation.DSMT4" ShapeID="_x0000_i1042" DrawAspect="Content" ObjectID="_1475997337" r:id="rId42"/>
        </w:object>
      </w:r>
    </w:p>
    <w:p w14:paraId="11DFD6C5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Taiwan</w:t>
      </w:r>
    </w:p>
    <w:p w14:paraId="533F0C79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34CE4DAF" w14:textId="77777777" w:rsidR="008D2369" w:rsidRPr="00FD5372" w:rsidRDefault="001727E2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Expected value of perfect </w:t>
      </w:r>
      <w:r w:rsidR="008D2369"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300" w:dyaOrig="340" w14:anchorId="7BFE5A93">
          <v:shape id="_x0000_i1043" type="#_x0000_t75" style="width:215.25pt;height:17.25pt" o:ole="">
            <v:imagedata r:id="rId43" o:title=""/>
          </v:shape>
          <o:OLEObject Type="Embed" ProgID="Equation.DSMT4" ShapeID="_x0000_i1043" DrawAspect="Content" ObjectID="_1475997338" r:id="rId44"/>
        </w:object>
      </w:r>
    </w:p>
    <w:p w14:paraId="6986F03D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3140" w:dyaOrig="260" w14:anchorId="67E5BDF3">
          <v:shape id="_x0000_i1044" type="#_x0000_t75" style="width:156.75pt;height:12.75pt" o:ole="">
            <v:imagedata r:id="rId45" o:title=""/>
          </v:shape>
          <o:OLEObject Type="Embed" ProgID="Equation.DSMT4" ShapeID="_x0000_i1044" DrawAspect="Content" ObjectID="_1475997339" r:id="rId46"/>
        </w:object>
      </w:r>
    </w:p>
    <w:p w14:paraId="78BB40CE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42B20736" w14:textId="77777777" w:rsidR="008D2369" w:rsidRPr="00FD5372" w:rsidRDefault="001727E2" w:rsidP="00FD5372">
      <w:pPr>
        <w:pStyle w:val="NL"/>
        <w:widowControl w:val="0"/>
        <w:tabs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The EVPI is the maximum amount the </w:t>
      </w:r>
      <w:r w:rsidR="008D2369" w:rsidRPr="00FD5372">
        <w:rPr>
          <w:rFonts w:ascii="Times New Roman" w:hAnsi="Times New Roman"/>
          <w:i/>
          <w:noProof w:val="0"/>
          <w:sz w:val="24"/>
          <w:szCs w:val="24"/>
          <w:lang w:val="en-CA"/>
        </w:rPr>
        <w:t>cost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of the facility could be reduced (.9 million) if perfect information can be obtained.</w:t>
      </w:r>
    </w:p>
    <w:p w14:paraId="42CB7D8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39AA45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S1-3.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Maximax criteria:</w:t>
      </w:r>
    </w:p>
    <w:p w14:paraId="2EA0703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Office building </w: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420" w:dyaOrig="260" w14:anchorId="73B4F98D">
          <v:shape id="_x0000_i1045" type="#_x0000_t75" style="width:71.25pt;height:12.75pt" o:ole="">
            <v:imagedata r:id="rId47" o:title=""/>
          </v:shape>
          <o:OLEObject Type="Embed" ProgID="Equation.DSMT4" ShapeID="_x0000_i1045" DrawAspect="Content" ObjectID="_1475997340" r:id="rId48"/>
        </w:object>
      </w:r>
    </w:p>
    <w:p w14:paraId="5BFD74B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Parking lot 2.4</w:t>
      </w:r>
    </w:p>
    <w:p w14:paraId="2573C46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Warehouse 1.7</w:t>
      </w:r>
    </w:p>
    <w:p w14:paraId="6541C20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Shopping mall 3.6</w:t>
      </w:r>
    </w:p>
    <w:p w14:paraId="26BCC1D6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Condominiums 3.2</w:t>
      </w:r>
    </w:p>
    <w:p w14:paraId="3264F2E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office building</w:t>
      </w:r>
    </w:p>
    <w:p w14:paraId="65C8532D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512BC076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Maximin criteria:</w:t>
      </w:r>
    </w:p>
    <w:p w14:paraId="168343EA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Office building 0.5</w:t>
      </w:r>
    </w:p>
    <w:p w14:paraId="44D121B4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Parking lot </w: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400" w:dyaOrig="260" w14:anchorId="00D6941B">
          <v:shape id="_x0000_i1046" type="#_x0000_t75" style="width:69.75pt;height:12.75pt" o:ole="">
            <v:imagedata r:id="rId49" o:title=""/>
          </v:shape>
          <o:OLEObject Type="Embed" ProgID="Equation.DSMT4" ShapeID="_x0000_i1046" DrawAspect="Content" ObjectID="_1475997341" r:id="rId50"/>
        </w:object>
      </w:r>
    </w:p>
    <w:p w14:paraId="2606CAF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Warehouse 1.0</w:t>
      </w:r>
    </w:p>
    <w:p w14:paraId="6DA60228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Shopping mall 0.7</w:t>
      </w:r>
    </w:p>
    <w:p w14:paraId="14ADA5D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Condominiums 0.6</w:t>
      </w:r>
    </w:p>
    <w:p w14:paraId="64C076A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parking lot</w:t>
      </w:r>
    </w:p>
    <w:p w14:paraId="469407E8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38002E1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Equal likelihood:</w:t>
      </w:r>
    </w:p>
    <w:p w14:paraId="79F4136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Office building: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360" w:dyaOrig="340" w14:anchorId="42FC8947">
          <v:shape id="_x0000_i1047" type="#_x0000_t75" style="width:218.25pt;height:17.25pt" o:ole="">
            <v:imagedata r:id="rId51" o:title=""/>
          </v:shape>
          <o:OLEObject Type="Embed" ProgID="Equation.DSMT4" ShapeID="_x0000_i1047" DrawAspect="Content" ObjectID="_1475997342" r:id="rId52"/>
        </w:object>
      </w:r>
    </w:p>
    <w:p w14:paraId="2399060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Parking lot: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220" w:dyaOrig="340" w14:anchorId="6D2B4ED8">
          <v:shape id="_x0000_i1048" type="#_x0000_t75" style="width:161.25pt;height:17.25pt" o:ole="">
            <v:imagedata r:id="rId53" o:title=""/>
          </v:shape>
          <o:OLEObject Type="Embed" ProgID="Equation.DSMT4" ShapeID="_x0000_i1048" DrawAspect="Content" ObjectID="_1475997343" r:id="rId54"/>
        </w:object>
      </w:r>
    </w:p>
    <w:p w14:paraId="4087EEAA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Warehouse: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220" w:dyaOrig="340" w14:anchorId="317CA8E9">
          <v:shape id="_x0000_i1049" type="#_x0000_t75" style="width:161.25pt;height:17.25pt" o:ole="">
            <v:imagedata r:id="rId55" o:title=""/>
          </v:shape>
          <o:OLEObject Type="Embed" ProgID="Equation.DSMT4" ShapeID="_x0000_i1049" DrawAspect="Content" ObjectID="_1475997344" r:id="rId56"/>
        </w:object>
      </w:r>
    </w:p>
    <w:p w14:paraId="39DBC03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Shopping mall: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380" w:dyaOrig="340" w14:anchorId="1668B09D">
          <v:shape id="_x0000_i1050" type="#_x0000_t75" style="width:219pt;height:17.25pt" o:ole="">
            <v:imagedata r:id="rId57" o:title=""/>
          </v:shape>
          <o:OLEObject Type="Embed" ProgID="Equation.DSMT4" ShapeID="_x0000_i1050" DrawAspect="Content" ObjectID="_1475997345" r:id="rId58"/>
        </w:object>
      </w:r>
    </w:p>
    <w:p w14:paraId="3E6A746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Condominiums: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240" w:dyaOrig="340" w14:anchorId="494C32D4">
          <v:shape id="_x0000_i1051" type="#_x0000_t75" style="width:162pt;height:17.25pt" o:ole="">
            <v:imagedata r:id="rId59" o:title=""/>
          </v:shape>
          <o:OLEObject Type="Embed" ProgID="Equation.DSMT4" ShapeID="_x0000_i1051" DrawAspect="Content" ObjectID="_1475997346" r:id="rId60"/>
        </w:object>
      </w:r>
    </w:p>
    <w:p w14:paraId="150116A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ab/>
        <w:t>Select office building or shopping mall</w:t>
      </w:r>
    </w:p>
    <w:p w14:paraId="65CF8A3E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5F74A7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iCs/>
          <w:noProof w:val="0"/>
          <w:sz w:val="24"/>
          <w:szCs w:val="24"/>
          <w:lang w:val="en-CA"/>
        </w:rPr>
        <w:t>Hurwicz criteria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880" w:dyaOrig="340" w14:anchorId="0B46C6E9">
          <v:shape id="_x0000_i1052" type="#_x0000_t75" style="width:44.25pt;height:17.25pt" o:ole="">
            <v:imagedata r:id="rId61" o:title=""/>
          </v:shape>
          <o:OLEObject Type="Embed" ProgID="Equation.DSMT4" ShapeID="_x0000_i1052" DrawAspect="Content" ObjectID="_1475997347" r:id="rId62"/>
        </w:object>
      </w:r>
    </w:p>
    <w:p w14:paraId="5AF14858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Office building: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120" w:dyaOrig="340" w14:anchorId="35498E98">
          <v:shape id="_x0000_i1053" type="#_x0000_t75" style="width:105.75pt;height:17.25pt" o:ole="">
            <v:imagedata r:id="rId63" o:title=""/>
          </v:shape>
          <o:OLEObject Type="Embed" ProgID="Equation.DSMT4" ShapeID="_x0000_i1053" DrawAspect="Content" ObjectID="_1475997348" r:id="rId64"/>
        </w:object>
      </w:r>
    </w:p>
    <w:p w14:paraId="757134E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Parking lot: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220" w:dyaOrig="340" w14:anchorId="61F02EAA">
          <v:shape id="_x0000_i1054" type="#_x0000_t75" style="width:161.25pt;height:17.25pt" o:ole="">
            <v:imagedata r:id="rId65" o:title=""/>
          </v:shape>
          <o:OLEObject Type="Embed" ProgID="Equation.DSMT4" ShapeID="_x0000_i1054" DrawAspect="Content" ObjectID="_1475997349" r:id="rId66"/>
        </w:object>
      </w:r>
    </w:p>
    <w:p w14:paraId="13067E9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Warehouse: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079" w:dyaOrig="340" w14:anchorId="563B1A9B">
          <v:shape id="_x0000_i1055" type="#_x0000_t75" style="width:104.25pt;height:17.25pt" o:ole="">
            <v:imagedata r:id="rId67" o:title=""/>
          </v:shape>
          <o:OLEObject Type="Embed" ProgID="Equation.DSMT4" ShapeID="_x0000_i1055" DrawAspect="Content" ObjectID="_1475997350" r:id="rId68"/>
        </w:object>
      </w:r>
    </w:p>
    <w:p w14:paraId="7B3270F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Shopping mall: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140" w:dyaOrig="340" w14:anchorId="347886E6">
          <v:shape id="_x0000_i1056" type="#_x0000_t75" style="width:107.25pt;height:17.25pt" o:ole="">
            <v:imagedata r:id="rId69" o:title=""/>
          </v:shape>
          <o:OLEObject Type="Embed" ProgID="Equation.DSMT4" ShapeID="_x0000_i1056" DrawAspect="Content" ObjectID="_1475997351" r:id="rId70"/>
        </w:object>
      </w:r>
    </w:p>
    <w:p w14:paraId="5925A4D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Condominiums: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120" w:dyaOrig="340" w14:anchorId="0EDBF030">
          <v:shape id="_x0000_i1057" type="#_x0000_t75" style="width:105.75pt;height:17.25pt" o:ole="">
            <v:imagedata r:id="rId71" o:title=""/>
          </v:shape>
          <o:OLEObject Type="Embed" ProgID="Equation.DSMT4" ShapeID="_x0000_i1057" DrawAspect="Content" ObjectID="_1475997352" r:id="rId72"/>
        </w:object>
      </w:r>
    </w:p>
    <w:p w14:paraId="143129D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parking lot</w:t>
      </w:r>
    </w:p>
    <w:p w14:paraId="3D1FDCC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0A6486F2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S1-4.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740" w:dyaOrig="340" w14:anchorId="269A119E">
          <v:shape id="_x0000_i1058" type="#_x0000_t75" style="width:237pt;height:17.25pt" o:ole="">
            <v:imagedata r:id="rId73" o:title=""/>
          </v:shape>
          <o:OLEObject Type="Embed" ProgID="Equation.DSMT4" ShapeID="_x0000_i1058" DrawAspect="Content" ObjectID="_1475997353" r:id="rId74"/>
        </w:object>
      </w:r>
    </w:p>
    <w:p w14:paraId="4D99B98C" w14:textId="77777777" w:rsidR="008D2369" w:rsidRPr="00FD5372" w:rsidRDefault="008D2369" w:rsidP="004C4CE3">
      <w:pPr>
        <w:pStyle w:val="NLLL"/>
        <w:widowControl w:val="0"/>
        <w:tabs>
          <w:tab w:val="clear" w:pos="600"/>
          <w:tab w:val="clear" w:pos="88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7815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480" w:dyaOrig="340" w14:anchorId="7FA2AC5E">
          <v:shape id="_x0000_i1059" type="#_x0000_t75" style="width:224.25pt;height:17.25pt" o:ole="">
            <v:imagedata r:id="rId75" o:title=""/>
          </v:shape>
          <o:OLEObject Type="Embed" ProgID="Equation.DSMT4" ShapeID="_x0000_i1059" DrawAspect="Content" ObjectID="_1475997354" r:id="rId76"/>
        </w:object>
      </w:r>
      <w:r w:rsidR="00EB5CEA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1D6FFC37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480" w:dyaOrig="340" w14:anchorId="1EBB876A">
          <v:shape id="_x0000_i1060" type="#_x0000_t75" style="width:224.25pt;height:17.25pt" o:ole="">
            <v:imagedata r:id="rId77" o:title=""/>
          </v:shape>
          <o:OLEObject Type="Embed" ProgID="Equation.DSMT4" ShapeID="_x0000_i1060" DrawAspect="Content" ObjectID="_1475997355" r:id="rId78"/>
        </w:object>
      </w:r>
    </w:p>
    <w:p w14:paraId="6C2B80FA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800" w:dyaOrig="340" w14:anchorId="1B46AB54">
          <v:shape id="_x0000_i1061" type="#_x0000_t75" style="width:240pt;height:17.25pt" o:ole="">
            <v:imagedata r:id="rId79" o:title=""/>
          </v:shape>
          <o:OLEObject Type="Embed" ProgID="Equation.DSMT4" ShapeID="_x0000_i1061" DrawAspect="Content" ObjectID="_1475997356" r:id="rId80"/>
        </w:object>
      </w:r>
    </w:p>
    <w:p w14:paraId="5BFFDD19" w14:textId="77777777" w:rsidR="004C4CE3" w:rsidRPr="003D2F27" w:rsidRDefault="004C4CE3" w:rsidP="004C4CE3">
      <w:pPr>
        <w:rPr>
          <w:sz w:val="22"/>
          <w:szCs w:val="22"/>
        </w:rPr>
      </w:pPr>
      <w:r>
        <w:tab/>
        <w:t xml:space="preserve">       </w:t>
      </w:r>
      <w:r w:rsidRPr="003D2F27">
        <w:rPr>
          <w:sz w:val="22"/>
          <w:szCs w:val="22"/>
        </w:rPr>
        <w:t>EV</w:t>
      </w:r>
      <w:r>
        <w:t xml:space="preserve"> (Condominiums)=3.2(.50)+1.5(.40)+.6(.10) = 2.26← maximum</w:t>
      </w:r>
    </w:p>
    <w:p w14:paraId="01D1DFA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6B7EB04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Condominium project</w:t>
      </w:r>
    </w:p>
    <w:p w14:paraId="763DC273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3A59B621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EVPI = Expected value of perfect information–expected value without perfect information</w:t>
      </w:r>
      <w:r w:rsidR="001727E2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= 3.01–2.26 = $0.75 million</w:t>
      </w:r>
    </w:p>
    <w:p w14:paraId="1EACEFAD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6B73719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S1-5.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Maximax: Risk fund, maximax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600" w:dyaOrig="300" w14:anchorId="01276360">
          <v:shape id="_x0000_i1062" type="#_x0000_t75" style="width:80.25pt;height:15pt" o:ole="">
            <v:imagedata r:id="rId81" o:title=""/>
          </v:shape>
          <o:OLEObject Type="Embed" ProgID="Equation.DSMT4" ShapeID="_x0000_i1062" DrawAspect="Content" ObjectID="_1475997357" r:id="rId82"/>
        </w:object>
      </w:r>
    </w:p>
    <w:p w14:paraId="46D9EBCC" w14:textId="77777777" w:rsidR="001727E2" w:rsidRPr="00FD5372" w:rsidRDefault="001727E2" w:rsidP="001727E2"/>
    <w:p w14:paraId="3137DCA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Maximin: Savings bond maximin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500" w:dyaOrig="300" w14:anchorId="5F1C13A5">
          <v:shape id="_x0000_i1063" type="#_x0000_t75" style="width:75pt;height:15pt" o:ole="">
            <v:imagedata r:id="rId83" o:title=""/>
          </v:shape>
          <o:OLEObject Type="Embed" ProgID="Equation.DSMT4" ShapeID="_x0000_i1063" DrawAspect="Content" ObjectID="_1475997358" r:id="rId84"/>
        </w:object>
      </w:r>
    </w:p>
    <w:p w14:paraId="4717FF6E" w14:textId="77777777" w:rsidR="001727E2" w:rsidRPr="00FD5372" w:rsidRDefault="001727E2" w:rsidP="001727E2"/>
    <w:p w14:paraId="7EAEEAD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Equal likelihood: Bond fund, maximum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480" w:dyaOrig="300" w14:anchorId="532A7C81">
          <v:shape id="_x0000_i1064" type="#_x0000_t75" style="width:74.25pt;height:15pt" o:ole="">
            <v:imagedata r:id="rId85" o:title=""/>
          </v:shape>
          <o:OLEObject Type="Embed" ProgID="Equation.DSMT4" ShapeID="_x0000_i1064" DrawAspect="Content" ObjectID="_1475997359" r:id="rId86"/>
        </w:object>
      </w:r>
    </w:p>
    <w:p w14:paraId="1774FA34" w14:textId="77777777" w:rsidR="001727E2" w:rsidRPr="00FD5372" w:rsidRDefault="001727E2" w:rsidP="001727E2"/>
    <w:p w14:paraId="7DAF4F2A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Best decision, given probabilities: Bond fund, maximum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480" w:dyaOrig="300" w14:anchorId="1FF744D2">
          <v:shape id="_x0000_i1065" type="#_x0000_t75" style="width:74.25pt;height:15pt" o:ole="">
            <v:imagedata r:id="rId85" o:title=""/>
          </v:shape>
          <o:OLEObject Type="Embed" ProgID="Equation.DSMT4" ShapeID="_x0000_i1065" DrawAspect="Content" ObjectID="_1475997360" r:id="rId87"/>
        </w:object>
      </w:r>
    </w:p>
    <w:p w14:paraId="497CF9E4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5A8B6E94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S1-6.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Maximax: Pass for a gain of 20 yd</w:t>
      </w:r>
    </w:p>
    <w:p w14:paraId="321DF9EF" w14:textId="77777777" w:rsidR="001727E2" w:rsidRPr="00FD5372" w:rsidRDefault="001727E2" w:rsidP="001727E2"/>
    <w:p w14:paraId="430A1B5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Maximin: Option for a loss of </w:t>
      </w:r>
      <w:r w:rsidR="00397893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1 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yd</w:t>
      </w:r>
    </w:p>
    <w:p w14:paraId="75C6D5ED" w14:textId="77777777" w:rsidR="001727E2" w:rsidRPr="00FD5372" w:rsidRDefault="001727E2" w:rsidP="001727E2"/>
    <w:p w14:paraId="6809EDB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Equal likelihood: Option for a gain of 7 yds.</w:t>
      </w:r>
    </w:p>
    <w:p w14:paraId="5FF07E3C" w14:textId="77777777" w:rsidR="001727E2" w:rsidRPr="00FD5372" w:rsidRDefault="001727E2" w:rsidP="001727E2"/>
    <w:p w14:paraId="2827A2F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Plays ranked best to worst:</w:t>
      </w:r>
    </w:p>
    <w:p w14:paraId="13A35EB5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1950"/>
        <w:gridCol w:w="550"/>
      </w:tblGrid>
      <w:tr w:rsidR="008D2369" w:rsidRPr="00FD5372" w14:paraId="7D94510B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750717" w14:textId="77777777" w:rsidR="008D2369" w:rsidRPr="00FD5372" w:rsidRDefault="008D2369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Play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9DE62F" w14:textId="77777777" w:rsidR="008D2369" w:rsidRPr="00FD5372" w:rsidRDefault="008D2369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EV</w:t>
            </w:r>
          </w:p>
        </w:tc>
      </w:tr>
      <w:tr w:rsidR="008D2369" w:rsidRPr="00FD5372" w14:paraId="20006E43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DF60723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Pass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27C922C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6.4</w:t>
            </w:r>
          </w:p>
        </w:tc>
      </w:tr>
      <w:tr w:rsidR="008D2369" w:rsidRPr="00FD5372" w14:paraId="74E0CA05" w14:textId="77777777" w:rsidTr="00FD5372">
        <w:tc>
          <w:tcPr>
            <w:tcW w:w="0" w:type="auto"/>
            <w:vAlign w:val="center"/>
          </w:tcPr>
          <w:p w14:paraId="4B92D6BB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Option</w:t>
            </w:r>
          </w:p>
        </w:tc>
        <w:tc>
          <w:tcPr>
            <w:tcW w:w="0" w:type="auto"/>
            <w:vAlign w:val="center"/>
          </w:tcPr>
          <w:p w14:paraId="5B44AE55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5.3</w:t>
            </w:r>
          </w:p>
        </w:tc>
      </w:tr>
      <w:tr w:rsidR="008D2369" w:rsidRPr="00FD5372" w14:paraId="237373B6" w14:textId="77777777" w:rsidTr="00FD5372">
        <w:tc>
          <w:tcPr>
            <w:tcW w:w="0" w:type="auto"/>
            <w:vAlign w:val="center"/>
          </w:tcPr>
          <w:p w14:paraId="6EB3052B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Toss sweep</w:t>
            </w:r>
          </w:p>
        </w:tc>
        <w:tc>
          <w:tcPr>
            <w:tcW w:w="0" w:type="auto"/>
            <w:vAlign w:val="center"/>
          </w:tcPr>
          <w:p w14:paraId="64DA3D6D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4.8</w:t>
            </w:r>
          </w:p>
        </w:tc>
      </w:tr>
      <w:tr w:rsidR="008D2369" w:rsidRPr="00FD5372" w14:paraId="79577F97" w14:textId="77777777" w:rsidTr="00FD5372">
        <w:tc>
          <w:tcPr>
            <w:tcW w:w="0" w:type="auto"/>
            <w:vAlign w:val="center"/>
          </w:tcPr>
          <w:p w14:paraId="1F2AE349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Off tackle</w:t>
            </w:r>
          </w:p>
        </w:tc>
        <w:tc>
          <w:tcPr>
            <w:tcW w:w="0" w:type="auto"/>
            <w:vAlign w:val="center"/>
          </w:tcPr>
          <w:p w14:paraId="4B5E3D03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3.2</w:t>
            </w:r>
          </w:p>
        </w:tc>
      </w:tr>
      <w:tr w:rsidR="008D2369" w:rsidRPr="00FD5372" w14:paraId="0DA5C348" w14:textId="77777777" w:rsidTr="00FD5372">
        <w:tc>
          <w:tcPr>
            <w:tcW w:w="0" w:type="auto"/>
            <w:vAlign w:val="center"/>
          </w:tcPr>
          <w:p w14:paraId="2CC6CC74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Screen</w:t>
            </w:r>
          </w:p>
        </w:tc>
        <w:tc>
          <w:tcPr>
            <w:tcW w:w="0" w:type="auto"/>
            <w:vAlign w:val="center"/>
          </w:tcPr>
          <w:p w14:paraId="619E36B6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2.3</w:t>
            </w:r>
          </w:p>
        </w:tc>
      </w:tr>
      <w:tr w:rsidR="008D2369" w:rsidRPr="00FD5372" w14:paraId="0DEA97C9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B41487F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Draw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286F17A" w14:textId="77777777" w:rsidR="008D2369" w:rsidRPr="00FD5372" w:rsidRDefault="008D2369" w:rsidP="00FD5372">
            <w:pPr>
              <w:pStyle w:val="TB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1.6</w:t>
            </w:r>
          </w:p>
        </w:tc>
      </w:tr>
    </w:tbl>
    <w:p w14:paraId="7BCDB1EA" w14:textId="77777777" w:rsidR="001727E2" w:rsidRPr="00FD5372" w:rsidRDefault="001727E2" w:rsidP="001727E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D2F622F" w14:textId="77777777" w:rsidR="008D2369" w:rsidRPr="00FD5372" w:rsidRDefault="001727E2" w:rsidP="001727E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With a 60% chance of a blitz they should run the option, with an expected value of 11.5 yd.</w:t>
      </w:r>
    </w:p>
    <w:p w14:paraId="3DD6686F" w14:textId="77777777" w:rsidR="001727E2" w:rsidRPr="00FD5372" w:rsidRDefault="001727E2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65714F7A" w14:textId="77777777" w:rsidR="008D2369" w:rsidRPr="00FD5372" w:rsidRDefault="008D2369" w:rsidP="001727E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S1-7.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</w:p>
    <w:p w14:paraId="4702DD67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1070"/>
        <w:gridCol w:w="4552"/>
      </w:tblGrid>
      <w:tr w:rsidR="008D2369" w:rsidRPr="00FD5372" w14:paraId="7758E3B4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F48957" w14:textId="77777777" w:rsidR="008D2369" w:rsidRPr="00FD5372" w:rsidRDefault="008D2369" w:rsidP="00FD5372">
            <w:pPr>
              <w:pStyle w:val="NLLLMC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Product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45AF09" w14:textId="77777777" w:rsidR="008D2369" w:rsidRPr="00FD5372" w:rsidRDefault="008D2369" w:rsidP="00FD5372">
            <w:pPr>
              <w:pStyle w:val="NLLLMC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Expected Value</w:t>
            </w:r>
          </w:p>
        </w:tc>
      </w:tr>
      <w:tr w:rsidR="008D2369" w:rsidRPr="00FD5372" w14:paraId="35859A1D" w14:textId="77777777" w:rsidTr="00FD5372">
        <w:tc>
          <w:tcPr>
            <w:tcW w:w="0" w:type="auto"/>
            <w:vAlign w:val="center"/>
          </w:tcPr>
          <w:p w14:paraId="28245EC3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Widget</w:t>
            </w:r>
          </w:p>
        </w:tc>
        <w:tc>
          <w:tcPr>
            <w:tcW w:w="0" w:type="auto"/>
            <w:vAlign w:val="center"/>
          </w:tcPr>
          <w:p w14:paraId="165427BF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position w:val="-12"/>
                <w:sz w:val="24"/>
                <w:szCs w:val="24"/>
                <w:lang w:val="en-CA"/>
              </w:rPr>
              <w:object w:dxaOrig="4340" w:dyaOrig="340" w14:anchorId="6C17EB9A">
                <v:shape id="_x0000_i1066" type="#_x0000_t75" style="width:216.75pt;height:17.25pt" o:ole="">
                  <v:imagedata r:id="rId88" o:title=""/>
                </v:shape>
                <o:OLEObject Type="Embed" ProgID="Equation.DSMT4" ShapeID="_x0000_i1066" DrawAspect="Content" ObjectID="_1475997361" r:id="rId89"/>
              </w:object>
            </w:r>
          </w:p>
        </w:tc>
      </w:tr>
      <w:tr w:rsidR="008D2369" w:rsidRPr="00FD5372" w14:paraId="20A6755D" w14:textId="77777777" w:rsidTr="00FD5372">
        <w:tc>
          <w:tcPr>
            <w:tcW w:w="0" w:type="auto"/>
            <w:vAlign w:val="center"/>
          </w:tcPr>
          <w:p w14:paraId="61760833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lastRenderedPageBreak/>
              <w:t>Hummer</w:t>
            </w:r>
          </w:p>
        </w:tc>
        <w:tc>
          <w:tcPr>
            <w:tcW w:w="0" w:type="auto"/>
            <w:vAlign w:val="center"/>
          </w:tcPr>
          <w:p w14:paraId="0825792D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position w:val="-12"/>
                <w:sz w:val="24"/>
                <w:szCs w:val="24"/>
                <w:lang w:val="en-CA"/>
              </w:rPr>
              <w:object w:dxaOrig="4280" w:dyaOrig="340" w14:anchorId="6CB65F70">
                <v:shape id="_x0000_i1067" type="#_x0000_t75" style="width:213.75pt;height:17.25pt" o:ole="">
                  <v:imagedata r:id="rId90" o:title=""/>
                </v:shape>
                <o:OLEObject Type="Embed" ProgID="Equation.DSMT4" ShapeID="_x0000_i1067" DrawAspect="Content" ObjectID="_1475997362" r:id="rId91"/>
              </w:object>
            </w:r>
          </w:p>
        </w:tc>
      </w:tr>
      <w:tr w:rsidR="008D2369" w:rsidRPr="00FD5372" w14:paraId="1D7FDD0F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CF1253D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Nimnot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A2E4E55" w14:textId="77777777" w:rsidR="008D2369" w:rsidRPr="00FD5372" w:rsidRDefault="008D2369" w:rsidP="00FD5372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position w:val="-12"/>
                <w:sz w:val="24"/>
                <w:szCs w:val="24"/>
                <w:lang w:val="en-CA"/>
              </w:rPr>
              <w:object w:dxaOrig="4260" w:dyaOrig="340" w14:anchorId="2B784C7E">
                <v:shape id="_x0000_i1068" type="#_x0000_t75" style="width:213pt;height:17.25pt" o:ole="">
                  <v:imagedata r:id="rId92" o:title=""/>
                </v:shape>
                <o:OLEObject Type="Embed" ProgID="Equation.DSMT4" ShapeID="_x0000_i1068" DrawAspect="Content" ObjectID="_1475997363" r:id="rId93"/>
              </w:object>
            </w:r>
          </w:p>
        </w:tc>
      </w:tr>
    </w:tbl>
    <w:p w14:paraId="4D505B8B" w14:textId="77777777" w:rsidR="001727E2" w:rsidRPr="00FD5372" w:rsidRDefault="001727E2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ED4CE3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The best option is to introduce the widget.</w:t>
      </w:r>
    </w:p>
    <w:p w14:paraId="64F720D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7B2C4C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EV given perfect information:</w:t>
      </w:r>
    </w:p>
    <w:p w14:paraId="20349BE8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380" w:dyaOrig="340" w14:anchorId="411B3A8A">
          <v:shape id="_x0000_i1069" type="#_x0000_t75" style="width:219pt;height:17.25pt" o:ole="">
            <v:imagedata r:id="rId94" o:title=""/>
          </v:shape>
          <o:OLEObject Type="Embed" ProgID="Equation.DSMT4" ShapeID="_x0000_i1069" DrawAspect="Content" ObjectID="_1475997364" r:id="rId95"/>
        </w:object>
      </w:r>
    </w:p>
    <w:p w14:paraId="1D4DC60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EV without perfect information: Widget at $62,000.</w:t>
      </w:r>
    </w:p>
    <w:p w14:paraId="4BB21371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Value of perfect information: </w:t>
      </w:r>
      <w:r w:rsidRPr="00FD5372">
        <w:rPr>
          <w:rFonts w:ascii="Times New Roman" w:hAnsi="Times New Roman"/>
          <w:noProof w:val="0"/>
          <w:position w:val="-8"/>
          <w:sz w:val="24"/>
          <w:szCs w:val="24"/>
          <w:lang w:val="en-CA"/>
        </w:rPr>
        <w:object w:dxaOrig="2439" w:dyaOrig="279" w14:anchorId="4CA1A5E3">
          <v:shape id="_x0000_i1070" type="#_x0000_t75" style="width:122.25pt;height:14.25pt" o:ole="">
            <v:imagedata r:id="rId96" o:title=""/>
          </v:shape>
          <o:OLEObject Type="Embed" ProgID="Equation.DSMT4" ShapeID="_x0000_i1070" DrawAspect="Content" ObjectID="_1475997365" r:id="rId97"/>
        </w:object>
      </w:r>
    </w:p>
    <w:p w14:paraId="09A0B24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The company would consider this a maximum; since perfect information is rare, it would probably pay less than $24,000.</w:t>
      </w:r>
    </w:p>
    <w:p w14:paraId="74E48B5C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EC3376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Maximax: Introduce widget, maximax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600" w:dyaOrig="300" w14:anchorId="7065C290">
          <v:shape id="_x0000_i1071" type="#_x0000_t75" style="width:80.25pt;height:15pt" o:ole="">
            <v:imagedata r:id="rId98" o:title=""/>
          </v:shape>
          <o:OLEObject Type="Embed" ProgID="Equation.DSMT4" ShapeID="_x0000_i1071" DrawAspect="Content" ObjectID="_1475997366" r:id="rId99"/>
        </w:object>
      </w:r>
    </w:p>
    <w:p w14:paraId="2230D19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Maximin: Introduce nimnot, maximin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540" w:dyaOrig="300" w14:anchorId="0AE60AFF">
          <v:shape id="_x0000_i1072" type="#_x0000_t75" style="width:77.25pt;height:15pt" o:ole="">
            <v:imagedata r:id="rId100" o:title=""/>
          </v:shape>
          <o:OLEObject Type="Embed" ProgID="Equation.DSMT4" ShapeID="_x0000_i1072" DrawAspect="Content" ObjectID="_1475997367" r:id="rId101"/>
        </w:object>
      </w:r>
    </w:p>
    <w:p w14:paraId="45E66F98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Minimax regret: Introduce widget, Minimax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420" w:dyaOrig="300" w14:anchorId="364095B4">
          <v:shape id="_x0000_i1073" type="#_x0000_t75" style="width:71.25pt;height:15pt" o:ole="">
            <v:imagedata r:id="rId102" o:title=""/>
          </v:shape>
          <o:OLEObject Type="Embed" ProgID="Equation.DSMT4" ShapeID="_x0000_i1073" DrawAspect="Content" ObjectID="_1475997368" r:id="rId103"/>
        </w:object>
      </w:r>
    </w:p>
    <w:p w14:paraId="3453E1DA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Equal likelihood: Introduce widget, maximum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500" w:dyaOrig="300" w14:anchorId="66BBF5A7">
          <v:shape id="_x0000_i1074" type="#_x0000_t75" style="width:75pt;height:15pt" o:ole="">
            <v:imagedata r:id="rId104" o:title=""/>
          </v:shape>
          <o:OLEObject Type="Embed" ProgID="Equation.DSMT4" ShapeID="_x0000_i1074" DrawAspect="Content" ObjectID="_1475997369" r:id="rId105"/>
        </w:object>
      </w:r>
    </w:p>
    <w:p w14:paraId="110C348D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1C48BC39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S1-8.</w:t>
      </w:r>
      <w:r w:rsidRPr="00FD5372">
        <w:tab/>
        <w:t>a.</w:t>
      </w:r>
      <w:r w:rsidRPr="00FD5372">
        <w:tab/>
        <w:t xml:space="preserve">Maximax: Major physical revision, maximum payoff </w:t>
      </w:r>
      <w:r w:rsidRPr="00FD5372">
        <w:rPr>
          <w:rFonts w:ascii="Symbol" w:hAnsi="Symbol"/>
        </w:rPr>
        <w:t></w:t>
      </w:r>
      <w:r w:rsidRPr="00FD5372">
        <w:t xml:space="preserve"> $972,000</w:t>
      </w:r>
    </w:p>
    <w:p w14:paraId="2D69969F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46C42947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b.</w:t>
      </w:r>
      <w:r w:rsidRPr="00FD5372">
        <w:tab/>
        <w:t xml:space="preserve">Maximin: Paperback, maximum payoff </w:t>
      </w:r>
      <w:r w:rsidRPr="00FD5372">
        <w:rPr>
          <w:rFonts w:ascii="Symbol" w:hAnsi="Symbol"/>
        </w:rPr>
        <w:t></w:t>
      </w:r>
      <w:r w:rsidRPr="00FD5372">
        <w:t xml:space="preserve"> $68,000</w:t>
      </w:r>
    </w:p>
    <w:p w14:paraId="6E7068A0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696AA82D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c.</w:t>
      </w:r>
      <w:r w:rsidRPr="00FD5372">
        <w:tab/>
        <w:t xml:space="preserve">Equal likelihood: Major content revision, maximum payoff </w:t>
      </w:r>
      <w:r w:rsidRPr="00FD5372">
        <w:rPr>
          <w:rFonts w:ascii="Symbol" w:hAnsi="Symbol"/>
        </w:rPr>
        <w:t></w:t>
      </w:r>
      <w:r w:rsidRPr="00FD5372">
        <w:t xml:space="preserve"> $419,430</w:t>
      </w:r>
    </w:p>
    <w:p w14:paraId="3BC2AF79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36D288BA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d.</w:t>
      </w:r>
      <w:r w:rsidRPr="00FD5372">
        <w:tab/>
        <w:t xml:space="preserve">Hurwicz: Major content revision, maximum payoff </w:t>
      </w:r>
      <w:r w:rsidRPr="00FD5372">
        <w:rPr>
          <w:rFonts w:ascii="Symbol" w:hAnsi="Symbol"/>
        </w:rPr>
        <w:t></w:t>
      </w:r>
      <w:r w:rsidRPr="00FD5372">
        <w:t xml:space="preserve"> $273,900</w:t>
      </w:r>
    </w:p>
    <w:p w14:paraId="45D42442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67FC5E6" w14:textId="77777777" w:rsidR="008D2369" w:rsidRPr="00FD5372" w:rsidRDefault="008D2369" w:rsidP="006C3EC1">
      <w:pPr>
        <w:tabs>
          <w:tab w:val="left" w:pos="709"/>
        </w:tabs>
        <w:ind w:left="1134" w:hanging="1134"/>
        <w:outlineLvl w:val="0"/>
      </w:pPr>
      <w:r w:rsidRPr="00FD5372">
        <w:t>S1-9.</w:t>
      </w:r>
    </w:p>
    <w:p w14:paraId="1ED8052A" w14:textId="77777777" w:rsidR="001727E2" w:rsidRPr="00FD5372" w:rsidRDefault="001727E2" w:rsidP="006C3EC1">
      <w:pPr>
        <w:tabs>
          <w:tab w:val="left" w:pos="709"/>
        </w:tabs>
        <w:ind w:left="1134" w:hanging="1134"/>
        <w:outlineLvl w:val="0"/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2496"/>
        <w:gridCol w:w="1950"/>
      </w:tblGrid>
      <w:tr w:rsidR="008D2369" w:rsidRPr="00FD5372" w14:paraId="571A578C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4AD26E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Publication Decision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177AC50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Expected Value</w:t>
            </w:r>
          </w:p>
        </w:tc>
      </w:tr>
      <w:tr w:rsidR="008D2369" w:rsidRPr="00FD5372" w14:paraId="0F55BEB0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89D7193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Paperback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B1AD477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$216,290</w:t>
            </w:r>
          </w:p>
        </w:tc>
      </w:tr>
      <w:tr w:rsidR="008D2369" w:rsidRPr="00FD5372" w14:paraId="05CA5A62" w14:textId="77777777" w:rsidTr="00FD5372">
        <w:tc>
          <w:tcPr>
            <w:tcW w:w="0" w:type="auto"/>
            <w:vAlign w:val="center"/>
          </w:tcPr>
          <w:p w14:paraId="6781172A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Similar revision</w:t>
            </w:r>
          </w:p>
        </w:tc>
        <w:tc>
          <w:tcPr>
            <w:tcW w:w="0" w:type="auto"/>
            <w:vAlign w:val="center"/>
          </w:tcPr>
          <w:p w14:paraId="5E628D0F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386,340</w:t>
            </w:r>
          </w:p>
        </w:tc>
      </w:tr>
      <w:tr w:rsidR="008D2369" w:rsidRPr="00FD5372" w14:paraId="329A7CF2" w14:textId="77777777" w:rsidTr="00FD5372">
        <w:tc>
          <w:tcPr>
            <w:tcW w:w="0" w:type="auto"/>
            <w:vAlign w:val="center"/>
          </w:tcPr>
          <w:p w14:paraId="3EFA2496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Major content revision</w:t>
            </w:r>
          </w:p>
        </w:tc>
        <w:tc>
          <w:tcPr>
            <w:tcW w:w="0" w:type="auto"/>
            <w:vAlign w:val="center"/>
          </w:tcPr>
          <w:p w14:paraId="1D5A772B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468,780</w:t>
            </w:r>
          </w:p>
        </w:tc>
      </w:tr>
      <w:tr w:rsidR="008D2369" w:rsidRPr="00FD5372" w14:paraId="44A4424E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BB81EF6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Major physical revision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188B569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405,970</w:t>
            </w:r>
          </w:p>
        </w:tc>
      </w:tr>
    </w:tbl>
    <w:p w14:paraId="6C9076E9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7D2EBAE8" w14:textId="77777777" w:rsidR="008D2369" w:rsidRPr="00FD5372" w:rsidRDefault="001727E2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 xml:space="preserve">Best decision </w:t>
      </w:r>
      <w:r w:rsidR="008D2369" w:rsidRPr="00FD5372">
        <w:rPr>
          <w:rFonts w:ascii="Symbol" w:hAnsi="Symbol"/>
        </w:rPr>
        <w:t></w:t>
      </w:r>
      <w:r w:rsidR="008D2369" w:rsidRPr="00FD5372">
        <w:t xml:space="preserve"> major content revision</w:t>
      </w:r>
    </w:p>
    <w:p w14:paraId="04C556A3" w14:textId="77777777" w:rsidR="00615112" w:rsidRPr="00FD5372" w:rsidRDefault="001727E2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Overall “best” decision appears to be a “major content revision”</w:t>
      </w:r>
    </w:p>
    <w:p w14:paraId="2199648A" w14:textId="77777777" w:rsidR="00615112" w:rsidRPr="00FD5372" w:rsidRDefault="00615112" w:rsidP="006C3EC1">
      <w:pPr>
        <w:tabs>
          <w:tab w:val="left" w:pos="709"/>
        </w:tabs>
        <w:ind w:left="1134" w:hanging="1134"/>
      </w:pPr>
    </w:p>
    <w:p w14:paraId="14B2B3E3" w14:textId="77777777" w:rsidR="008D2369" w:rsidRPr="00FD5372" w:rsidRDefault="001727E2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 xml:space="preserve">EVPI </w:t>
      </w:r>
      <w:r w:rsidR="008D2369" w:rsidRPr="00FD5372">
        <w:rPr>
          <w:rFonts w:ascii="Symbol" w:hAnsi="Symbol"/>
        </w:rPr>
        <w:t></w:t>
      </w:r>
      <w:r w:rsidR="008D2369" w:rsidRPr="00FD5372">
        <w:t xml:space="preserve"> (.23)(68,000) </w:t>
      </w:r>
      <w:r w:rsidR="008D2369" w:rsidRPr="00FD5372">
        <w:rPr>
          <w:rFonts w:ascii="Symbol" w:hAnsi="Symbol"/>
        </w:rPr>
        <w:t></w:t>
      </w:r>
      <w:r w:rsidR="008D2369" w:rsidRPr="00FD5372">
        <w:t xml:space="preserve"> (.46)(515,000) </w:t>
      </w:r>
      <w:r w:rsidR="008D2369" w:rsidRPr="00FD5372">
        <w:rPr>
          <w:rFonts w:ascii="Symbol" w:hAnsi="Symbol"/>
        </w:rPr>
        <w:t></w:t>
      </w:r>
      <w:r w:rsidR="008D2369" w:rsidRPr="00FD5372">
        <w:t xml:space="preserve"> (.31)(972,000) </w:t>
      </w:r>
      <w:r w:rsidR="008D2369" w:rsidRPr="00FD5372">
        <w:rPr>
          <w:rFonts w:ascii="Symbol" w:hAnsi="Symbol"/>
        </w:rPr>
        <w:t></w:t>
      </w:r>
      <w:r w:rsidR="008D2369" w:rsidRPr="00FD5372">
        <w:t xml:space="preserve"> 468,780</w:t>
      </w:r>
    </w:p>
    <w:p w14:paraId="26ABD652" w14:textId="77777777" w:rsidR="008D2369" w:rsidRPr="00FD5372" w:rsidRDefault="001727E2" w:rsidP="006C3EC1">
      <w:pPr>
        <w:tabs>
          <w:tab w:val="left" w:pos="709"/>
        </w:tabs>
        <w:ind w:left="1134" w:hanging="1134"/>
      </w:pPr>
      <w:r w:rsidRPr="00FD5372">
        <w:rPr>
          <w:rFonts w:ascii="Symbol" w:hAnsi="Symbol"/>
        </w:rPr>
        <w:tab/>
      </w:r>
      <w:r w:rsidR="008D2369" w:rsidRPr="00FD5372">
        <w:rPr>
          <w:rFonts w:ascii="Symbol" w:hAnsi="Symbol"/>
        </w:rPr>
        <w:t></w:t>
      </w:r>
      <w:r w:rsidR="008D2369" w:rsidRPr="00FD5372">
        <w:t xml:space="preserve"> $85,080</w:t>
      </w:r>
    </w:p>
    <w:p w14:paraId="2949CCE0" w14:textId="77777777" w:rsidR="008D2369" w:rsidRPr="00FD5372" w:rsidRDefault="001727E2" w:rsidP="001727E2">
      <w:pPr>
        <w:tabs>
          <w:tab w:val="left" w:pos="709"/>
        </w:tabs>
        <w:ind w:left="709" w:hanging="709"/>
      </w:pPr>
      <w:r w:rsidRPr="00FD5372">
        <w:tab/>
      </w:r>
      <w:r w:rsidR="008D2369" w:rsidRPr="00FD5372">
        <w:t>This is the maximum amount Wiley would pay an “expert” for additional information about the future competitive market.</w:t>
      </w:r>
    </w:p>
    <w:p w14:paraId="0F4572FD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658FD91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S1-10.</w:t>
      </w:r>
      <w:r w:rsidRPr="00FD5372">
        <w:tab/>
        <w:t>a.</w:t>
      </w:r>
      <w:r w:rsidRPr="00FD5372">
        <w:tab/>
        <w:t xml:space="preserve">Maximax: Singapore, maximum payoff </w:t>
      </w:r>
      <w:r w:rsidRPr="00FD5372">
        <w:rPr>
          <w:rFonts w:ascii="Symbol" w:hAnsi="Symbol"/>
        </w:rPr>
        <w:t></w:t>
      </w:r>
      <w:r w:rsidRPr="00FD5372">
        <w:t xml:space="preserve"> $71 million</w:t>
      </w:r>
    </w:p>
    <w:p w14:paraId="4F04A394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00044102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b.</w:t>
      </w:r>
      <w:r w:rsidRPr="00FD5372">
        <w:tab/>
        <w:t xml:space="preserve">Maximin: Kaohsiung, maximum payoff </w:t>
      </w:r>
      <w:r w:rsidRPr="00FD5372">
        <w:rPr>
          <w:rFonts w:ascii="Symbol" w:hAnsi="Symbol"/>
        </w:rPr>
        <w:t></w:t>
      </w:r>
      <w:r w:rsidRPr="00FD5372">
        <w:t xml:space="preserve"> </w:t>
      </w:r>
      <w:r w:rsidR="0060436C" w:rsidRPr="00FD5372">
        <w:t>-</w:t>
      </w:r>
      <w:r w:rsidRPr="00FD5372">
        <w:t>$15 million</w:t>
      </w:r>
    </w:p>
    <w:p w14:paraId="3E3E8DD8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00D46014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rPr>
          <w:rFonts w:ascii="Symbol" w:hAnsi="Symbol"/>
        </w:rPr>
        <w:tab/>
      </w:r>
      <w:r w:rsidRPr="00FD5372">
        <w:t>c.</w:t>
      </w:r>
      <w:r w:rsidRPr="00FD5372">
        <w:tab/>
        <w:t xml:space="preserve">Equal likelihood: Kaohsiung, maximum payoff </w:t>
      </w:r>
      <w:r w:rsidRPr="00FD5372">
        <w:rPr>
          <w:rFonts w:ascii="Symbol" w:hAnsi="Symbol"/>
        </w:rPr>
        <w:t></w:t>
      </w:r>
      <w:r w:rsidRPr="00FD5372">
        <w:t xml:space="preserve"> $28.05 million</w:t>
      </w:r>
    </w:p>
    <w:p w14:paraId="6E76A0FA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580A7C20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d.</w:t>
      </w:r>
      <w:r w:rsidRPr="00FD5372">
        <w:tab/>
        <w:t xml:space="preserve">Hurwicz: Singapore, maximum payoff </w:t>
      </w:r>
      <w:r w:rsidRPr="00FD5372">
        <w:rPr>
          <w:rFonts w:ascii="Symbol" w:hAnsi="Symbol"/>
        </w:rPr>
        <w:t></w:t>
      </w:r>
      <w:r w:rsidRPr="00FD5372">
        <w:t xml:space="preserve"> $37.8 million</w:t>
      </w:r>
    </w:p>
    <w:p w14:paraId="2548ACD2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701ABBEB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e.</w:t>
      </w:r>
      <w:r w:rsidRPr="00FD5372">
        <w:tab/>
        <w:t xml:space="preserve">Minimax regret: Singapore, minimum regret </w:t>
      </w:r>
      <w:r w:rsidRPr="00FD5372">
        <w:rPr>
          <w:rFonts w:ascii="Symbol" w:hAnsi="Symbol"/>
        </w:rPr>
        <w:t></w:t>
      </w:r>
      <w:r w:rsidRPr="00FD5372">
        <w:t xml:space="preserve"> $9 million</w:t>
      </w:r>
    </w:p>
    <w:p w14:paraId="4CA81916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7D73E6D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S1-11.</w:t>
      </w:r>
      <w:r w:rsidRPr="00FD5372">
        <w:tab/>
        <w:t>Expected value</w:t>
      </w:r>
    </w:p>
    <w:p w14:paraId="4782C8D8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tbl>
      <w:tblPr>
        <w:tblW w:w="0" w:type="auto"/>
        <w:tblInd w:w="624" w:type="dxa"/>
        <w:tblLook w:val="0000" w:firstRow="0" w:lastRow="0" w:firstColumn="0" w:lastColumn="0" w:noHBand="0" w:noVBand="0"/>
      </w:tblPr>
      <w:tblGrid>
        <w:gridCol w:w="1884"/>
        <w:gridCol w:w="1950"/>
      </w:tblGrid>
      <w:tr w:rsidR="008D2369" w:rsidRPr="00FD5372" w14:paraId="7AFF6B4D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5FD9DC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Port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35D37F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Expected Value</w:t>
            </w:r>
          </w:p>
        </w:tc>
      </w:tr>
      <w:tr w:rsidR="008D2369" w:rsidRPr="00FD5372" w14:paraId="6435E7ED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3C463B5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Hong Kong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031DE9D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$22.99</w:t>
            </w:r>
          </w:p>
        </w:tc>
      </w:tr>
      <w:tr w:rsidR="008D2369" w:rsidRPr="00FD5372" w14:paraId="591CFA3C" w14:textId="77777777" w:rsidTr="00FD5372">
        <w:tc>
          <w:tcPr>
            <w:tcW w:w="0" w:type="auto"/>
            <w:vAlign w:val="center"/>
          </w:tcPr>
          <w:p w14:paraId="030F6676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Singapore</w:t>
            </w:r>
          </w:p>
        </w:tc>
        <w:tc>
          <w:tcPr>
            <w:tcW w:w="0" w:type="auto"/>
            <w:vAlign w:val="center"/>
          </w:tcPr>
          <w:p w14:paraId="00DA7DE9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34.52</w:t>
            </w:r>
          </w:p>
        </w:tc>
      </w:tr>
      <w:tr w:rsidR="008D2369" w:rsidRPr="00FD5372" w14:paraId="1269F3F6" w14:textId="77777777" w:rsidTr="00FD5372">
        <w:tc>
          <w:tcPr>
            <w:tcW w:w="0" w:type="auto"/>
            <w:vAlign w:val="center"/>
          </w:tcPr>
          <w:p w14:paraId="47B8AF2D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Shanghai</w:t>
            </w:r>
          </w:p>
        </w:tc>
        <w:tc>
          <w:tcPr>
            <w:tcW w:w="0" w:type="auto"/>
            <w:vAlign w:val="center"/>
          </w:tcPr>
          <w:p w14:paraId="132520DA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24.54</w:t>
            </w:r>
          </w:p>
        </w:tc>
      </w:tr>
      <w:tr w:rsidR="008D2369" w:rsidRPr="00FD5372" w14:paraId="2158C7F7" w14:textId="77777777" w:rsidTr="00FD5372">
        <w:tc>
          <w:tcPr>
            <w:tcW w:w="0" w:type="auto"/>
            <w:vAlign w:val="center"/>
          </w:tcPr>
          <w:p w14:paraId="05C0D0A7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Busan</w:t>
            </w:r>
          </w:p>
        </w:tc>
        <w:tc>
          <w:tcPr>
            <w:tcW w:w="0" w:type="auto"/>
            <w:vAlign w:val="center"/>
          </w:tcPr>
          <w:p w14:paraId="5111578E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28.30</w:t>
            </w:r>
          </w:p>
        </w:tc>
      </w:tr>
      <w:tr w:rsidR="008D2369" w:rsidRPr="00FD5372" w14:paraId="35DD50F5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5FC1F5A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Kaohsiung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4BAA9F" w14:textId="77777777" w:rsidR="008D2369" w:rsidRPr="00FD5372" w:rsidRDefault="008D2369" w:rsidP="00FD5372">
            <w:pPr>
              <w:tabs>
                <w:tab w:val="left" w:pos="709"/>
              </w:tabs>
              <w:ind w:left="1134" w:right="454" w:hanging="1134"/>
              <w:jc w:val="center"/>
            </w:pPr>
            <w:r w:rsidRPr="00FD5372">
              <w:t>33.66</w:t>
            </w:r>
          </w:p>
        </w:tc>
      </w:tr>
    </w:tbl>
    <w:p w14:paraId="06778D84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337CB182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a.</w:t>
      </w:r>
      <w:r w:rsidRPr="00FD5372">
        <w:tab/>
        <w:t xml:space="preserve">Best decision </w:t>
      </w:r>
      <w:r w:rsidRPr="00FD5372">
        <w:rPr>
          <w:rFonts w:ascii="Symbol" w:hAnsi="Symbol"/>
        </w:rPr>
        <w:t></w:t>
      </w:r>
      <w:r w:rsidRPr="00FD5372">
        <w:t xml:space="preserve"> Singapore</w:t>
      </w:r>
    </w:p>
    <w:p w14:paraId="51B296AD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4B4B4B81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b.</w:t>
      </w:r>
      <w:r w:rsidRPr="00FD5372">
        <w:tab/>
        <w:t>Singapore appears to be the best “overall” decision.</w:t>
      </w:r>
    </w:p>
    <w:p w14:paraId="229C79D8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7FB0F1C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S1-12.</w:t>
      </w:r>
      <w:r w:rsidRPr="00FD5372">
        <w:tab/>
        <w:t>Expected value</w:t>
      </w:r>
    </w:p>
    <w:p w14:paraId="257F957E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tbl>
      <w:tblPr>
        <w:tblW w:w="0" w:type="auto"/>
        <w:tblInd w:w="567" w:type="dxa"/>
        <w:tblLook w:val="0000" w:firstRow="0" w:lastRow="0" w:firstColumn="0" w:lastColumn="0" w:noHBand="0" w:noVBand="0"/>
      </w:tblPr>
      <w:tblGrid>
        <w:gridCol w:w="2217"/>
        <w:gridCol w:w="1950"/>
      </w:tblGrid>
      <w:tr w:rsidR="008D2369" w:rsidRPr="00FD5372" w14:paraId="5DCC0B7D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96C0F7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Lease Decision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75946D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Expected Value</w:t>
            </w:r>
          </w:p>
        </w:tc>
      </w:tr>
      <w:tr w:rsidR="008D2369" w:rsidRPr="00FD5372" w14:paraId="09590E07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77E197D8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1 – year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48B26B7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$65,980</w:t>
            </w:r>
          </w:p>
        </w:tc>
      </w:tr>
      <w:tr w:rsidR="008D2369" w:rsidRPr="00FD5372" w14:paraId="1F56602C" w14:textId="77777777" w:rsidTr="00FD5372">
        <w:tc>
          <w:tcPr>
            <w:tcW w:w="0" w:type="auto"/>
            <w:vAlign w:val="center"/>
          </w:tcPr>
          <w:p w14:paraId="387BEA53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2 – year</w:t>
            </w:r>
          </w:p>
        </w:tc>
        <w:tc>
          <w:tcPr>
            <w:tcW w:w="0" w:type="auto"/>
            <w:vAlign w:val="center"/>
          </w:tcPr>
          <w:p w14:paraId="04D94C72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103,010</w:t>
            </w:r>
          </w:p>
        </w:tc>
      </w:tr>
      <w:tr w:rsidR="008D2369" w:rsidRPr="00FD5372" w14:paraId="79D39747" w14:textId="77777777" w:rsidTr="00FD5372">
        <w:tc>
          <w:tcPr>
            <w:tcW w:w="0" w:type="auto"/>
            <w:vAlign w:val="center"/>
          </w:tcPr>
          <w:p w14:paraId="4FB438A6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3 – year</w:t>
            </w:r>
          </w:p>
        </w:tc>
        <w:tc>
          <w:tcPr>
            <w:tcW w:w="0" w:type="auto"/>
            <w:vAlign w:val="center"/>
          </w:tcPr>
          <w:p w14:paraId="4FEE08C7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133,810</w:t>
            </w:r>
          </w:p>
        </w:tc>
      </w:tr>
      <w:tr w:rsidR="008D2369" w:rsidRPr="00FD5372" w14:paraId="3D94D8C8" w14:textId="77777777" w:rsidTr="00FD5372">
        <w:tc>
          <w:tcPr>
            <w:tcW w:w="0" w:type="auto"/>
            <w:vAlign w:val="center"/>
          </w:tcPr>
          <w:p w14:paraId="455F6897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4 – year</w:t>
            </w:r>
          </w:p>
        </w:tc>
        <w:tc>
          <w:tcPr>
            <w:tcW w:w="0" w:type="auto"/>
            <w:vAlign w:val="center"/>
          </w:tcPr>
          <w:p w14:paraId="783C54F9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154,300</w:t>
            </w:r>
          </w:p>
        </w:tc>
      </w:tr>
      <w:tr w:rsidR="008D2369" w:rsidRPr="00FD5372" w14:paraId="157679D6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24D421B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5 – year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8EDCA4B" w14:textId="77777777" w:rsidR="008D2369" w:rsidRPr="00FD5372" w:rsidRDefault="008D2369" w:rsidP="00FD5372">
            <w:pPr>
              <w:tabs>
                <w:tab w:val="left" w:pos="709"/>
              </w:tabs>
              <w:ind w:left="1134" w:right="680" w:hanging="1134"/>
              <w:jc w:val="center"/>
            </w:pPr>
            <w:r w:rsidRPr="00FD5372">
              <w:t>114,210</w:t>
            </w:r>
          </w:p>
        </w:tc>
      </w:tr>
    </w:tbl>
    <w:p w14:paraId="7D2CD15E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3B69000E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S1-13.</w:t>
      </w:r>
      <w:r w:rsidRPr="00FD5372">
        <w:tab/>
        <w:t xml:space="preserve">EVPI </w:t>
      </w:r>
      <w:r w:rsidRPr="00FD5372">
        <w:rPr>
          <w:rFonts w:ascii="Symbol" w:hAnsi="Symbol"/>
        </w:rPr>
        <w:t></w:t>
      </w:r>
      <w:r w:rsidRPr="00FD5372">
        <w:t xml:space="preserve"> (.17)(1,228,000) </w:t>
      </w:r>
      <w:r w:rsidRPr="00FD5372">
        <w:rPr>
          <w:rFonts w:ascii="Symbol" w:hAnsi="Symbol"/>
        </w:rPr>
        <w:t></w:t>
      </w:r>
      <w:r w:rsidRPr="00FD5372">
        <w:t xml:space="preserve"> (.34)(516,000) </w:t>
      </w:r>
      <w:r w:rsidRPr="00FD5372">
        <w:rPr>
          <w:rFonts w:ascii="Symbol" w:hAnsi="Symbol"/>
        </w:rPr>
        <w:t></w:t>
      </w:r>
      <w:r w:rsidRPr="00FD5372">
        <w:t xml:space="preserve"> (.49)(</w:t>
      </w:r>
      <w:r w:rsidRPr="00FD5372">
        <w:rPr>
          <w:rFonts w:ascii="Symbol" w:hAnsi="Symbol"/>
        </w:rPr>
        <w:t></w:t>
      </w:r>
      <w:r w:rsidRPr="00FD5372">
        <w:t xml:space="preserve">551,000) </w:t>
      </w:r>
      <w:r w:rsidRPr="00FD5372">
        <w:rPr>
          <w:rFonts w:ascii="Symbol" w:hAnsi="Symbol"/>
        </w:rPr>
        <w:t></w:t>
      </w:r>
      <w:r w:rsidRPr="00FD5372">
        <w:t xml:space="preserve"> 154,300</w:t>
      </w:r>
    </w:p>
    <w:p w14:paraId="4633EB22" w14:textId="77777777" w:rsidR="008D2369" w:rsidRPr="00FD5372" w:rsidRDefault="001727E2" w:rsidP="006C3EC1">
      <w:pPr>
        <w:tabs>
          <w:tab w:val="left" w:pos="709"/>
        </w:tabs>
        <w:ind w:left="1134" w:hanging="1134"/>
      </w:pPr>
      <w:r w:rsidRPr="00FD5372">
        <w:rPr>
          <w:rFonts w:ascii="Symbol" w:hAnsi="Symbol"/>
        </w:rPr>
        <w:tab/>
      </w:r>
      <w:r w:rsidR="008D2369" w:rsidRPr="00FD5372">
        <w:rPr>
          <w:rFonts w:ascii="Symbol" w:hAnsi="Symbol"/>
        </w:rPr>
        <w:t></w:t>
      </w:r>
      <w:r w:rsidR="008D2369" w:rsidRPr="00FD5372">
        <w:t xml:space="preserve"> $237,740</w:t>
      </w:r>
    </w:p>
    <w:p w14:paraId="50D04D38" w14:textId="77777777" w:rsidR="008D2369" w:rsidRPr="00FD5372" w:rsidRDefault="001727E2" w:rsidP="001727E2">
      <w:pPr>
        <w:tabs>
          <w:tab w:val="left" w:pos="709"/>
        </w:tabs>
        <w:ind w:left="709" w:hanging="709"/>
      </w:pPr>
      <w:r w:rsidRPr="00FD5372">
        <w:tab/>
      </w:r>
      <w:r w:rsidR="008D2369" w:rsidRPr="00FD5372">
        <w:t>This is the maximum amount the restaurant owner would pay an energy “expert” for additional information about future energy prices.</w:t>
      </w:r>
    </w:p>
    <w:p w14:paraId="622F3D53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49508D24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S1-14.</w:t>
      </w:r>
      <w:r w:rsidRPr="00FD5372">
        <w:tab/>
        <w:t>a.</w:t>
      </w:r>
      <w:r w:rsidRPr="00FD5372">
        <w:tab/>
        <w:t xml:space="preserve">Maximax: Food court, maximum payoff </w:t>
      </w:r>
      <w:r w:rsidRPr="00FD5372">
        <w:rPr>
          <w:rFonts w:ascii="Symbol" w:hAnsi="Symbol"/>
        </w:rPr>
        <w:t></w:t>
      </w:r>
      <w:r w:rsidRPr="00FD5372">
        <w:t xml:space="preserve"> $87,000</w:t>
      </w:r>
    </w:p>
    <w:p w14:paraId="32437ED0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6264B825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b.</w:t>
      </w:r>
      <w:r w:rsidRPr="00FD5372">
        <w:tab/>
        <w:t xml:space="preserve">Maximin: Child care center, maximum payoff </w:t>
      </w:r>
      <w:r w:rsidRPr="00FD5372">
        <w:rPr>
          <w:rFonts w:ascii="Symbol" w:hAnsi="Symbol"/>
        </w:rPr>
        <w:t></w:t>
      </w:r>
      <w:r w:rsidRPr="00FD5372">
        <w:t xml:space="preserve"> $17,000</w:t>
      </w:r>
    </w:p>
    <w:p w14:paraId="4CF94153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114BFDD9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c.</w:t>
      </w:r>
      <w:r w:rsidRPr="00FD5372">
        <w:tab/>
        <w:t xml:space="preserve">Hurwicz: Lockers and showers, maximum payoff </w:t>
      </w:r>
      <w:r w:rsidRPr="00FD5372">
        <w:rPr>
          <w:rFonts w:ascii="Symbol" w:hAnsi="Symbol"/>
        </w:rPr>
        <w:t></w:t>
      </w:r>
      <w:r w:rsidRPr="00FD5372">
        <w:t xml:space="preserve"> $32,250</w:t>
      </w:r>
    </w:p>
    <w:p w14:paraId="2B562881" w14:textId="77777777" w:rsidR="001727E2" w:rsidRPr="00FD5372" w:rsidRDefault="001727E2" w:rsidP="006C3EC1">
      <w:pPr>
        <w:tabs>
          <w:tab w:val="left" w:pos="709"/>
        </w:tabs>
        <w:ind w:left="1134" w:hanging="1134"/>
      </w:pPr>
    </w:p>
    <w:p w14:paraId="235C98F5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>d.</w:t>
      </w:r>
      <w:r w:rsidRPr="00FD5372">
        <w:tab/>
        <w:t xml:space="preserve">Equal likelihood: Lockers and showers, maximum payoff </w:t>
      </w:r>
      <w:r w:rsidRPr="00FD5372">
        <w:rPr>
          <w:rFonts w:ascii="Symbol" w:hAnsi="Symbol"/>
        </w:rPr>
        <w:t></w:t>
      </w:r>
      <w:r w:rsidRPr="00FD5372">
        <w:t xml:space="preserve"> $34,980</w:t>
      </w:r>
    </w:p>
    <w:p w14:paraId="3264BC68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5D9CAD9B" w14:textId="77777777" w:rsidR="008D2369" w:rsidRPr="00FD5372" w:rsidRDefault="008D2369" w:rsidP="006C3EC1">
      <w:pPr>
        <w:tabs>
          <w:tab w:val="left" w:pos="709"/>
        </w:tabs>
        <w:ind w:left="1134" w:hanging="1134"/>
        <w:outlineLvl w:val="0"/>
      </w:pPr>
      <w:r w:rsidRPr="00FD5372">
        <w:t>S1-15</w:t>
      </w:r>
      <w:r w:rsidR="001727E2" w:rsidRPr="00FD5372">
        <w:t>.</w:t>
      </w:r>
    </w:p>
    <w:p w14:paraId="5EBD0C9E" w14:textId="77777777" w:rsidR="001727E2" w:rsidRPr="00FD5372" w:rsidRDefault="001727E2" w:rsidP="006C3EC1">
      <w:pPr>
        <w:tabs>
          <w:tab w:val="left" w:pos="709"/>
        </w:tabs>
        <w:ind w:left="1134" w:hanging="1134"/>
        <w:outlineLvl w:val="0"/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2243"/>
        <w:gridCol w:w="1950"/>
      </w:tblGrid>
      <w:tr w:rsidR="008D2369" w:rsidRPr="00FD5372" w14:paraId="70A92280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99E62A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Service Facility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1F87CA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  <w:rPr>
                <w:b/>
                <w:bCs/>
              </w:rPr>
            </w:pPr>
            <w:r w:rsidRPr="00FD5372">
              <w:rPr>
                <w:b/>
                <w:bCs/>
              </w:rPr>
              <w:t>Expected Value</w:t>
            </w:r>
          </w:p>
        </w:tc>
      </w:tr>
      <w:tr w:rsidR="008D2369" w:rsidRPr="00FD5372" w14:paraId="57C131B3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39D8BB4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Child care center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E052DF6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$30,560</w:t>
            </w:r>
          </w:p>
        </w:tc>
      </w:tr>
      <w:tr w:rsidR="008D2369" w:rsidRPr="00FD5372" w14:paraId="5817D30D" w14:textId="77777777" w:rsidTr="00FD5372">
        <w:tc>
          <w:tcPr>
            <w:tcW w:w="0" w:type="auto"/>
            <w:vAlign w:val="center"/>
          </w:tcPr>
          <w:p w14:paraId="299C7945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lastRenderedPageBreak/>
              <w:t>Swimming pool</w:t>
            </w:r>
          </w:p>
        </w:tc>
        <w:tc>
          <w:tcPr>
            <w:tcW w:w="0" w:type="auto"/>
            <w:vAlign w:val="center"/>
          </w:tcPr>
          <w:p w14:paraId="72E50C5A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7,610</w:t>
            </w:r>
          </w:p>
        </w:tc>
      </w:tr>
      <w:tr w:rsidR="008D2369" w:rsidRPr="00FD5372" w14:paraId="2AB0222B" w14:textId="77777777" w:rsidTr="00FD5372">
        <w:tc>
          <w:tcPr>
            <w:tcW w:w="0" w:type="auto"/>
            <w:vAlign w:val="center"/>
          </w:tcPr>
          <w:p w14:paraId="25088B64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Lockers and showers</w:t>
            </w:r>
          </w:p>
        </w:tc>
        <w:tc>
          <w:tcPr>
            <w:tcW w:w="0" w:type="auto"/>
            <w:vAlign w:val="center"/>
          </w:tcPr>
          <w:p w14:paraId="53D843DC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44,150</w:t>
            </w:r>
          </w:p>
        </w:tc>
      </w:tr>
      <w:tr w:rsidR="008D2369" w:rsidRPr="00FD5372" w14:paraId="65F3CD90" w14:textId="77777777" w:rsidTr="00FD5372">
        <w:tc>
          <w:tcPr>
            <w:tcW w:w="0" w:type="auto"/>
            <w:vAlign w:val="center"/>
          </w:tcPr>
          <w:p w14:paraId="421B9DE4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Food court</w:t>
            </w:r>
          </w:p>
        </w:tc>
        <w:tc>
          <w:tcPr>
            <w:tcW w:w="0" w:type="auto"/>
            <w:vAlign w:val="center"/>
          </w:tcPr>
          <w:p w14:paraId="38851E9A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15,440</w:t>
            </w:r>
          </w:p>
        </w:tc>
      </w:tr>
      <w:tr w:rsidR="008D2369" w:rsidRPr="00FD5372" w14:paraId="3A5265B2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522026D" w14:textId="77777777" w:rsidR="008D2369" w:rsidRPr="00FD5372" w:rsidRDefault="008D2369" w:rsidP="00FD5372">
            <w:pPr>
              <w:tabs>
                <w:tab w:val="left" w:pos="709"/>
              </w:tabs>
              <w:ind w:left="1134" w:hanging="1134"/>
              <w:jc w:val="center"/>
            </w:pPr>
            <w:r w:rsidRPr="00FD5372">
              <w:t>Spa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4C3E5C5" w14:textId="77777777" w:rsidR="008D2369" w:rsidRPr="00FD5372" w:rsidRDefault="008D2369" w:rsidP="00FD5372">
            <w:pPr>
              <w:tabs>
                <w:tab w:val="left" w:pos="709"/>
              </w:tabs>
              <w:ind w:left="1134" w:right="340" w:hanging="1134"/>
              <w:jc w:val="center"/>
            </w:pPr>
            <w:r w:rsidRPr="00FD5372">
              <w:t>20,580</w:t>
            </w:r>
          </w:p>
        </w:tc>
      </w:tr>
    </w:tbl>
    <w:p w14:paraId="0614412C" w14:textId="77777777" w:rsidR="00334020" w:rsidRPr="00FD5372" w:rsidRDefault="00334020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5214F0DA" w14:textId="77777777" w:rsidR="0060436C" w:rsidRPr="00FD5372" w:rsidRDefault="00334020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60436C" w:rsidRPr="00FD5372">
        <w:rPr>
          <w:rFonts w:ascii="Times New Roman" w:hAnsi="Times New Roman"/>
          <w:noProof w:val="0"/>
          <w:sz w:val="24"/>
          <w:szCs w:val="24"/>
          <w:lang w:val="en-CA"/>
        </w:rPr>
        <w:t>Best decision = Lockers and showers</w:t>
      </w:r>
    </w:p>
    <w:p w14:paraId="0868BA0F" w14:textId="77777777" w:rsidR="00334020" w:rsidRPr="00FD5372" w:rsidRDefault="00334020" w:rsidP="006C3EC1">
      <w:pPr>
        <w:tabs>
          <w:tab w:val="left" w:pos="709"/>
        </w:tabs>
        <w:ind w:left="1134" w:hanging="1134"/>
        <w:rPr>
          <w:rFonts w:eastAsia="Apple LiGothic Medium"/>
        </w:rPr>
      </w:pPr>
    </w:p>
    <w:p w14:paraId="34B68347" w14:textId="77777777" w:rsidR="008D2369" w:rsidRPr="00FD5372" w:rsidRDefault="008D2369" w:rsidP="006C3EC1">
      <w:pPr>
        <w:tabs>
          <w:tab w:val="left" w:pos="709"/>
        </w:tabs>
        <w:ind w:left="1134" w:hanging="1134"/>
        <w:rPr>
          <w:rFonts w:eastAsia="Apple LiGothic Medium"/>
        </w:rPr>
      </w:pPr>
      <w:r w:rsidRPr="00FD5372">
        <w:rPr>
          <w:rFonts w:eastAsia="Apple LiGothic Medium"/>
        </w:rPr>
        <w:t>S1-16.</w:t>
      </w:r>
      <w:r w:rsidRPr="00FD5372">
        <w:rPr>
          <w:rFonts w:eastAsia="Apple LiGothic Medium"/>
        </w:rPr>
        <w:tab/>
        <w:t>a.</w:t>
      </w:r>
      <w:r w:rsidRPr="00FD5372">
        <w:rPr>
          <w:rFonts w:eastAsia="Apple LiGothic Medium"/>
        </w:rPr>
        <w:tab/>
        <w:t>Payoff table:</w:t>
      </w:r>
    </w:p>
    <w:p w14:paraId="58D70C9D" w14:textId="77777777" w:rsidR="008D2369" w:rsidRPr="00FD5372" w:rsidRDefault="008D2369" w:rsidP="006C3EC1">
      <w:pPr>
        <w:tabs>
          <w:tab w:val="left" w:pos="709"/>
        </w:tabs>
        <w:ind w:left="1134" w:hanging="1134"/>
        <w:rPr>
          <w:rFonts w:eastAsia="Apple LiGothic Medium"/>
        </w:rPr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1764"/>
        <w:gridCol w:w="646"/>
        <w:gridCol w:w="646"/>
        <w:gridCol w:w="646"/>
        <w:gridCol w:w="646"/>
        <w:gridCol w:w="646"/>
        <w:gridCol w:w="681"/>
      </w:tblGrid>
      <w:tr w:rsidR="00537A6C" w:rsidRPr="00FD5372" w14:paraId="013F507A" w14:textId="77777777" w:rsidTr="001B02B7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4D0BCA5C" w14:textId="77777777" w:rsidR="00537A6C" w:rsidRPr="00FD5372" w:rsidRDefault="00537A6C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5F17C4" w14:textId="77777777" w:rsidR="00537A6C" w:rsidRPr="00FD5372" w:rsidRDefault="00537A6C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Demand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 xml:space="preserve"> (kg)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531FAD11" w14:textId="77777777" w:rsidR="00537A6C" w:rsidRPr="00FD5372" w:rsidRDefault="00537A6C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EV</w:t>
            </w:r>
          </w:p>
        </w:tc>
      </w:tr>
      <w:tr w:rsidR="00537A6C" w:rsidRPr="00FD5372" w14:paraId="0808C28B" w14:textId="77777777" w:rsidTr="001B02B7">
        <w:tc>
          <w:tcPr>
            <w:tcW w:w="0" w:type="auto"/>
            <w:vAlign w:val="center"/>
          </w:tcPr>
          <w:p w14:paraId="74FF0FFD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78155B89" w14:textId="4DCA4691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</w:t>
            </w: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</w:t>
            </w:r>
          </w:p>
          <w:p w14:paraId="6665A176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63F00E19" w14:textId="64020762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0.5</w:t>
            </w:r>
          </w:p>
          <w:p w14:paraId="0B59B3F2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0.20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0B58FCBF" w14:textId="3CE22B38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11</w:t>
            </w:r>
          </w:p>
          <w:p w14:paraId="6FE4D6D8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391303CC" w14:textId="4BA0DD68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11.5</w:t>
            </w:r>
          </w:p>
          <w:p w14:paraId="29856F2B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7F069816" w14:textId="755AC55B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12</w:t>
            </w:r>
          </w:p>
          <w:p w14:paraId="3B059188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5FACECE4" w14:textId="77777777" w:rsidR="00537A6C" w:rsidRPr="00FD5372" w:rsidDel="008C2BBD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</w:tr>
      <w:tr w:rsidR="00537A6C" w:rsidRPr="00FD5372" w14:paraId="798ED07B" w14:textId="77777777" w:rsidTr="001B02B7">
        <w:trPr>
          <w:trHeight w:val="90"/>
        </w:trPr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31C0E8F" w14:textId="36522773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Stock (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kg</w:t>
            </w: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)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76676966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78436C02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4D936F9A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2C2D4FEC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615FD691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34B75D9B" w14:textId="77777777" w:rsidR="00537A6C" w:rsidRPr="00FD5372" w:rsidRDefault="00537A6C" w:rsidP="00FD537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</w:tr>
      <w:tr w:rsidR="00537A6C" w:rsidRPr="00FD5372" w14:paraId="15DEF84B" w14:textId="77777777" w:rsidTr="001B02B7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76E10254" w14:textId="08C03621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</w:t>
            </w: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31235644" w14:textId="21DC063D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33B12B05" w14:textId="3212DA08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2ECC4120" w14:textId="65D6A20D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6CEB2816" w14:textId="6B990C18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146DCE6E" w14:textId="5091F8B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5394FDF1" w14:textId="77777777" w:rsidR="00537A6C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</w:tr>
      <w:tr w:rsidR="00537A6C" w:rsidRPr="00FD5372" w14:paraId="37109CD3" w14:textId="77777777" w:rsidTr="001B02B7">
        <w:tc>
          <w:tcPr>
            <w:tcW w:w="0" w:type="auto"/>
            <w:vAlign w:val="center"/>
          </w:tcPr>
          <w:p w14:paraId="25E824BF" w14:textId="0AFFD58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</w:t>
            </w: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0.5</w:t>
            </w:r>
          </w:p>
        </w:tc>
        <w:tc>
          <w:tcPr>
            <w:tcW w:w="0" w:type="auto"/>
          </w:tcPr>
          <w:p w14:paraId="55D68283" w14:textId="23B695CE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4.63</w:t>
            </w:r>
          </w:p>
        </w:tc>
        <w:tc>
          <w:tcPr>
            <w:tcW w:w="0" w:type="auto"/>
          </w:tcPr>
          <w:p w14:paraId="2159AE3D" w14:textId="5869E8C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5.25</w:t>
            </w:r>
          </w:p>
        </w:tc>
        <w:tc>
          <w:tcPr>
            <w:tcW w:w="0" w:type="auto"/>
          </w:tcPr>
          <w:p w14:paraId="087E1B0D" w14:textId="72146E5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5.25</w:t>
            </w:r>
          </w:p>
        </w:tc>
        <w:tc>
          <w:tcPr>
            <w:tcW w:w="0" w:type="auto"/>
          </w:tcPr>
          <w:p w14:paraId="68E080BC" w14:textId="14D9F21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5.25</w:t>
            </w:r>
          </w:p>
        </w:tc>
        <w:tc>
          <w:tcPr>
            <w:tcW w:w="0" w:type="auto"/>
          </w:tcPr>
          <w:p w14:paraId="07B7A349" w14:textId="0829718B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5.25</w:t>
            </w:r>
          </w:p>
        </w:tc>
        <w:tc>
          <w:tcPr>
            <w:tcW w:w="0" w:type="auto"/>
            <w:vAlign w:val="bottom"/>
          </w:tcPr>
          <w:p w14:paraId="2AFFEC15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5.19</w:t>
            </w:r>
          </w:p>
        </w:tc>
      </w:tr>
      <w:tr w:rsidR="00537A6C" w:rsidRPr="00FD5372" w14:paraId="7CAB9EF2" w14:textId="77777777" w:rsidTr="001B02B7">
        <w:tc>
          <w:tcPr>
            <w:tcW w:w="0" w:type="auto"/>
            <w:vAlign w:val="center"/>
          </w:tcPr>
          <w:p w14:paraId="135D112A" w14:textId="38F5876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11</w:t>
            </w:r>
          </w:p>
        </w:tc>
        <w:tc>
          <w:tcPr>
            <w:tcW w:w="0" w:type="auto"/>
          </w:tcPr>
          <w:p w14:paraId="746828CF" w14:textId="3E589D8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4.25</w:t>
            </w:r>
          </w:p>
        </w:tc>
        <w:tc>
          <w:tcPr>
            <w:tcW w:w="0" w:type="auto"/>
          </w:tcPr>
          <w:p w14:paraId="5AF28203" w14:textId="68A07B2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4.88</w:t>
            </w:r>
          </w:p>
        </w:tc>
        <w:tc>
          <w:tcPr>
            <w:tcW w:w="0" w:type="auto"/>
          </w:tcPr>
          <w:p w14:paraId="24728DD3" w14:textId="6FA1F7C3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5.50</w:t>
            </w:r>
          </w:p>
        </w:tc>
        <w:tc>
          <w:tcPr>
            <w:tcW w:w="0" w:type="auto"/>
          </w:tcPr>
          <w:p w14:paraId="59B79E3C" w14:textId="33AAD732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5.50</w:t>
            </w:r>
          </w:p>
        </w:tc>
        <w:tc>
          <w:tcPr>
            <w:tcW w:w="0" w:type="auto"/>
          </w:tcPr>
          <w:p w14:paraId="743E41AE" w14:textId="3C0E6D9C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5.50</w:t>
            </w:r>
          </w:p>
        </w:tc>
        <w:tc>
          <w:tcPr>
            <w:tcW w:w="0" w:type="auto"/>
            <w:vAlign w:val="bottom"/>
          </w:tcPr>
          <w:p w14:paraId="136AA0E8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</w:tr>
      <w:tr w:rsidR="00537A6C" w:rsidRPr="00FD5372" w14:paraId="77729254" w14:textId="77777777" w:rsidTr="001B02B7">
        <w:tc>
          <w:tcPr>
            <w:tcW w:w="0" w:type="auto"/>
            <w:vAlign w:val="center"/>
          </w:tcPr>
          <w:p w14:paraId="5EFDB2BB" w14:textId="108FC85A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11.5</w:t>
            </w:r>
          </w:p>
        </w:tc>
        <w:tc>
          <w:tcPr>
            <w:tcW w:w="0" w:type="auto"/>
          </w:tcPr>
          <w:p w14:paraId="45BEA3D9" w14:textId="7705CD8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3.88</w:t>
            </w:r>
          </w:p>
        </w:tc>
        <w:tc>
          <w:tcPr>
            <w:tcW w:w="0" w:type="auto"/>
          </w:tcPr>
          <w:p w14:paraId="3DA09599" w14:textId="34AAB406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4.50</w:t>
            </w:r>
          </w:p>
        </w:tc>
        <w:tc>
          <w:tcPr>
            <w:tcW w:w="0" w:type="auto"/>
          </w:tcPr>
          <w:p w14:paraId="5497D949" w14:textId="13C906F3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5.13</w:t>
            </w:r>
          </w:p>
        </w:tc>
        <w:tc>
          <w:tcPr>
            <w:tcW w:w="0" w:type="auto"/>
          </w:tcPr>
          <w:p w14:paraId="6077A307" w14:textId="221C57AB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5.75</w:t>
            </w:r>
          </w:p>
        </w:tc>
        <w:tc>
          <w:tcPr>
            <w:tcW w:w="0" w:type="auto"/>
          </w:tcPr>
          <w:p w14:paraId="68B637C1" w14:textId="345C083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5.75</w:t>
            </w:r>
          </w:p>
        </w:tc>
        <w:tc>
          <w:tcPr>
            <w:tcW w:w="0" w:type="auto"/>
            <w:vAlign w:val="bottom"/>
          </w:tcPr>
          <w:p w14:paraId="3185DCC0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5.13</w:t>
            </w:r>
          </w:p>
        </w:tc>
      </w:tr>
      <w:tr w:rsidR="00537A6C" w:rsidRPr="00FD5372" w14:paraId="40ADC588" w14:textId="77777777" w:rsidTr="001B02B7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164A5E4" w14:textId="24624E9D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12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0D3CDB98" w14:textId="6A6E91EF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3.50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72C11FCC" w14:textId="2EE160CE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4.13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75EDC8AF" w14:textId="174B96A8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4.75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3E38D5A3" w14:textId="49DF5A03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5.38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2568B5FE" w14:textId="188CFAA9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C01440">
              <w:t>6.00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3D1A9AB4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4.81</w:t>
            </w:r>
          </w:p>
        </w:tc>
      </w:tr>
    </w:tbl>
    <w:p w14:paraId="657FB996" w14:textId="77777777" w:rsidR="00334020" w:rsidRPr="00FD5372" w:rsidRDefault="00334020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6FFF9EC2" w14:textId="77777777" w:rsidR="00537A6C" w:rsidRPr="00FD5372" w:rsidRDefault="00537A6C" w:rsidP="00537A6C">
      <w:pPr>
        <w:tabs>
          <w:tab w:val="left" w:pos="709"/>
        </w:tabs>
        <w:ind w:left="1134" w:hanging="1134"/>
        <w:rPr>
          <w:rFonts w:eastAsia="Apple LiGothic Medium"/>
        </w:rPr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1281"/>
        <w:gridCol w:w="1315"/>
        <w:gridCol w:w="1315"/>
        <w:gridCol w:w="1315"/>
        <w:gridCol w:w="1315"/>
        <w:gridCol w:w="625"/>
        <w:gridCol w:w="1315"/>
      </w:tblGrid>
      <w:tr w:rsidR="00537A6C" w:rsidRPr="00FD5372" w14:paraId="15053BA1" w14:textId="77777777" w:rsidTr="006F7B6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C7A6E90" w14:textId="77777777" w:rsidR="00537A6C" w:rsidRPr="00FD5372" w:rsidRDefault="00537A6C" w:rsidP="006F7B6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F06E58" w14:textId="77777777" w:rsidR="00537A6C" w:rsidRPr="00FD5372" w:rsidRDefault="00537A6C" w:rsidP="006F7B6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Demand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 xml:space="preserve"> (kg)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05C5EC41" w14:textId="77777777" w:rsidR="00537A6C" w:rsidRPr="00FD5372" w:rsidRDefault="00537A6C" w:rsidP="006F7B6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EV</w:t>
            </w:r>
          </w:p>
        </w:tc>
      </w:tr>
      <w:tr w:rsidR="00537A6C" w:rsidRPr="00FD5372" w14:paraId="53FBE2D5" w14:textId="77777777" w:rsidTr="006F7B62">
        <w:tc>
          <w:tcPr>
            <w:tcW w:w="0" w:type="auto"/>
            <w:vAlign w:val="center"/>
          </w:tcPr>
          <w:p w14:paraId="04CD43F1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51B42DB8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</w:t>
            </w: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</w:t>
            </w:r>
          </w:p>
          <w:p w14:paraId="084ADC64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3AF59510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0.5</w:t>
            </w:r>
          </w:p>
          <w:p w14:paraId="7A644B25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0.20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74A3BD74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11</w:t>
            </w:r>
          </w:p>
          <w:p w14:paraId="48A80473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70BF8C9C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11.5</w:t>
            </w:r>
          </w:p>
          <w:p w14:paraId="7F823EE5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42B3CBB4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22</w:t>
            </w:r>
          </w:p>
          <w:p w14:paraId="069AA39E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75839519" w14:textId="77777777" w:rsidR="00537A6C" w:rsidRPr="00FD5372" w:rsidDel="008C2BBD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</w:tr>
      <w:tr w:rsidR="00537A6C" w:rsidRPr="00FD5372" w14:paraId="54429792" w14:textId="77777777" w:rsidTr="006F7B62">
        <w:trPr>
          <w:trHeight w:val="90"/>
        </w:trPr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139DDE0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Stock (</w:t>
            </w:r>
            <w:r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kg</w:t>
            </w: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)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24017B58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67E5B5CF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727CBF8B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36CD2AE3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77F315D0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4398B41D" w14:textId="77777777" w:rsidR="00537A6C" w:rsidRPr="00FD5372" w:rsidRDefault="00537A6C" w:rsidP="006F7B62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</w:tr>
      <w:tr w:rsidR="00537A6C" w:rsidRPr="00FD5372" w14:paraId="07FAB391" w14:textId="77777777" w:rsidTr="006F7B6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9BDB07B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</w:t>
            </w: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D281C80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6DA2EB9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B3F28FB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113DA62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51ADBA17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14:paraId="10C8F20E" w14:textId="77777777" w:rsidR="00537A6C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5.00</w:t>
            </w:r>
          </w:p>
        </w:tc>
      </w:tr>
      <w:tr w:rsidR="00537A6C" w:rsidRPr="00FD5372" w14:paraId="164D2D14" w14:textId="77777777" w:rsidTr="006F7B62">
        <w:tc>
          <w:tcPr>
            <w:tcW w:w="0" w:type="auto"/>
            <w:vAlign w:val="center"/>
          </w:tcPr>
          <w:p w14:paraId="37C78928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</w:t>
            </w: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0.5</w:t>
            </w:r>
          </w:p>
        </w:tc>
        <w:tc>
          <w:tcPr>
            <w:tcW w:w="0" w:type="auto"/>
            <w:vAlign w:val="center"/>
          </w:tcPr>
          <w:p w14:paraId="7CE5A84E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4.63</w:t>
            </w:r>
          </w:p>
        </w:tc>
        <w:tc>
          <w:tcPr>
            <w:tcW w:w="0" w:type="auto"/>
            <w:vAlign w:val="center"/>
          </w:tcPr>
          <w:p w14:paraId="1176C44E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  <w:tc>
          <w:tcPr>
            <w:tcW w:w="0" w:type="auto"/>
            <w:vAlign w:val="center"/>
          </w:tcPr>
          <w:p w14:paraId="1455A381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  <w:tc>
          <w:tcPr>
            <w:tcW w:w="0" w:type="auto"/>
            <w:vAlign w:val="center"/>
          </w:tcPr>
          <w:p w14:paraId="346E440F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  <w:tc>
          <w:tcPr>
            <w:tcW w:w="0" w:type="auto"/>
            <w:vAlign w:val="center"/>
          </w:tcPr>
          <w:p w14:paraId="0535D622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  <w:tc>
          <w:tcPr>
            <w:tcW w:w="0" w:type="auto"/>
            <w:vAlign w:val="bottom"/>
          </w:tcPr>
          <w:p w14:paraId="7D64924A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5.19</w:t>
            </w:r>
          </w:p>
        </w:tc>
      </w:tr>
      <w:tr w:rsidR="00537A6C" w:rsidRPr="00FD5372" w14:paraId="383C7B73" w14:textId="77777777" w:rsidTr="006F7B62">
        <w:tc>
          <w:tcPr>
            <w:tcW w:w="0" w:type="auto"/>
            <w:vAlign w:val="center"/>
          </w:tcPr>
          <w:p w14:paraId="29C7060C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11</w:t>
            </w:r>
          </w:p>
        </w:tc>
        <w:tc>
          <w:tcPr>
            <w:tcW w:w="0" w:type="auto"/>
            <w:vAlign w:val="center"/>
          </w:tcPr>
          <w:p w14:paraId="533FD386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4.25</w:t>
            </w:r>
          </w:p>
        </w:tc>
        <w:tc>
          <w:tcPr>
            <w:tcW w:w="0" w:type="auto"/>
            <w:vAlign w:val="center"/>
          </w:tcPr>
          <w:p w14:paraId="52A29B5D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4.88</w:t>
            </w:r>
          </w:p>
        </w:tc>
        <w:tc>
          <w:tcPr>
            <w:tcW w:w="0" w:type="auto"/>
            <w:vAlign w:val="center"/>
          </w:tcPr>
          <w:p w14:paraId="432F16E7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5.50</w:t>
            </w:r>
          </w:p>
        </w:tc>
        <w:tc>
          <w:tcPr>
            <w:tcW w:w="0" w:type="auto"/>
            <w:vAlign w:val="center"/>
          </w:tcPr>
          <w:p w14:paraId="008E66C7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5.50</w:t>
            </w:r>
          </w:p>
        </w:tc>
        <w:tc>
          <w:tcPr>
            <w:tcW w:w="0" w:type="auto"/>
            <w:vAlign w:val="center"/>
          </w:tcPr>
          <w:p w14:paraId="72097F03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5.50</w:t>
            </w:r>
          </w:p>
        </w:tc>
        <w:tc>
          <w:tcPr>
            <w:tcW w:w="0" w:type="auto"/>
            <w:vAlign w:val="bottom"/>
          </w:tcPr>
          <w:p w14:paraId="715A820F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5.25</w:t>
            </w:r>
          </w:p>
        </w:tc>
      </w:tr>
      <w:tr w:rsidR="00537A6C" w:rsidRPr="00FD5372" w14:paraId="244747BC" w14:textId="77777777" w:rsidTr="006F7B62">
        <w:tc>
          <w:tcPr>
            <w:tcW w:w="0" w:type="auto"/>
            <w:vAlign w:val="center"/>
          </w:tcPr>
          <w:p w14:paraId="0358CA51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11.5</w:t>
            </w:r>
          </w:p>
        </w:tc>
        <w:tc>
          <w:tcPr>
            <w:tcW w:w="0" w:type="auto"/>
            <w:vAlign w:val="center"/>
          </w:tcPr>
          <w:p w14:paraId="0056293F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3.88</w:t>
            </w:r>
          </w:p>
        </w:tc>
        <w:tc>
          <w:tcPr>
            <w:tcW w:w="0" w:type="auto"/>
            <w:vAlign w:val="center"/>
          </w:tcPr>
          <w:p w14:paraId="0479029F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4.50</w:t>
            </w:r>
          </w:p>
        </w:tc>
        <w:tc>
          <w:tcPr>
            <w:tcW w:w="0" w:type="auto"/>
            <w:vAlign w:val="center"/>
          </w:tcPr>
          <w:p w14:paraId="31665219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5.13</w:t>
            </w:r>
          </w:p>
        </w:tc>
        <w:tc>
          <w:tcPr>
            <w:tcW w:w="0" w:type="auto"/>
            <w:vAlign w:val="center"/>
          </w:tcPr>
          <w:p w14:paraId="3D68641B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5.75</w:t>
            </w:r>
          </w:p>
        </w:tc>
        <w:tc>
          <w:tcPr>
            <w:tcW w:w="0" w:type="auto"/>
            <w:vAlign w:val="center"/>
          </w:tcPr>
          <w:p w14:paraId="68D53D5B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5.75</w:t>
            </w:r>
          </w:p>
        </w:tc>
        <w:tc>
          <w:tcPr>
            <w:tcW w:w="0" w:type="auto"/>
            <w:vAlign w:val="bottom"/>
          </w:tcPr>
          <w:p w14:paraId="579FB09C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5.13</w:t>
            </w:r>
          </w:p>
        </w:tc>
      </w:tr>
      <w:tr w:rsidR="00537A6C" w:rsidRPr="00FD5372" w14:paraId="0CBC1DF8" w14:textId="77777777" w:rsidTr="006F7B6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D97C2D3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219F617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-4.00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902973D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-3.38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370D28E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-2.75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A4A71CC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-2.13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4FC5B48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11.00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bottom"/>
          </w:tcPr>
          <w:p w14:paraId="60468729" w14:textId="77777777" w:rsidR="00537A6C" w:rsidRPr="00FD5372" w:rsidRDefault="00537A6C" w:rsidP="00537A6C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>
              <w:rPr>
                <w:color w:val="000000"/>
                <w:sz w:val="22"/>
                <w:szCs w:val="22"/>
              </w:rPr>
              <w:t>-1.44</w:t>
            </w:r>
          </w:p>
        </w:tc>
      </w:tr>
    </w:tbl>
    <w:p w14:paraId="27D6600D" w14:textId="77777777" w:rsidR="00537A6C" w:rsidRPr="00FD5372" w:rsidRDefault="00537A6C" w:rsidP="00537A6C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70DCC0F1" w14:textId="499DF543" w:rsidR="008D2369" w:rsidRPr="00FD5372" w:rsidRDefault="0074362B" w:rsidP="00537A6C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5FE2C7B9" w14:textId="0FF4926F" w:rsidR="008D2369" w:rsidRPr="00FD5372" w:rsidRDefault="0074362B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334020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Order 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11 kg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of apples for a profit of $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5.25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</w:p>
    <w:p w14:paraId="1A14ECE2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2FD06A6D" w14:textId="57A06658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Maximax: Stock 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12 kg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for a maximax profit of $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6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.00.</w:t>
      </w:r>
    </w:p>
    <w:p w14:paraId="698FA6A5" w14:textId="27963F70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Maximin: Stock 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10 kg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for a maximin profit of $</w:t>
      </w:r>
      <w:r w:rsidR="00537A6C">
        <w:rPr>
          <w:rFonts w:ascii="Times New Roman" w:hAnsi="Times New Roman"/>
          <w:noProof w:val="0"/>
          <w:sz w:val="24"/>
          <w:szCs w:val="24"/>
          <w:lang w:val="en-CA"/>
        </w:rPr>
        <w:t>5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.00.</w:t>
      </w:r>
    </w:p>
    <w:p w14:paraId="46F8F9FB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589AFD8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S1-17.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Payoff table:</w:t>
      </w:r>
    </w:p>
    <w:p w14:paraId="4CFE1597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tbl>
      <w:tblPr>
        <w:tblW w:w="8505" w:type="dxa"/>
        <w:tblInd w:w="879" w:type="dxa"/>
        <w:tblLook w:val="0000" w:firstRow="0" w:lastRow="0" w:firstColumn="0" w:lastColumn="0" w:noHBand="0" w:noVBand="0"/>
      </w:tblPr>
      <w:tblGrid>
        <w:gridCol w:w="1286"/>
        <w:gridCol w:w="1083"/>
        <w:gridCol w:w="1250"/>
        <w:gridCol w:w="1173"/>
        <w:gridCol w:w="1253"/>
        <w:gridCol w:w="1242"/>
        <w:gridCol w:w="1218"/>
      </w:tblGrid>
      <w:tr w:rsidR="008D2369" w:rsidRPr="00FD5372" w14:paraId="6E8A45F0" w14:textId="77777777" w:rsidTr="00EA1C43">
        <w:tc>
          <w:tcPr>
            <w:tcW w:w="1286" w:type="dxa"/>
            <w:tcBorders>
              <w:top w:val="single" w:sz="4" w:space="0" w:color="auto"/>
            </w:tcBorders>
            <w:vAlign w:val="bottom"/>
          </w:tcPr>
          <w:p w14:paraId="4A8F1600" w14:textId="77777777" w:rsidR="008D2369" w:rsidRPr="00FD5372" w:rsidRDefault="008D2369" w:rsidP="006C3EC1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</w:p>
        </w:tc>
        <w:tc>
          <w:tcPr>
            <w:tcW w:w="7219" w:type="dxa"/>
            <w:gridSpan w:val="6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E4BD72A" w14:textId="77777777" w:rsidR="008D2369" w:rsidRPr="00FD5372" w:rsidRDefault="008D2369" w:rsidP="00EA1C43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Demand</w:t>
            </w:r>
          </w:p>
        </w:tc>
      </w:tr>
      <w:tr w:rsidR="008D2369" w:rsidRPr="00FD5372" w14:paraId="7D89251F" w14:textId="77777777" w:rsidTr="00334020">
        <w:trPr>
          <w:trHeight w:val="70"/>
        </w:trPr>
        <w:tc>
          <w:tcPr>
            <w:tcW w:w="1286" w:type="dxa"/>
            <w:tcBorders>
              <w:bottom w:val="single" w:sz="4" w:space="0" w:color="auto"/>
            </w:tcBorders>
            <w:vAlign w:val="bottom"/>
          </w:tcPr>
          <w:p w14:paraId="49AA06BE" w14:textId="4A0C62C2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Stock</w:t>
            </w:r>
          </w:p>
          <w:p w14:paraId="1AD178EC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(boxes)</w:t>
            </w:r>
          </w:p>
        </w:tc>
        <w:tc>
          <w:tcPr>
            <w:tcW w:w="108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118BDAA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25</w:t>
            </w:r>
          </w:p>
          <w:p w14:paraId="5D310AFB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  <w:tc>
          <w:tcPr>
            <w:tcW w:w="125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D7F3280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26</w:t>
            </w:r>
          </w:p>
          <w:p w14:paraId="53C120E1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0.15</w:t>
            </w:r>
          </w:p>
        </w:tc>
        <w:tc>
          <w:tcPr>
            <w:tcW w:w="117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3174369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27</w:t>
            </w:r>
          </w:p>
          <w:p w14:paraId="1E81EDA9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0.30</w:t>
            </w:r>
          </w:p>
        </w:tc>
        <w:tc>
          <w:tcPr>
            <w:tcW w:w="1253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987300D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28</w:t>
            </w:r>
          </w:p>
          <w:p w14:paraId="524B63C0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0.20</w:t>
            </w:r>
          </w:p>
        </w:tc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13E8E7F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29</w:t>
            </w:r>
          </w:p>
          <w:p w14:paraId="47ED7E7F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0.15</w:t>
            </w:r>
          </w:p>
        </w:tc>
        <w:tc>
          <w:tcPr>
            <w:tcW w:w="121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D1A983D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clear" w:pos="3240"/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30</w:t>
            </w:r>
          </w:p>
          <w:p w14:paraId="004F4EA8" w14:textId="77777777" w:rsidR="008D2369" w:rsidRPr="00FD5372" w:rsidRDefault="008D2369" w:rsidP="006C3EC1">
            <w:pPr>
              <w:pStyle w:val="TBLCOLHD"/>
              <w:keepLines w:val="0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0.10</w:t>
            </w:r>
          </w:p>
        </w:tc>
      </w:tr>
      <w:tr w:rsidR="008D2369" w:rsidRPr="00FD5372" w14:paraId="13E598BF" w14:textId="77777777" w:rsidTr="00334020">
        <w:tc>
          <w:tcPr>
            <w:tcW w:w="1286" w:type="dxa"/>
            <w:tcBorders>
              <w:top w:val="single" w:sz="4" w:space="0" w:color="auto"/>
            </w:tcBorders>
            <w:vAlign w:val="center"/>
          </w:tcPr>
          <w:p w14:paraId="116208E8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25</w:t>
            </w:r>
          </w:p>
        </w:tc>
        <w:tc>
          <w:tcPr>
            <w:tcW w:w="1083" w:type="dxa"/>
            <w:tcBorders>
              <w:top w:val="single" w:sz="4" w:space="0" w:color="auto"/>
            </w:tcBorders>
            <w:vAlign w:val="bottom"/>
          </w:tcPr>
          <w:p w14:paraId="78FC6AB2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250" w:type="dxa"/>
            <w:tcBorders>
              <w:top w:val="single" w:sz="4" w:space="0" w:color="auto"/>
            </w:tcBorders>
            <w:vAlign w:val="bottom"/>
          </w:tcPr>
          <w:p w14:paraId="06961445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173" w:type="dxa"/>
            <w:tcBorders>
              <w:top w:val="single" w:sz="4" w:space="0" w:color="auto"/>
            </w:tcBorders>
            <w:vAlign w:val="bottom"/>
          </w:tcPr>
          <w:p w14:paraId="46945A3B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253" w:type="dxa"/>
            <w:tcBorders>
              <w:top w:val="single" w:sz="4" w:space="0" w:color="auto"/>
            </w:tcBorders>
            <w:vAlign w:val="bottom"/>
          </w:tcPr>
          <w:p w14:paraId="445667FE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242" w:type="dxa"/>
            <w:tcBorders>
              <w:top w:val="single" w:sz="4" w:space="0" w:color="auto"/>
            </w:tcBorders>
            <w:vAlign w:val="bottom"/>
          </w:tcPr>
          <w:p w14:paraId="41E05DF4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218" w:type="dxa"/>
            <w:tcBorders>
              <w:top w:val="single" w:sz="4" w:space="0" w:color="auto"/>
            </w:tcBorders>
            <w:vAlign w:val="bottom"/>
          </w:tcPr>
          <w:p w14:paraId="57813BF2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</w:tr>
      <w:tr w:rsidR="008D2369" w:rsidRPr="00FD5372" w14:paraId="04E09564" w14:textId="77777777" w:rsidTr="00334020">
        <w:tc>
          <w:tcPr>
            <w:tcW w:w="1286" w:type="dxa"/>
            <w:vAlign w:val="center"/>
          </w:tcPr>
          <w:p w14:paraId="6A218517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lastRenderedPageBreak/>
              <w:t>26</w:t>
            </w:r>
          </w:p>
        </w:tc>
        <w:tc>
          <w:tcPr>
            <w:tcW w:w="1083" w:type="dxa"/>
            <w:vAlign w:val="bottom"/>
          </w:tcPr>
          <w:p w14:paraId="22FBBBEB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49</w:t>
            </w:r>
          </w:p>
        </w:tc>
        <w:tc>
          <w:tcPr>
            <w:tcW w:w="1250" w:type="dxa"/>
            <w:vAlign w:val="bottom"/>
          </w:tcPr>
          <w:p w14:paraId="2E64E3D0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173" w:type="dxa"/>
            <w:vAlign w:val="bottom"/>
          </w:tcPr>
          <w:p w14:paraId="6F847A4D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253" w:type="dxa"/>
            <w:vAlign w:val="bottom"/>
          </w:tcPr>
          <w:p w14:paraId="4854D0B6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242" w:type="dxa"/>
            <w:vAlign w:val="bottom"/>
          </w:tcPr>
          <w:p w14:paraId="78D7AFF4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218" w:type="dxa"/>
            <w:vAlign w:val="bottom"/>
          </w:tcPr>
          <w:p w14:paraId="05861BAE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</w:tr>
      <w:tr w:rsidR="008D2369" w:rsidRPr="00FD5372" w14:paraId="67E48B03" w14:textId="77777777" w:rsidTr="00334020">
        <w:tc>
          <w:tcPr>
            <w:tcW w:w="1286" w:type="dxa"/>
            <w:vAlign w:val="center"/>
          </w:tcPr>
          <w:p w14:paraId="36CFD321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27</w:t>
            </w:r>
          </w:p>
        </w:tc>
        <w:tc>
          <w:tcPr>
            <w:tcW w:w="1083" w:type="dxa"/>
            <w:vAlign w:val="bottom"/>
          </w:tcPr>
          <w:p w14:paraId="5DE35C7F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48</w:t>
            </w:r>
          </w:p>
        </w:tc>
        <w:tc>
          <w:tcPr>
            <w:tcW w:w="1250" w:type="dxa"/>
            <w:vAlign w:val="bottom"/>
          </w:tcPr>
          <w:p w14:paraId="76606739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51</w:t>
            </w:r>
          </w:p>
        </w:tc>
        <w:tc>
          <w:tcPr>
            <w:tcW w:w="1173" w:type="dxa"/>
            <w:vAlign w:val="bottom"/>
          </w:tcPr>
          <w:p w14:paraId="6B64F5E8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  <w:tc>
          <w:tcPr>
            <w:tcW w:w="1253" w:type="dxa"/>
            <w:vAlign w:val="bottom"/>
          </w:tcPr>
          <w:p w14:paraId="1B3ABD65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  <w:tc>
          <w:tcPr>
            <w:tcW w:w="1242" w:type="dxa"/>
            <w:vAlign w:val="bottom"/>
          </w:tcPr>
          <w:p w14:paraId="378085C3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  <w:tc>
          <w:tcPr>
            <w:tcW w:w="1218" w:type="dxa"/>
            <w:vAlign w:val="bottom"/>
          </w:tcPr>
          <w:p w14:paraId="58985AE9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</w:tr>
      <w:tr w:rsidR="008D2369" w:rsidRPr="00FD5372" w14:paraId="5E7D8BC0" w14:textId="77777777" w:rsidTr="00334020">
        <w:tc>
          <w:tcPr>
            <w:tcW w:w="1286" w:type="dxa"/>
            <w:vAlign w:val="center"/>
          </w:tcPr>
          <w:p w14:paraId="45B5E149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28</w:t>
            </w:r>
          </w:p>
        </w:tc>
        <w:tc>
          <w:tcPr>
            <w:tcW w:w="1083" w:type="dxa"/>
            <w:vAlign w:val="bottom"/>
          </w:tcPr>
          <w:p w14:paraId="6D907646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47</w:t>
            </w:r>
          </w:p>
        </w:tc>
        <w:tc>
          <w:tcPr>
            <w:tcW w:w="1250" w:type="dxa"/>
            <w:vAlign w:val="bottom"/>
          </w:tcPr>
          <w:p w14:paraId="5A164394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</w:t>
            </w:r>
          </w:p>
        </w:tc>
        <w:tc>
          <w:tcPr>
            <w:tcW w:w="1173" w:type="dxa"/>
            <w:vAlign w:val="bottom"/>
          </w:tcPr>
          <w:p w14:paraId="232B7130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53</w:t>
            </w:r>
          </w:p>
        </w:tc>
        <w:tc>
          <w:tcPr>
            <w:tcW w:w="1253" w:type="dxa"/>
            <w:vAlign w:val="bottom"/>
          </w:tcPr>
          <w:p w14:paraId="54A211E8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56</w:t>
            </w:r>
          </w:p>
        </w:tc>
        <w:tc>
          <w:tcPr>
            <w:tcW w:w="1242" w:type="dxa"/>
            <w:vAlign w:val="bottom"/>
          </w:tcPr>
          <w:p w14:paraId="6895D875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56</w:t>
            </w:r>
          </w:p>
        </w:tc>
        <w:tc>
          <w:tcPr>
            <w:tcW w:w="1218" w:type="dxa"/>
            <w:vAlign w:val="bottom"/>
          </w:tcPr>
          <w:p w14:paraId="579DDEEA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56</w:t>
            </w:r>
          </w:p>
        </w:tc>
      </w:tr>
      <w:tr w:rsidR="008D2369" w:rsidRPr="00FD5372" w14:paraId="7A4A3AD8" w14:textId="77777777" w:rsidTr="00334020">
        <w:tc>
          <w:tcPr>
            <w:tcW w:w="1286" w:type="dxa"/>
            <w:vAlign w:val="center"/>
          </w:tcPr>
          <w:p w14:paraId="11672F4D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29</w:t>
            </w:r>
          </w:p>
        </w:tc>
        <w:tc>
          <w:tcPr>
            <w:tcW w:w="1083" w:type="dxa"/>
            <w:vAlign w:val="bottom"/>
          </w:tcPr>
          <w:p w14:paraId="3E8E5BB0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46</w:t>
            </w:r>
          </w:p>
        </w:tc>
        <w:tc>
          <w:tcPr>
            <w:tcW w:w="1250" w:type="dxa"/>
            <w:vAlign w:val="bottom"/>
          </w:tcPr>
          <w:p w14:paraId="76604A0C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49</w:t>
            </w:r>
          </w:p>
        </w:tc>
        <w:tc>
          <w:tcPr>
            <w:tcW w:w="1173" w:type="dxa"/>
            <w:vAlign w:val="bottom"/>
          </w:tcPr>
          <w:p w14:paraId="6705A9C4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52</w:t>
            </w:r>
          </w:p>
        </w:tc>
        <w:tc>
          <w:tcPr>
            <w:tcW w:w="1253" w:type="dxa"/>
            <w:vAlign w:val="bottom"/>
          </w:tcPr>
          <w:p w14:paraId="5F4EA456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55</w:t>
            </w:r>
          </w:p>
        </w:tc>
        <w:tc>
          <w:tcPr>
            <w:tcW w:w="1242" w:type="dxa"/>
            <w:vAlign w:val="bottom"/>
          </w:tcPr>
          <w:p w14:paraId="670352CD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58</w:t>
            </w:r>
          </w:p>
        </w:tc>
        <w:tc>
          <w:tcPr>
            <w:tcW w:w="1218" w:type="dxa"/>
            <w:vAlign w:val="bottom"/>
          </w:tcPr>
          <w:p w14:paraId="058C8155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58</w:t>
            </w:r>
          </w:p>
        </w:tc>
      </w:tr>
      <w:tr w:rsidR="008D2369" w:rsidRPr="00FD5372" w14:paraId="6B231AB0" w14:textId="77777777" w:rsidTr="00334020">
        <w:tc>
          <w:tcPr>
            <w:tcW w:w="1286" w:type="dxa"/>
            <w:tcBorders>
              <w:bottom w:val="single" w:sz="4" w:space="0" w:color="auto"/>
            </w:tcBorders>
            <w:vAlign w:val="center"/>
          </w:tcPr>
          <w:p w14:paraId="0CC06DAD" w14:textId="77777777" w:rsidR="008D2369" w:rsidRPr="00FD5372" w:rsidRDefault="008D2369" w:rsidP="00334020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30</w:t>
            </w:r>
          </w:p>
        </w:tc>
        <w:tc>
          <w:tcPr>
            <w:tcW w:w="1083" w:type="dxa"/>
            <w:tcBorders>
              <w:bottom w:val="single" w:sz="4" w:space="0" w:color="auto"/>
            </w:tcBorders>
            <w:vAlign w:val="bottom"/>
          </w:tcPr>
          <w:p w14:paraId="4D3C4D67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45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vAlign w:val="bottom"/>
          </w:tcPr>
          <w:p w14:paraId="1D72542B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48</w:t>
            </w:r>
          </w:p>
        </w:tc>
        <w:tc>
          <w:tcPr>
            <w:tcW w:w="1173" w:type="dxa"/>
            <w:tcBorders>
              <w:bottom w:val="single" w:sz="4" w:space="0" w:color="auto"/>
            </w:tcBorders>
            <w:vAlign w:val="bottom"/>
          </w:tcPr>
          <w:p w14:paraId="4613B0BD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51</w:t>
            </w:r>
          </w:p>
        </w:tc>
        <w:tc>
          <w:tcPr>
            <w:tcW w:w="1253" w:type="dxa"/>
            <w:tcBorders>
              <w:bottom w:val="single" w:sz="4" w:space="0" w:color="auto"/>
            </w:tcBorders>
            <w:vAlign w:val="bottom"/>
          </w:tcPr>
          <w:p w14:paraId="7C70288F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54</w:t>
            </w:r>
          </w:p>
        </w:tc>
        <w:tc>
          <w:tcPr>
            <w:tcW w:w="1242" w:type="dxa"/>
            <w:tcBorders>
              <w:bottom w:val="single" w:sz="4" w:space="0" w:color="auto"/>
            </w:tcBorders>
            <w:vAlign w:val="bottom"/>
          </w:tcPr>
          <w:p w14:paraId="75D0F759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57</w:t>
            </w:r>
          </w:p>
        </w:tc>
        <w:tc>
          <w:tcPr>
            <w:tcW w:w="1218" w:type="dxa"/>
            <w:tcBorders>
              <w:bottom w:val="single" w:sz="4" w:space="0" w:color="auto"/>
            </w:tcBorders>
            <w:vAlign w:val="bottom"/>
          </w:tcPr>
          <w:p w14:paraId="6CAE05D8" w14:textId="77777777" w:rsidR="008D2369" w:rsidRPr="00FD5372" w:rsidRDefault="008D2369" w:rsidP="006C3EC1">
            <w:pPr>
              <w:pStyle w:val="NLL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hanging="1134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60</w:t>
            </w:r>
          </w:p>
        </w:tc>
      </w:tr>
    </w:tbl>
    <w:p w14:paraId="3CC3CF71" w14:textId="77777777" w:rsidR="00EA1C43" w:rsidRPr="00FD5372" w:rsidRDefault="00EA1C43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3EFA057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0351D42C">
          <v:shape id="_x0000_i1075" type="#_x0000_t75" style="width:285pt;height:17.25pt" o:ole="">
            <v:imagedata r:id="rId106" o:title=""/>
          </v:shape>
          <o:OLEObject Type="Embed" ProgID="Equation.DSMT4" ShapeID="_x0000_i1075" DrawAspect="Content" ObjectID="_1475997370" r:id="rId107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7545591F">
          <v:shape id="_x0000_i1076" type="#_x0000_t75" style="width:39pt;height:12.75pt" o:ole="">
            <v:imagedata r:id="rId108" o:title=""/>
          </v:shape>
          <o:OLEObject Type="Embed" ProgID="Equation.DSMT4" ShapeID="_x0000_i1076" DrawAspect="Content" ObjectID="_1475997371" r:id="rId109"/>
        </w:object>
      </w:r>
    </w:p>
    <w:p w14:paraId="18B11AF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007902DD">
          <v:shape id="_x0000_i1077" type="#_x0000_t75" style="width:285pt;height:17.25pt" o:ole="">
            <v:imagedata r:id="rId110" o:title=""/>
          </v:shape>
          <o:OLEObject Type="Embed" ProgID="Equation.DSMT4" ShapeID="_x0000_i1077" DrawAspect="Content" ObjectID="_1475997372" r:id="rId111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3D6F816C">
          <v:shape id="_x0000_i1078" type="#_x0000_t75" style="width:39pt;height:12.75pt" o:ole="">
            <v:imagedata r:id="rId112" o:title=""/>
          </v:shape>
          <o:OLEObject Type="Embed" ProgID="Equation.DSMT4" ShapeID="_x0000_i1078" DrawAspect="Content" ObjectID="_1475997373" r:id="rId113"/>
        </w:object>
      </w:r>
    </w:p>
    <w:p w14:paraId="5D6398E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79C4DB5B">
          <v:shape id="_x0000_i1079" type="#_x0000_t75" style="width:285pt;height:17.25pt" o:ole="">
            <v:imagedata r:id="rId114" o:title=""/>
          </v:shape>
          <o:OLEObject Type="Embed" ProgID="Equation.DSMT4" ShapeID="_x0000_i1079" DrawAspect="Content" ObjectID="_1475997374" r:id="rId115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10203689">
          <v:shape id="_x0000_i1080" type="#_x0000_t75" style="width:39pt;height:12.75pt" o:ole="">
            <v:imagedata r:id="rId116" o:title=""/>
          </v:shape>
          <o:OLEObject Type="Embed" ProgID="Equation.DSMT4" ShapeID="_x0000_i1080" DrawAspect="Content" ObjectID="_1475997375" r:id="rId117"/>
        </w:object>
      </w:r>
    </w:p>
    <w:p w14:paraId="50ED610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3ED8DEA4">
          <v:shape id="_x0000_i1081" type="#_x0000_t75" style="width:285pt;height:17.25pt" o:ole="">
            <v:imagedata r:id="rId118" o:title=""/>
          </v:shape>
          <o:OLEObject Type="Embed" ProgID="Equation.DSMT4" ShapeID="_x0000_i1081" DrawAspect="Content" ObjectID="_1475997376" r:id="rId119"/>
        </w:object>
      </w:r>
    </w:p>
    <w:p w14:paraId="3DAF5F12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20E20E40">
          <v:shape id="_x0000_i1082" type="#_x0000_t75" style="width:39pt;height:12.75pt" o:ole="">
            <v:imagedata r:id="rId120" o:title=""/>
          </v:shape>
          <o:OLEObject Type="Embed" ProgID="Equation.DSMT4" ShapeID="_x0000_i1082" DrawAspect="Content" ObjectID="_1475997377" r:id="rId121"/>
        </w:object>
      </w:r>
    </w:p>
    <w:p w14:paraId="0BDF0B1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1B496A78">
          <v:shape id="_x0000_i1083" type="#_x0000_t75" style="width:285pt;height:17.25pt" o:ole="">
            <v:imagedata r:id="rId122" o:title=""/>
          </v:shape>
          <o:OLEObject Type="Embed" ProgID="Equation.DSMT4" ShapeID="_x0000_i1083" DrawAspect="Content" ObjectID="_1475997378" r:id="rId123"/>
        </w:object>
      </w:r>
    </w:p>
    <w:p w14:paraId="06B9F54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6A86406D">
          <v:shape id="_x0000_i1084" type="#_x0000_t75" style="width:39pt;height:12.75pt" o:ole="">
            <v:imagedata r:id="rId124" o:title=""/>
          </v:shape>
          <o:OLEObject Type="Embed" ProgID="Equation.DSMT4" ShapeID="_x0000_i1084" DrawAspect="Content" ObjectID="_1475997379" r:id="rId125"/>
        </w:object>
      </w:r>
    </w:p>
    <w:p w14:paraId="2703A94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700" w:dyaOrig="340" w14:anchorId="3B6296B3">
          <v:shape id="_x0000_i1085" type="#_x0000_t75" style="width:285pt;height:17.25pt" o:ole="">
            <v:imagedata r:id="rId126" o:title=""/>
          </v:shape>
          <o:OLEObject Type="Embed" ProgID="Equation.DSMT4" ShapeID="_x0000_i1085" DrawAspect="Content" ObjectID="_1475997380" r:id="rId127"/>
        </w:object>
      </w:r>
    </w:p>
    <w:p w14:paraId="528174F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80" w:dyaOrig="260" w14:anchorId="503C2998">
          <v:shape id="_x0000_i1086" type="#_x0000_t75" style="width:39pt;height:12.75pt" o:ole="">
            <v:imagedata r:id="rId128" o:title=""/>
          </v:shape>
          <o:OLEObject Type="Embed" ProgID="Equation.DSMT4" ShapeID="_x0000_i1086" DrawAspect="Content" ObjectID="_1475997381" r:id="rId129"/>
        </w:object>
      </w:r>
    </w:p>
    <w:p w14:paraId="4B6FEFDB" w14:textId="77777777" w:rsidR="008D2369" w:rsidRPr="00FD5372" w:rsidRDefault="00EA1C43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74362B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Best decision: Stock 28 boxes, for a profit of $53.30.</w:t>
      </w:r>
    </w:p>
    <w:p w14:paraId="20518824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2E08FE9" w14:textId="583599B9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Expected value </w:t>
      </w:r>
      <w:r w:rsidR="005A7EF6">
        <w:rPr>
          <w:rFonts w:ascii="Times New Roman" w:hAnsi="Times New Roman"/>
          <w:noProof w:val="0"/>
          <w:sz w:val="24"/>
          <w:szCs w:val="24"/>
          <w:lang w:val="en-CA"/>
        </w:rPr>
        <w:t>with perfect information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:</w:t>
      </w:r>
    </w:p>
    <w:p w14:paraId="2BFDDEBF" w14:textId="1B57219B" w:rsidR="008D2369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45571E07" w14:textId="77777777" w:rsidR="005A7EF6" w:rsidRPr="005A7EF6" w:rsidRDefault="005A7EF6" w:rsidP="001B02B7">
      <w:r>
        <w:tab/>
        <w:t xml:space="preserve">        EVwPI = 50(0.10)+52(0.15)+54(0.30)+56(0.20)+58(0.15)+60(0.10) = 54.9</w:t>
      </w:r>
    </w:p>
    <w:p w14:paraId="3A27C7D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2640" w:dyaOrig="260" w14:anchorId="3FAD130A">
          <v:shape id="_x0000_i1087" type="#_x0000_t75" style="width:132pt;height:12.75pt" o:ole="">
            <v:imagedata r:id="rId130" o:title=""/>
          </v:shape>
          <o:OLEObject Type="Embed" ProgID="Equation.DSMT4" ShapeID="_x0000_i1087" DrawAspect="Content" ObjectID="_1475997382" r:id="rId131"/>
        </w:object>
      </w:r>
    </w:p>
    <w:p w14:paraId="2329452A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014F247E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S1-18.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Stock 25, maximum of minimum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180" w:dyaOrig="300" w14:anchorId="6DC02E7D">
          <v:shape id="_x0000_i1088" type="#_x0000_t75" style="width:59.25pt;height:15pt" o:ole="">
            <v:imagedata r:id="rId132" o:title=""/>
          </v:shape>
          <o:OLEObject Type="Embed" ProgID="Equation.DSMT4" ShapeID="_x0000_i1088" DrawAspect="Content" ObjectID="_1475997383" r:id="rId133"/>
        </w:object>
      </w:r>
    </w:p>
    <w:p w14:paraId="5437AD25" w14:textId="77777777" w:rsidR="00EA1C43" w:rsidRPr="00FD5372" w:rsidRDefault="00EA1C43" w:rsidP="00EA1C43"/>
    <w:p w14:paraId="76FA4732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Stock 30, maximum of maximum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1180" w:dyaOrig="300" w14:anchorId="00C452AC">
          <v:shape id="_x0000_i1089" type="#_x0000_t75" style="width:59.25pt;height:15pt" o:ole="">
            <v:imagedata r:id="rId134" o:title=""/>
          </v:shape>
          <o:OLEObject Type="Embed" ProgID="Equation.DSMT4" ShapeID="_x0000_i1089" DrawAspect="Content" ObjectID="_1475997384" r:id="rId135"/>
        </w:object>
      </w:r>
    </w:p>
    <w:p w14:paraId="7A8A3DE6" w14:textId="77777777" w:rsidR="00EA1C43" w:rsidRPr="00FD5372" w:rsidRDefault="00EA1C43" w:rsidP="00EA1C43"/>
    <w:p w14:paraId="2475A0C2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040" w:dyaOrig="340" w14:anchorId="06A43B46">
          <v:shape id="_x0000_i1090" type="#_x0000_t75" style="width:102pt;height:17.25pt" o:ole="">
            <v:imagedata r:id="rId136" o:title=""/>
          </v:shape>
          <o:OLEObject Type="Embed" ProgID="Equation.DSMT4" ShapeID="_x0000_i1090" DrawAspect="Content" ObjectID="_1475997385" r:id="rId137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200" w:dyaOrig="340" w14:anchorId="6582950A">
          <v:shape id="_x0000_i1091" type="#_x0000_t75" style="width:110.25pt;height:17.25pt" o:ole="">
            <v:imagedata r:id="rId138" o:title=""/>
          </v:shape>
          <o:OLEObject Type="Embed" ProgID="Equation.DSMT4" ShapeID="_x0000_i1091" DrawAspect="Content" ObjectID="_1475997386" r:id="rId139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200" w:dyaOrig="340" w14:anchorId="5D9C9733">
          <v:shape id="_x0000_i1092" type="#_x0000_t75" style="width:110.25pt;height:17.25pt" o:ole="">
            <v:imagedata r:id="rId140" o:title=""/>
          </v:shape>
          <o:OLEObject Type="Embed" ProgID="Equation.DSMT4" ShapeID="_x0000_i1092" DrawAspect="Content" ObjectID="_1475997387" r:id="rId141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200" w:dyaOrig="340" w14:anchorId="5B617610">
          <v:shape id="_x0000_i1093" type="#_x0000_t75" style="width:110.25pt;height:17.25pt" o:ole="">
            <v:imagedata r:id="rId142" o:title=""/>
          </v:shape>
          <o:OLEObject Type="Embed" ProgID="Equation.DSMT4" ShapeID="_x0000_i1093" DrawAspect="Content" ObjectID="_1475997388" r:id="rId143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200" w:dyaOrig="340" w14:anchorId="44FB2B4A">
          <v:shape id="_x0000_i1094" type="#_x0000_t75" style="width:110.25pt;height:17.25pt" o:ole="">
            <v:imagedata r:id="rId144" o:title=""/>
          </v:shape>
          <o:OLEObject Type="Embed" ProgID="Equation.DSMT4" ShapeID="_x0000_i1094" DrawAspect="Content" ObjectID="_1475997389" r:id="rId145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040" w:dyaOrig="340" w14:anchorId="72B889CD">
          <v:shape id="_x0000_i1095" type="#_x0000_t75" style="width:102pt;height:17.25pt" o:ole="">
            <v:imagedata r:id="rId146" o:title=""/>
          </v:shape>
          <o:OLEObject Type="Embed" ProgID="Equation.DSMT4" ShapeID="_x0000_i1095" DrawAspect="Content" ObjectID="_1475997390" r:id="rId147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stock 30 boxes.</w:t>
      </w:r>
    </w:p>
    <w:p w14:paraId="4FA50439" w14:textId="77777777" w:rsidR="00EA1C43" w:rsidRPr="00FD5372" w:rsidRDefault="00EA1C43" w:rsidP="00EA1C43"/>
    <w:p w14:paraId="089FDF12" w14:textId="77777777" w:rsidR="008D2369" w:rsidRPr="00FD5372" w:rsidRDefault="008D2369" w:rsidP="00FD5372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d</w:t>
      </w:r>
      <w:r w:rsidR="00FD5372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Stock 28 or 29 boxes; minimum </w:t>
      </w:r>
      <w:r w:rsidRPr="00FD5372">
        <w:rPr>
          <w:rFonts w:ascii="Times New Roman" w:hAnsi="Times New Roman"/>
          <w:noProof w:val="0"/>
          <w:position w:val="-10"/>
          <w:sz w:val="24"/>
          <w:szCs w:val="24"/>
          <w:lang w:val="en-CA"/>
        </w:rPr>
        <w:object w:dxaOrig="999" w:dyaOrig="300" w14:anchorId="2C8B6819">
          <v:shape id="_x0000_i1096" type="#_x0000_t75" style="width:50.25pt;height:15pt" o:ole="">
            <v:imagedata r:id="rId148" o:title=""/>
          </v:shape>
          <o:OLEObject Type="Embed" ProgID="Equation.DSMT4" ShapeID="_x0000_i1096" DrawAspect="Content" ObjectID="_1475997391" r:id="rId149"/>
        </w:object>
      </w:r>
    </w:p>
    <w:p w14:paraId="783D5947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6496EB48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S1-19.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879" w:dyaOrig="340" w14:anchorId="7B254CD6">
          <v:shape id="_x0000_i1097" type="#_x0000_t75" style="width:194.25pt;height:17.25pt" o:ole="">
            <v:imagedata r:id="rId150" o:title=""/>
          </v:shape>
          <o:OLEObject Type="Embed" ProgID="Equation.DSMT4" ShapeID="_x0000_i1097" DrawAspect="Content" ObjectID="_1475997392" r:id="rId151"/>
        </w:object>
      </w:r>
    </w:p>
    <w:p w14:paraId="0CCD17FB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879" w:dyaOrig="340" w14:anchorId="6101B210">
          <v:shape id="_x0000_i1098" type="#_x0000_t75" style="width:194.25pt;height:17.25pt" o:ole="">
            <v:imagedata r:id="rId152" o:title=""/>
          </v:shape>
          <o:OLEObject Type="Embed" ProgID="Equation.DSMT4" ShapeID="_x0000_i1098" DrawAspect="Content" ObjectID="_1475997393" r:id="rId153"/>
        </w:object>
      </w:r>
    </w:p>
    <w:p w14:paraId="331D9E19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140" w:dyaOrig="340" w14:anchorId="191907A0">
          <v:shape id="_x0000_i1099" type="#_x0000_t75" style="width:207pt;height:17.25pt" o:ole="">
            <v:imagedata r:id="rId154" o:title=""/>
          </v:shape>
          <o:OLEObject Type="Embed" ProgID="Equation.DSMT4" ShapeID="_x0000_i1099" DrawAspect="Content" ObjectID="_1475997394" r:id="rId155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purchase press.</w:t>
      </w:r>
    </w:p>
    <w:p w14:paraId="1246FB7A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482A3B5B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S1-20.</w:t>
      </w:r>
    </w:p>
    <w:p w14:paraId="1733E934" w14:textId="77777777" w:rsidR="00A119FE" w:rsidRPr="00FD5372" w:rsidRDefault="00A119FE" w:rsidP="00A119FE"/>
    <w:p w14:paraId="3D862CE2" w14:textId="77777777" w:rsidR="008D2369" w:rsidRPr="00FD5372" w:rsidRDefault="004B2A15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sz w:val="24"/>
          <w:szCs w:val="24"/>
          <w:lang w:val="en-CA" w:eastAsia="en-CA"/>
        </w:rPr>
        <w:lastRenderedPageBreak/>
        <w:drawing>
          <wp:inline distT="0" distB="0" distL="0" distR="0" wp14:anchorId="7046499B" wp14:editId="5382C042">
            <wp:extent cx="3043887" cy="3114675"/>
            <wp:effectExtent l="19050" t="0" r="4113" b="0"/>
            <wp:docPr id="85" name="Picture 85" descr="Su02_fig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Su02_fig01"/>
                    <pic:cNvPicPr>
                      <a:picLocks noChangeAspect="1" noChangeArrowheads="1"/>
                    </pic:cNvPicPr>
                  </pic:nvPicPr>
                  <pic:blipFill>
                    <a:blip r:embed="rId1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887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74AE6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1A533FCC" w14:textId="77777777" w:rsidR="008D2369" w:rsidRPr="00FD5372" w:rsidRDefault="00615112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br w:type="page"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>S1-21.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a.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680" w:dyaOrig="260" w14:anchorId="5A16950B">
          <v:shape id="_x0000_i1100" type="#_x0000_t75" style="width:84pt;height:12.75pt" o:ole="">
            <v:imagedata r:id="rId157" o:title=""/>
          </v:shape>
          <o:OLEObject Type="Embed" ProgID="Equation.DSMT4" ShapeID="_x0000_i1100" DrawAspect="Content" ObjectID="_1475997395" r:id="rId158"/>
        </w:object>
      </w:r>
    </w:p>
    <w:p w14:paraId="06C32631" w14:textId="77777777" w:rsidR="00EA1C43" w:rsidRPr="00FD5372" w:rsidRDefault="00EA1C43" w:rsidP="00EA1C43"/>
    <w:p w14:paraId="079CD84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b.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660" w:dyaOrig="260" w14:anchorId="2F60A482">
          <v:shape id="_x0000_i1101" type="#_x0000_t75" style="width:83.25pt;height:12.75pt" o:ole="">
            <v:imagedata r:id="rId159" o:title=""/>
          </v:shape>
          <o:OLEObject Type="Embed" ProgID="Equation.DSMT4" ShapeID="_x0000_i1101" DrawAspect="Content" ObjectID="_1475997396" r:id="rId160"/>
        </w:object>
      </w:r>
    </w:p>
    <w:p w14:paraId="2722EC26" w14:textId="77777777" w:rsidR="00EA1C43" w:rsidRPr="00FD5372" w:rsidRDefault="00EA1C43" w:rsidP="00EA1C43"/>
    <w:p w14:paraId="01CA300C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c.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1640" w:dyaOrig="340" w14:anchorId="2993DD14">
          <v:shape id="_x0000_i1102" type="#_x0000_t75" style="width:81.75pt;height:17.25pt" o:ole="">
            <v:imagedata r:id="rId161" o:title=""/>
          </v:shape>
          <o:OLEObject Type="Embed" ProgID="Equation.DSMT4" ShapeID="_x0000_i1102" DrawAspect="Content" ObjectID="_1475997397" r:id="rId162"/>
        </w:object>
      </w:r>
    </w:p>
    <w:p w14:paraId="44A1DF5A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660" w:dyaOrig="340" w14:anchorId="2895178B">
          <v:shape id="_x0000_i1103" type="#_x0000_t75" style="width:183pt;height:17.25pt" o:ole="">
            <v:imagedata r:id="rId163" o:title=""/>
          </v:shape>
          <o:OLEObject Type="Embed" ProgID="Equation.DSMT4" ShapeID="_x0000_i1103" DrawAspect="Content" ObjectID="_1475997398" r:id="rId164"/>
        </w:object>
      </w:r>
    </w:p>
    <w:p w14:paraId="110252DF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O’Neil =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2880" w:dyaOrig="340" w14:anchorId="7AB4E9B6">
          <v:shape id="_x0000_i1104" type="#_x0000_t75" style="width:2in;height:17.25pt" o:ole="">
            <v:imagedata r:id="rId165" o:title=""/>
          </v:shape>
          <o:OLEObject Type="Embed" ProgID="Equation.DSMT4" ShapeID="_x0000_i1104" DrawAspect="Content" ObjectID="_1475997399" r:id="rId166"/>
        </w:object>
      </w:r>
    </w:p>
    <w:p w14:paraId="2131F0F5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860" w:dyaOrig="340" w14:anchorId="0976F07E">
          <v:shape id="_x0000_i1105" type="#_x0000_t75" style="width:192.75pt;height:17.25pt" o:ole="">
            <v:imagedata r:id="rId167" o:title=""/>
          </v:shape>
          <o:OLEObject Type="Embed" ProgID="Equation.DSMT4" ShapeID="_x0000_i1105" DrawAspect="Content" ObjectID="_1475997400" r:id="rId168"/>
        </w:object>
      </w:r>
    </w:p>
    <w:p w14:paraId="13F5A679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820" w:dyaOrig="340" w14:anchorId="32F4D18A">
          <v:shape id="_x0000_i1106" type="#_x0000_t75" style="width:191.25pt;height:17.25pt" o:ole="">
            <v:imagedata r:id="rId169" o:title=""/>
          </v:shape>
          <o:OLEObject Type="Embed" ProgID="Equation.DSMT4" ShapeID="_x0000_i1106" DrawAspect="Content" ObjectID="_1475997401" r:id="rId170"/>
        </w:object>
      </w:r>
    </w:p>
    <w:p w14:paraId="52001DAA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Jackson</w:t>
      </w:r>
    </w:p>
    <w:p w14:paraId="697ED4F4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41BC7872" w14:textId="77777777" w:rsidR="008D2369" w:rsidRPr="00FD5372" w:rsidRDefault="00615112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d.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Equal likelihood</w:t>
      </w:r>
    </w:p>
    <w:p w14:paraId="76658527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879" w:dyaOrig="340" w14:anchorId="751764B6">
          <v:shape id="_x0000_i1107" type="#_x0000_t75" style="width:194.25pt;height:17.25pt" o:ole="">
            <v:imagedata r:id="rId171" o:title=""/>
          </v:shape>
          <o:OLEObject Type="Embed" ProgID="Equation.DSMT4" ShapeID="_x0000_i1107" DrawAspect="Content" ObjectID="_1475997402" r:id="rId172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760" w:dyaOrig="260" w14:anchorId="1D7F8232">
          <v:shape id="_x0000_i1108" type="#_x0000_t75" style="width:38.25pt;height:12.75pt" o:ole="">
            <v:imagedata r:id="rId173" o:title=""/>
          </v:shape>
          <o:OLEObject Type="Embed" ProgID="Equation.DSMT4" ShapeID="_x0000_i1108" DrawAspect="Content" ObjectID="_1475997403" r:id="rId174"/>
        </w:object>
      </w:r>
    </w:p>
    <w:p w14:paraId="2FB21DE8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 xml:space="preserve">O’Neil = </w:t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3100" w:dyaOrig="340" w14:anchorId="3FB2772E">
          <v:shape id="_x0000_i1109" type="#_x0000_t75" style="width:155.25pt;height:17.25pt" o:ole="">
            <v:imagedata r:id="rId175" o:title=""/>
          </v:shape>
          <o:OLEObject Type="Embed" ProgID="Equation.DSMT4" ShapeID="_x0000_i1109" DrawAspect="Content" ObjectID="_1475997404" r:id="rId176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880" w:dyaOrig="260" w14:anchorId="3C92F056">
          <v:shape id="_x0000_i1110" type="#_x0000_t75" style="width:44.25pt;height:12.75pt" o:ole="">
            <v:imagedata r:id="rId177" o:title=""/>
          </v:shape>
          <o:OLEObject Type="Embed" ProgID="Equation.DSMT4" ShapeID="_x0000_i1110" DrawAspect="Content" ObjectID="_1475997405" r:id="rId178"/>
        </w:object>
      </w:r>
    </w:p>
    <w:p w14:paraId="5F32271E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000" w:dyaOrig="340" w14:anchorId="6C1AD7CD">
          <v:shape id="_x0000_i1111" type="#_x0000_t75" style="width:200.25pt;height:17.25pt" o:ole="">
            <v:imagedata r:id="rId179" o:title=""/>
          </v:shape>
          <o:OLEObject Type="Embed" ProgID="Equation.DSMT4" ShapeID="_x0000_i1111" DrawAspect="Content" ObjectID="_1475997406" r:id="rId180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1080" w:dyaOrig="260" w14:anchorId="5CD5B507">
          <v:shape id="_x0000_i1112" type="#_x0000_t75" style="width:54pt;height:12.75pt" o:ole="">
            <v:imagedata r:id="rId181" o:title=""/>
          </v:shape>
          <o:OLEObject Type="Embed" ProgID="Equation.DSMT4" ShapeID="_x0000_i1112" DrawAspect="Content" ObjectID="_1475997407" r:id="rId182"/>
        </w:object>
      </w:r>
    </w:p>
    <w:p w14:paraId="2213A1F0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080" w:dyaOrig="340" w14:anchorId="0D8EBA91">
          <v:shape id="_x0000_i1113" type="#_x0000_t75" style="width:204pt;height:17.25pt" o:ole="">
            <v:imagedata r:id="rId183" o:title=""/>
          </v:shape>
          <o:OLEObject Type="Embed" ProgID="Equation.DSMT4" ShapeID="_x0000_i1113" DrawAspect="Content" ObjectID="_1475997408" r:id="rId184"/>
        </w:objec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859" w:dyaOrig="260" w14:anchorId="37980B2B">
          <v:shape id="_x0000_i1114" type="#_x0000_t75" style="width:42.75pt;height:12.75pt" o:ole="">
            <v:imagedata r:id="rId185" o:title=""/>
          </v:shape>
          <o:OLEObject Type="Embed" ProgID="Equation.DSMT4" ShapeID="_x0000_i1114" DrawAspect="Content" ObjectID="_1475997409" r:id="rId186"/>
        </w:object>
      </w:r>
    </w:p>
    <w:p w14:paraId="66382736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Jackson</w:t>
      </w:r>
    </w:p>
    <w:p w14:paraId="13453735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163B801" w14:textId="77777777" w:rsidR="008D2369" w:rsidRPr="00FD5372" w:rsidRDefault="008D2369" w:rsidP="00EA1C43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e.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360" w:dyaOrig="340" w14:anchorId="5EF136D4">
          <v:shape id="_x0000_i1115" type="#_x0000_t75" style="width:267.75pt;height:17.25pt" o:ole="">
            <v:imagedata r:id="rId187" o:title=""/>
          </v:shape>
          <o:OLEObject Type="Embed" ProgID="Equation.DSMT4" ShapeID="_x0000_i1115" DrawAspect="Content" ObjectID="_1475997410" r:id="rId188"/>
        </w:object>
      </w:r>
    </w:p>
    <w:p w14:paraId="4996F0B4" w14:textId="77777777" w:rsidR="008D2369" w:rsidRPr="00FD5372" w:rsidRDefault="00615112" w:rsidP="00EA1C43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EA1C43"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EV(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O’Neil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)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= </w:t>
      </w:r>
      <w:r w:rsidR="008D2369"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4120" w:dyaOrig="340" w14:anchorId="66D1446C">
          <v:shape id="_x0000_i1116" type="#_x0000_t75" style="width:206.25pt;height:17.25pt" o:ole="">
            <v:imagedata r:id="rId189" o:title=""/>
          </v:shape>
          <o:OLEObject Type="Embed" ProgID="Equation.DSMT4" ShapeID="_x0000_i1116" DrawAspect="Content" ObjectID="_1475997411" r:id="rId190"/>
        </w:object>
      </w:r>
    </w:p>
    <w:p w14:paraId="3E9D0A46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460" w:dyaOrig="340" w14:anchorId="053AC22C">
          <v:shape id="_x0000_i1117" type="#_x0000_t75" style="width:273pt;height:17.25pt" o:ole="">
            <v:imagedata r:id="rId191" o:title=""/>
          </v:shape>
          <o:OLEObject Type="Embed" ProgID="Equation.DSMT4" ShapeID="_x0000_i1117" DrawAspect="Content" ObjectID="_1475997412" r:id="rId192"/>
        </w:object>
      </w:r>
    </w:p>
    <w:p w14:paraId="299FF3F3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5539" w:dyaOrig="340" w14:anchorId="3A37CAC8">
          <v:shape id="_x0000_i1118" type="#_x0000_t75" style="width:276.75pt;height:17.25pt" o:ole="">
            <v:imagedata r:id="rId193" o:title=""/>
          </v:shape>
          <o:OLEObject Type="Embed" ProgID="Equation.DSMT4" ShapeID="_x0000_i1118" DrawAspect="Content" ObjectID="_1475997413" r:id="rId194"/>
        </w:object>
      </w:r>
    </w:p>
    <w:p w14:paraId="785E86EB" w14:textId="77777777" w:rsidR="008D2369" w:rsidRPr="00FD5372" w:rsidRDefault="008D2369" w:rsidP="006C3EC1">
      <w:pPr>
        <w:pStyle w:val="NLLL"/>
        <w:widowControl w:val="0"/>
        <w:tabs>
          <w:tab w:val="clear" w:pos="600"/>
          <w:tab w:val="clear" w:pos="880"/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b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t>Select O’Neil.</w:t>
      </w:r>
    </w:p>
    <w:p w14:paraId="5D6AD6D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6BFC3B3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 xml:space="preserve">S1-22. </w:t>
      </w:r>
      <w:r w:rsidRPr="00FD5372">
        <w:tab/>
        <w:t xml:space="preserve">a. </w:t>
      </w:r>
      <w:r w:rsidR="00EA1C43" w:rsidRPr="00FD5372">
        <w:tab/>
      </w:r>
      <w:r w:rsidRPr="00FD5372">
        <w:t>Maximax = Real Estate</w:t>
      </w:r>
    </w:p>
    <w:p w14:paraId="65C39792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1B9AAB4F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  <w:t xml:space="preserve">b. </w:t>
      </w:r>
      <w:r w:rsidR="00EA1C43" w:rsidRPr="00FD5372">
        <w:tab/>
      </w:r>
      <w:r w:rsidRPr="00FD5372">
        <w:t>Maximin = Nursing</w:t>
      </w:r>
    </w:p>
    <w:p w14:paraId="17AAC56D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0D64A444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  <w:t xml:space="preserve">c. </w:t>
      </w:r>
      <w:r w:rsidR="00EA1C43" w:rsidRPr="00FD5372">
        <w:tab/>
      </w:r>
      <w:r w:rsidRPr="00FD5372">
        <w:t xml:space="preserve">Equal Likelihood: </w:t>
      </w:r>
      <w:r w:rsidRPr="00FD5372">
        <w:rPr>
          <w:b/>
        </w:rPr>
        <w:t>select Real Estate</w:t>
      </w:r>
    </w:p>
    <w:p w14:paraId="68FE8AFC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ab/>
        <w:t>Graphic design = $170,000</w:t>
      </w:r>
    </w:p>
    <w:p w14:paraId="0826CDED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Nursing = $187,500</w:t>
      </w:r>
    </w:p>
    <w:p w14:paraId="53B6B18C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rPr>
          <w:b/>
        </w:rPr>
        <w:tab/>
      </w:r>
      <w:r w:rsidRPr="00FD5372">
        <w:rPr>
          <w:b/>
        </w:rPr>
        <w:tab/>
      </w:r>
      <w:r w:rsidR="008D2369" w:rsidRPr="00FD5372">
        <w:rPr>
          <w:b/>
        </w:rPr>
        <w:t>Real Estate = $202,500</w:t>
      </w:r>
    </w:p>
    <w:p w14:paraId="22C62765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Medical Technology = $195,000</w:t>
      </w:r>
    </w:p>
    <w:p w14:paraId="26E217DF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Culinary technology = $170,000</w:t>
      </w:r>
    </w:p>
    <w:p w14:paraId="4ABA991B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Computer information technology = $186,250</w:t>
      </w:r>
    </w:p>
    <w:p w14:paraId="73908B81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0B44C6E2" w14:textId="77777777" w:rsidR="008D2369" w:rsidRPr="00FD5372" w:rsidRDefault="00EA1C43" w:rsidP="00EA1C43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d.</w:t>
      </w:r>
      <w:r w:rsidRPr="00FD5372">
        <w:tab/>
      </w:r>
      <w:r w:rsidR="008D2369" w:rsidRPr="00FD5372">
        <w:t xml:space="preserve">Hurwicz (alpha = 0.25): </w:t>
      </w:r>
      <w:r w:rsidR="008D2369" w:rsidRPr="00FD5372">
        <w:rPr>
          <w:b/>
        </w:rPr>
        <w:t>select Nursing</w:t>
      </w:r>
    </w:p>
    <w:p w14:paraId="688E78AF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ab/>
        <w:t>Graphic design = $141,250</w:t>
      </w:r>
    </w:p>
    <w:p w14:paraId="3CB8AE56" w14:textId="77777777" w:rsidR="008D2369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tab/>
      </w:r>
      <w:r w:rsidRPr="00FD5372">
        <w:rPr>
          <w:b/>
        </w:rPr>
        <w:tab/>
      </w:r>
      <w:r w:rsidR="008D2369" w:rsidRPr="00FD5372">
        <w:rPr>
          <w:b/>
        </w:rPr>
        <w:t>Nursing = $161,250</w:t>
      </w:r>
    </w:p>
    <w:p w14:paraId="1404EE24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Real Estate = $158,750</w:t>
      </w:r>
    </w:p>
    <w:p w14:paraId="1C3086D7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Medical Technology = $157,500</w:t>
      </w:r>
    </w:p>
    <w:p w14:paraId="0CB19C95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Culinary technology = $136,250</w:t>
      </w:r>
    </w:p>
    <w:p w14:paraId="14D0B5A1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Computer information technology = $158,750</w:t>
      </w:r>
    </w:p>
    <w:p w14:paraId="25D4AF7E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6B5D2B9E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S1-23.</w:t>
      </w:r>
      <w:r w:rsidRPr="00FD5372">
        <w:tab/>
        <w:t>EV(Graphic design) = $164,250</w:t>
      </w:r>
    </w:p>
    <w:p w14:paraId="705F4B19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EV(Nursing) = $183,500</w:t>
      </w:r>
    </w:p>
    <w:p w14:paraId="12D10448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EV(Real Estate) = $174,400</w:t>
      </w:r>
    </w:p>
    <w:p w14:paraId="779DFDEB" w14:textId="77777777" w:rsidR="001727E2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tab/>
      </w:r>
      <w:r w:rsidR="008D2369" w:rsidRPr="00FD5372">
        <w:rPr>
          <w:b/>
        </w:rPr>
        <w:t>EV(Medical Technology) = $187,500</w:t>
      </w:r>
    </w:p>
    <w:p w14:paraId="03231051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EV(Culinary technology) = $149,250</w:t>
      </w:r>
    </w:p>
    <w:p w14:paraId="7335B549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EV(Computer information technology) = $174,750</w:t>
      </w:r>
    </w:p>
    <w:p w14:paraId="6E78A4C2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2555A555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>S1-24.</w:t>
      </w:r>
      <w:r w:rsidRPr="00FD5372">
        <w:tab/>
        <w:t>a.</w:t>
      </w:r>
      <w:r w:rsidR="00EA1C43" w:rsidRPr="00FD5372">
        <w:tab/>
      </w:r>
      <w:r w:rsidRPr="00FD5372">
        <w:t>Maximax = Juan Ramon</w:t>
      </w:r>
    </w:p>
    <w:p w14:paraId="61B47549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63044F54" w14:textId="77777777" w:rsidR="001727E2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  <w:t>b.</w:t>
      </w:r>
      <w:r w:rsidR="00EA1C43" w:rsidRPr="00FD5372">
        <w:tab/>
      </w:r>
      <w:r w:rsidRPr="00FD5372">
        <w:t>Maximin = Alan Rodriguez</w:t>
      </w:r>
    </w:p>
    <w:p w14:paraId="3764333E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1A0E9051" w14:textId="77777777" w:rsidR="001727E2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  <w:t>c.</w:t>
      </w:r>
      <w:r w:rsidR="00EA1C43" w:rsidRPr="00FD5372">
        <w:tab/>
      </w:r>
      <w:r w:rsidRPr="00FD5372">
        <w:t>Equal likelihood:</w:t>
      </w:r>
    </w:p>
    <w:p w14:paraId="3BC32F25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Garcia = 106.92</w:t>
      </w:r>
    </w:p>
    <w:p w14:paraId="49F46F5D" w14:textId="77777777" w:rsidR="008D2369" w:rsidRPr="00FD5372" w:rsidRDefault="008D2369" w:rsidP="006C3EC1">
      <w:pPr>
        <w:tabs>
          <w:tab w:val="left" w:pos="709"/>
        </w:tabs>
        <w:ind w:left="1134" w:hanging="1134"/>
        <w:rPr>
          <w:b/>
        </w:rPr>
      </w:pPr>
      <w:r w:rsidRPr="00FD5372">
        <w:tab/>
      </w:r>
      <w:r w:rsidRPr="00FD5372">
        <w:tab/>
      </w:r>
      <w:r w:rsidRPr="00FD5372">
        <w:rPr>
          <w:b/>
        </w:rPr>
        <w:t xml:space="preserve">Ramon = 119.46   </w:t>
      </w:r>
      <w:r w:rsidRPr="00FD5372">
        <w:rPr>
          <w:b/>
        </w:rPr>
        <w:tab/>
        <w:t>SELECT</w:t>
      </w:r>
    </w:p>
    <w:p w14:paraId="41612338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Terry = 103.29</w:t>
      </w:r>
    </w:p>
    <w:p w14:paraId="4690EC6B" w14:textId="77777777" w:rsidR="001727E2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Rodriguez = 96.03</w:t>
      </w:r>
    </w:p>
    <w:p w14:paraId="40CA8CE1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Washburn = 92.73</w:t>
      </w:r>
    </w:p>
    <w:p w14:paraId="358B5C92" w14:textId="77777777" w:rsidR="00EA1C43" w:rsidRPr="00FD5372" w:rsidRDefault="00EA1C43" w:rsidP="006C3EC1">
      <w:pPr>
        <w:tabs>
          <w:tab w:val="left" w:pos="709"/>
        </w:tabs>
        <w:ind w:left="1134" w:hanging="1134"/>
      </w:pPr>
    </w:p>
    <w:p w14:paraId="3E6B15CB" w14:textId="77777777" w:rsidR="001727E2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  <w:t>d.</w:t>
      </w:r>
      <w:r w:rsidR="00EA1C43" w:rsidRPr="00FD5372">
        <w:tab/>
      </w:r>
      <w:r w:rsidRPr="00FD5372">
        <w:t>Hurwicz:</w:t>
      </w:r>
    </w:p>
    <w:p w14:paraId="2D2FF4E6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Garcia =  91.95</w:t>
      </w:r>
    </w:p>
    <w:p w14:paraId="23D2E177" w14:textId="77777777" w:rsidR="008D2369" w:rsidRPr="00FD5372" w:rsidRDefault="008D2369" w:rsidP="006C3EC1">
      <w:pPr>
        <w:tabs>
          <w:tab w:val="left" w:pos="709"/>
        </w:tabs>
        <w:ind w:left="1134" w:hanging="1134"/>
        <w:rPr>
          <w:b/>
        </w:rPr>
      </w:pPr>
      <w:r w:rsidRPr="00FD5372">
        <w:tab/>
      </w:r>
      <w:r w:rsidRPr="00FD5372">
        <w:tab/>
      </w:r>
      <w:r w:rsidRPr="00FD5372">
        <w:rPr>
          <w:b/>
        </w:rPr>
        <w:t>Ramon =  95.10</w:t>
      </w:r>
      <w:r w:rsidRPr="00FD5372">
        <w:t xml:space="preserve">   </w:t>
      </w:r>
      <w:r w:rsidRPr="00FD5372">
        <w:rPr>
          <w:b/>
        </w:rPr>
        <w:tab/>
        <w:t>SELECT</w:t>
      </w:r>
    </w:p>
    <w:p w14:paraId="6C2057C3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Terry = 94.55</w:t>
      </w:r>
    </w:p>
    <w:p w14:paraId="2FD3C342" w14:textId="77777777" w:rsidR="001727E2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Rodriguez = 95.75</w:t>
      </w:r>
    </w:p>
    <w:p w14:paraId="69F698B6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Washburn = 84.35</w:t>
      </w:r>
    </w:p>
    <w:p w14:paraId="344D60E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178A344A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 xml:space="preserve">S1-25. </w:t>
      </w:r>
      <w:r w:rsidRPr="00FD5372">
        <w:tab/>
        <w:t xml:space="preserve">a. </w:t>
      </w:r>
      <w:r w:rsidR="00EA1C43" w:rsidRPr="00FD5372">
        <w:tab/>
      </w:r>
      <w:r w:rsidRPr="00FD5372">
        <w:t>EV(Garcia) =  100.3</w:t>
      </w:r>
    </w:p>
    <w:p w14:paraId="2C04B63A" w14:textId="77777777" w:rsidR="008D2369" w:rsidRPr="00FD5372" w:rsidRDefault="008D2369" w:rsidP="00EA1C43">
      <w:pPr>
        <w:tabs>
          <w:tab w:val="left" w:pos="709"/>
        </w:tabs>
        <w:ind w:left="1134" w:hanging="1134"/>
        <w:rPr>
          <w:b/>
        </w:rPr>
      </w:pPr>
      <w:r w:rsidRPr="00FD5372">
        <w:tab/>
      </w:r>
      <w:r w:rsidR="00EA1C43" w:rsidRPr="00FD5372">
        <w:tab/>
      </w:r>
      <w:r w:rsidRPr="00FD5372">
        <w:rPr>
          <w:b/>
        </w:rPr>
        <w:t>EV(Ramon) =  112.4</w:t>
      </w:r>
      <w:r w:rsidRPr="00FD5372">
        <w:t xml:space="preserve">   </w:t>
      </w:r>
      <w:r w:rsidRPr="00FD5372">
        <w:rPr>
          <w:b/>
        </w:rPr>
        <w:tab/>
        <w:t>SELECT</w:t>
      </w:r>
    </w:p>
    <w:p w14:paraId="4BCFA384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</w:r>
      <w:r w:rsidR="00EA1C43" w:rsidRPr="00FD5372">
        <w:tab/>
      </w:r>
      <w:r w:rsidRPr="00FD5372">
        <w:t>EV(Terry)= 98.2</w:t>
      </w:r>
    </w:p>
    <w:p w14:paraId="77C0CDA0" w14:textId="77777777" w:rsidR="001727E2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</w:r>
      <w:r w:rsidR="00EA1C43" w:rsidRPr="00FD5372">
        <w:tab/>
      </w:r>
      <w:r w:rsidRPr="00FD5372">
        <w:t>EV(Rodriguez) = 91.6</w:t>
      </w:r>
    </w:p>
    <w:p w14:paraId="3A9D68B0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</w:r>
      <w:r w:rsidR="00EA1C43" w:rsidRPr="00FD5372">
        <w:tab/>
      </w:r>
      <w:r w:rsidRPr="00FD5372">
        <w:t>EV(Washburn) = 85.2</w:t>
      </w:r>
    </w:p>
    <w:p w14:paraId="43C601A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1E39413A" w14:textId="372047B3" w:rsidR="008D2369" w:rsidRPr="00FD5372" w:rsidRDefault="00EA1C43" w:rsidP="00EA1C43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b.</w:t>
      </w:r>
      <w:r w:rsidRPr="00FD5372">
        <w:tab/>
      </w:r>
      <w:r w:rsidR="008D2369" w:rsidRPr="00FD5372">
        <w:t>Probably Terry; he seems to have the best tradeoff between low cost and wins. However, this is a</w:t>
      </w:r>
      <w:r w:rsidR="00746B3C">
        <w:t xml:space="preserve"> subjective</w:t>
      </w:r>
      <w:r w:rsidR="008D2369" w:rsidRPr="00FD5372">
        <w:t xml:space="preserve"> opinion depending on the degree of risk the decision maker is willing to take on.</w:t>
      </w:r>
    </w:p>
    <w:p w14:paraId="15880957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1EDB1C15" w14:textId="77777777" w:rsidR="008D2369" w:rsidRPr="00FD5372" w:rsidRDefault="00EA1C43" w:rsidP="00EA1C43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c.</w:t>
      </w:r>
      <w:r w:rsidRPr="00FD5372">
        <w:tab/>
      </w:r>
      <w:r w:rsidR="008D2369" w:rsidRPr="00FD5372">
        <w:t>EV(Garcia) =  109.71</w:t>
      </w:r>
    </w:p>
    <w:p w14:paraId="56D1246C" w14:textId="77777777" w:rsidR="008D2369" w:rsidRPr="00FD5372" w:rsidRDefault="008D2369" w:rsidP="00EA1C43">
      <w:pPr>
        <w:tabs>
          <w:tab w:val="left" w:pos="709"/>
        </w:tabs>
        <w:ind w:left="1134" w:hanging="1134"/>
        <w:rPr>
          <w:b/>
        </w:rPr>
      </w:pPr>
      <w:r w:rsidRPr="00FD5372">
        <w:tab/>
      </w:r>
      <w:r w:rsidR="00EA1C43" w:rsidRPr="00FD5372">
        <w:tab/>
      </w:r>
      <w:r w:rsidRPr="00FD5372">
        <w:rPr>
          <w:b/>
        </w:rPr>
        <w:t>EV(Ramon) =  109.74</w:t>
      </w:r>
      <w:r w:rsidRPr="00FD5372">
        <w:t xml:space="preserve">   </w:t>
      </w:r>
      <w:r w:rsidRPr="00FD5372">
        <w:rPr>
          <w:b/>
        </w:rPr>
        <w:tab/>
        <w:t>SELECT</w:t>
      </w:r>
    </w:p>
    <w:p w14:paraId="306F386C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</w:r>
      <w:r w:rsidR="00EA1C43" w:rsidRPr="00FD5372">
        <w:tab/>
      </w:r>
      <w:r w:rsidRPr="00FD5372">
        <w:t>EV(Terry)= 106.81</w:t>
      </w:r>
    </w:p>
    <w:p w14:paraId="35D4645F" w14:textId="77777777" w:rsidR="001727E2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</w:r>
      <w:r w:rsidR="00EA1C43" w:rsidRPr="00FD5372">
        <w:tab/>
      </w:r>
      <w:r w:rsidRPr="00FD5372">
        <w:t>EV(Rodriguez) = 100.00</w:t>
      </w:r>
    </w:p>
    <w:p w14:paraId="301B61E3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ab/>
      </w:r>
      <w:r w:rsidR="00EA1C43" w:rsidRPr="00FD5372">
        <w:tab/>
      </w:r>
      <w:r w:rsidRPr="00FD5372">
        <w:t>EV(Washburn) = 93.48</w:t>
      </w:r>
    </w:p>
    <w:p w14:paraId="2586FEFC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46F0C1E5" w14:textId="77777777" w:rsidR="008D2369" w:rsidRPr="00FD5372" w:rsidRDefault="008D2369" w:rsidP="00EA1C43">
      <w:pPr>
        <w:tabs>
          <w:tab w:val="left" w:pos="709"/>
        </w:tabs>
        <w:ind w:left="1134" w:hanging="1134"/>
      </w:pPr>
      <w:r w:rsidRPr="00FD5372">
        <w:t xml:space="preserve">S1-26. </w:t>
      </w:r>
      <w:r w:rsidRPr="00FD5372">
        <w:tab/>
        <w:t>a.</w:t>
      </w:r>
      <w:r w:rsidR="00EA1C43" w:rsidRPr="00FD5372">
        <w:tab/>
      </w:r>
      <w:r w:rsidRPr="00FD5372">
        <w:t xml:space="preserve">Maximax = </w:t>
      </w:r>
      <w:r w:rsidR="000B2402" w:rsidRPr="00FD5372">
        <w:t>Hong Kong</w:t>
      </w:r>
    </w:p>
    <w:p w14:paraId="1D4B3873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69C1477A" w14:textId="77777777" w:rsidR="008D2369" w:rsidRPr="00FD5372" w:rsidRDefault="00EA1C43" w:rsidP="00EA1C43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b.</w:t>
      </w:r>
      <w:r w:rsidRPr="00FD5372">
        <w:tab/>
      </w:r>
      <w:r w:rsidR="008D2369" w:rsidRPr="00FD5372">
        <w:t>Maximin = Pusan</w:t>
      </w:r>
    </w:p>
    <w:p w14:paraId="36DFF9E6" w14:textId="77777777" w:rsidR="00EA1C43" w:rsidRPr="00FD5372" w:rsidRDefault="00EA1C43" w:rsidP="00EA1C43">
      <w:pPr>
        <w:tabs>
          <w:tab w:val="left" w:pos="709"/>
        </w:tabs>
        <w:ind w:left="1134" w:hanging="1134"/>
      </w:pPr>
    </w:p>
    <w:p w14:paraId="4982B995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lastRenderedPageBreak/>
        <w:tab/>
      </w:r>
      <w:r w:rsidR="008D2369" w:rsidRPr="00FD5372">
        <w:t xml:space="preserve">c. </w:t>
      </w:r>
      <w:r w:rsidRPr="00FD5372">
        <w:tab/>
      </w:r>
      <w:r w:rsidR="008D2369" w:rsidRPr="00FD5372">
        <w:t>Equal likelihood:</w:t>
      </w:r>
    </w:p>
    <w:p w14:paraId="3716587B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ab/>
        <w:t>Shanghai = $0.44 billion</w:t>
      </w:r>
    </w:p>
    <w:p w14:paraId="6F4D27DE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ab/>
        <w:t>Singapore = $0.37 billion</w:t>
      </w:r>
    </w:p>
    <w:p w14:paraId="7DFF70E5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Pusan = $0.43 billion</w:t>
      </w:r>
    </w:p>
    <w:p w14:paraId="4B9B0E22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Kaoshiung = $0.41 billion</w:t>
      </w:r>
    </w:p>
    <w:p w14:paraId="1679FB75" w14:textId="77777777" w:rsidR="008D2369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tab/>
      </w:r>
      <w:r w:rsidRPr="00FD5372">
        <w:rPr>
          <w:b/>
        </w:rPr>
        <w:tab/>
      </w:r>
      <w:r w:rsidR="008D2369" w:rsidRPr="00FD5372">
        <w:rPr>
          <w:b/>
        </w:rPr>
        <w:t>Hong Kong = $0.47 billion</w:t>
      </w:r>
    </w:p>
    <w:p w14:paraId="60B06775" w14:textId="77777777" w:rsidR="00EA1C43" w:rsidRPr="00FD5372" w:rsidRDefault="00EA1C43" w:rsidP="006C3EC1">
      <w:pPr>
        <w:tabs>
          <w:tab w:val="left" w:pos="709"/>
        </w:tabs>
        <w:ind w:left="1134" w:hanging="1134"/>
        <w:rPr>
          <w:b/>
        </w:rPr>
      </w:pPr>
    </w:p>
    <w:p w14:paraId="6A7DD6EE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 xml:space="preserve">d. </w:t>
      </w:r>
      <w:r w:rsidRPr="00FD5372">
        <w:tab/>
      </w:r>
      <w:r w:rsidR="008D2369" w:rsidRPr="00FD5372">
        <w:t>Hurwicz (alpha = .55):</w:t>
      </w:r>
    </w:p>
    <w:p w14:paraId="78AB6A15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  <w:t>Shanghai = $0.</w:t>
      </w:r>
      <w:r w:rsidR="000B2402" w:rsidRPr="00FD5372">
        <w:t xml:space="preserve">47 </w:t>
      </w:r>
      <w:r w:rsidRPr="00FD5372">
        <w:t>billion</w:t>
      </w:r>
    </w:p>
    <w:p w14:paraId="6311B0F8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ab/>
      </w:r>
      <w:r w:rsidR="00EA1C43" w:rsidRPr="00FD5372">
        <w:tab/>
      </w:r>
      <w:r w:rsidRPr="00FD5372">
        <w:t>Singapore = $0.</w:t>
      </w:r>
      <w:r w:rsidR="000B2402" w:rsidRPr="00FD5372">
        <w:t xml:space="preserve">41 </w:t>
      </w:r>
      <w:r w:rsidRPr="00FD5372">
        <w:t>billion</w:t>
      </w:r>
    </w:p>
    <w:p w14:paraId="38BF1859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Pusan = $0.</w:t>
      </w:r>
      <w:r w:rsidR="007E537D" w:rsidRPr="00FD5372">
        <w:t xml:space="preserve">46 </w:t>
      </w:r>
      <w:r w:rsidR="008D2369" w:rsidRPr="00FD5372">
        <w:t>billion</w:t>
      </w:r>
    </w:p>
    <w:p w14:paraId="1615EAA6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Pr="00FD5372">
        <w:tab/>
      </w:r>
      <w:r w:rsidR="008D2369" w:rsidRPr="00FD5372">
        <w:t>Kaoshiung = $0.</w:t>
      </w:r>
      <w:r w:rsidR="007E537D" w:rsidRPr="00FD5372">
        <w:t xml:space="preserve">54 </w:t>
      </w:r>
      <w:r w:rsidR="008D2369" w:rsidRPr="00FD5372">
        <w:t>billion</w:t>
      </w:r>
    </w:p>
    <w:p w14:paraId="61D78D63" w14:textId="77777777" w:rsidR="008D2369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tab/>
      </w:r>
      <w:r w:rsidRPr="00FD5372">
        <w:rPr>
          <w:b/>
        </w:rPr>
        <w:tab/>
      </w:r>
      <w:r w:rsidR="008D2369" w:rsidRPr="00FD5372">
        <w:rPr>
          <w:b/>
        </w:rPr>
        <w:t>Hong Kong = $0.</w:t>
      </w:r>
      <w:r w:rsidR="007E537D" w:rsidRPr="00FD5372">
        <w:rPr>
          <w:b/>
        </w:rPr>
        <w:t xml:space="preserve">77 </w:t>
      </w:r>
      <w:r w:rsidR="008D2369" w:rsidRPr="00FD5372">
        <w:rPr>
          <w:b/>
        </w:rPr>
        <w:t>billion</w:t>
      </w:r>
    </w:p>
    <w:p w14:paraId="2557F9D1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3B177B27" w14:textId="77777777" w:rsidR="008D2369" w:rsidRPr="00FD5372" w:rsidRDefault="008D2369" w:rsidP="006C3EC1">
      <w:pPr>
        <w:tabs>
          <w:tab w:val="left" w:pos="709"/>
        </w:tabs>
        <w:ind w:left="1134" w:hanging="1134"/>
      </w:pPr>
      <w:r w:rsidRPr="00FD5372">
        <w:t>S1-27.</w:t>
      </w:r>
      <w:r w:rsidRPr="00FD5372">
        <w:tab/>
        <w:t>EV(Shanghai) = $0.608 billion</w:t>
      </w:r>
    </w:p>
    <w:p w14:paraId="0EDC51CD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EV(Singapore) = $0.606 billion</w:t>
      </w:r>
    </w:p>
    <w:p w14:paraId="353AD5A7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EV(Pusan) = $0.</w:t>
      </w:r>
      <w:r w:rsidR="00CE6AED" w:rsidRPr="00FD5372">
        <w:t xml:space="preserve">502 </w:t>
      </w:r>
      <w:r w:rsidR="008D2369" w:rsidRPr="00FD5372">
        <w:t>billion</w:t>
      </w:r>
    </w:p>
    <w:p w14:paraId="2D2339A4" w14:textId="77777777" w:rsidR="008D2369" w:rsidRPr="00FD5372" w:rsidRDefault="00EA1C43" w:rsidP="006C3EC1">
      <w:pPr>
        <w:tabs>
          <w:tab w:val="left" w:pos="709"/>
        </w:tabs>
        <w:ind w:left="1134" w:hanging="1134"/>
      </w:pPr>
      <w:r w:rsidRPr="00FD5372">
        <w:tab/>
      </w:r>
      <w:r w:rsidR="008D2369" w:rsidRPr="00FD5372">
        <w:t>EV(Kaoshiung) = $0.487 billion</w:t>
      </w:r>
    </w:p>
    <w:p w14:paraId="3B67177A" w14:textId="77777777" w:rsidR="008D2369" w:rsidRPr="00FD5372" w:rsidRDefault="00EA1C43" w:rsidP="006C3EC1">
      <w:pPr>
        <w:tabs>
          <w:tab w:val="left" w:pos="709"/>
        </w:tabs>
        <w:ind w:left="1134" w:hanging="1134"/>
        <w:rPr>
          <w:b/>
        </w:rPr>
      </w:pPr>
      <w:r w:rsidRPr="00FD5372">
        <w:rPr>
          <w:b/>
        </w:rPr>
        <w:tab/>
      </w:r>
      <w:r w:rsidR="008D2369" w:rsidRPr="00FD5372">
        <w:rPr>
          <w:b/>
        </w:rPr>
        <w:t>EV(Hong Kong) = $0.724 billion</w:t>
      </w:r>
    </w:p>
    <w:p w14:paraId="7CFC876C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EE42DD8" w14:textId="77777777" w:rsidR="008D2369" w:rsidRPr="00FD5372" w:rsidRDefault="008D2369" w:rsidP="00EA1C43">
      <w:pPr>
        <w:pStyle w:val="NL"/>
        <w:widowControl w:val="0"/>
        <w:tabs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S1-28.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7880" w:dyaOrig="340" w14:anchorId="096B285C">
          <v:shape id="_x0000_i1119" type="#_x0000_t75" style="width:393.75pt;height:17.25pt" o:ole="">
            <v:imagedata r:id="rId195" o:title=""/>
          </v:shape>
          <o:OLEObject Type="Embed" ProgID="Equation.DSMT4" ShapeID="_x0000_i1119" DrawAspect="Content" ObjectID="_1475997414" r:id="rId196"/>
        </w:object>
      </w:r>
      <w:r w:rsidRPr="00FD5372">
        <w:rPr>
          <w:rFonts w:ascii="Times New Roman" w:hAnsi="Times New Roman"/>
          <w:noProof w:val="0"/>
          <w:position w:val="-6"/>
          <w:sz w:val="24"/>
          <w:szCs w:val="24"/>
          <w:lang w:val="en-CA"/>
        </w:rPr>
        <w:object w:dxaOrig="880" w:dyaOrig="260" w14:anchorId="6EF812C2">
          <v:shape id="_x0000_i1120" type="#_x0000_t75" style="width:44.25pt;height:12.75pt" o:ole="">
            <v:imagedata r:id="rId197" o:title=""/>
          </v:shape>
          <o:OLEObject Type="Embed" ProgID="Equation.DSMT4" ShapeID="_x0000_i1120" DrawAspect="Content" ObjectID="_1475997415" r:id="rId198"/>
        </w:object>
      </w:r>
    </w:p>
    <w:p w14:paraId="12BFC22A" w14:textId="30753428" w:rsidR="008D2369" w:rsidRPr="00FD5372" w:rsidRDefault="008D2369" w:rsidP="00EA1C43">
      <w:pPr>
        <w:pStyle w:val="NL"/>
        <w:widowControl w:val="0"/>
        <w:tabs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The cost of the snow blower ($575) is much more than the annual cost of the snow shovel</w:t>
      </w:r>
      <w:r w:rsidR="00C05C79">
        <w:rPr>
          <w:rFonts w:ascii="Times New Roman" w:hAnsi="Times New Roman"/>
          <w:noProof w:val="0"/>
          <w:sz w:val="24"/>
          <w:szCs w:val="24"/>
          <w:lang w:val="en-CA"/>
        </w:rPr>
        <w:t>ling service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, thus on the basis of one year the snow shovel</w:t>
      </w:r>
      <w:r w:rsidR="00C05C79">
        <w:rPr>
          <w:rFonts w:ascii="Times New Roman" w:hAnsi="Times New Roman"/>
          <w:noProof w:val="0"/>
          <w:sz w:val="24"/>
          <w:szCs w:val="24"/>
          <w:lang w:val="en-CA"/>
        </w:rPr>
        <w:t>ling service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should not be </w:t>
      </w:r>
      <w:r w:rsidR="00C05C79">
        <w:rPr>
          <w:rFonts w:ascii="Times New Roman" w:hAnsi="Times New Roman"/>
          <w:noProof w:val="0"/>
          <w:sz w:val="24"/>
          <w:szCs w:val="24"/>
          <w:lang w:val="en-CA"/>
        </w:rPr>
        <w:t>hired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. However, the snow blower could be used for an extended period of time such that after approximately 6 years the cost of the snow blower would be recouped. Thus, the decision hinges on </w:t>
      </w:r>
      <w:r w:rsidR="00C05C79" w:rsidRPr="00FD5372">
        <w:rPr>
          <w:rFonts w:ascii="Times New Roman" w:hAnsi="Times New Roman"/>
          <w:noProof w:val="0"/>
          <w:sz w:val="24"/>
          <w:szCs w:val="24"/>
          <w:lang w:val="en-CA"/>
        </w:rPr>
        <w:t>whether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 xml:space="preserve"> or not the decision maker thinks 6 years is too long to wait to recoup the cost of the snow blower.</w:t>
      </w:r>
    </w:p>
    <w:p w14:paraId="61888120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4CCE877C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S1-29.</w:t>
      </w:r>
    </w:p>
    <w:p w14:paraId="2A30783D" w14:textId="77777777" w:rsidR="00A119FE" w:rsidRPr="00FD5372" w:rsidRDefault="00A119FE" w:rsidP="00A119FE"/>
    <w:p w14:paraId="20818DFC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4B2A15" w:rsidRPr="00FD5372">
        <w:rPr>
          <w:rFonts w:ascii="Times New Roman" w:hAnsi="Times New Roman"/>
          <w:sz w:val="24"/>
          <w:szCs w:val="24"/>
          <w:lang w:val="en-CA" w:eastAsia="en-CA"/>
        </w:rPr>
        <w:drawing>
          <wp:inline distT="0" distB="0" distL="0" distR="0" wp14:anchorId="3DF4854D" wp14:editId="68AAB94E">
            <wp:extent cx="3199427" cy="2628900"/>
            <wp:effectExtent l="19050" t="0" r="973" b="0"/>
            <wp:docPr id="107" name="Picture 107" descr="Su02_fig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Su02_fig02"/>
                    <pic:cNvPicPr>
                      <a:picLocks noChangeAspect="1" noChangeArrowheads="1"/>
                    </pic:cNvPicPr>
                  </pic:nvPicPr>
                  <pic:blipFill>
                    <a:blip r:embed="rId1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427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30BD83" w14:textId="77777777" w:rsidR="008D2369" w:rsidRPr="00FD5372" w:rsidRDefault="008D2369" w:rsidP="00EA1C43">
      <w:pPr>
        <w:pStyle w:val="NL"/>
        <w:widowControl w:val="0"/>
        <w:tabs>
          <w:tab w:val="left" w:pos="709"/>
        </w:tabs>
        <w:spacing w:before="0" w:line="240" w:lineRule="auto"/>
        <w:ind w:left="709" w:hanging="709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ab/>
        <w:t>Since cost of installation ($900,000) is greater than expected value of not installing ($552,000), do not install an emergency power generator</w:t>
      </w:r>
    </w:p>
    <w:p w14:paraId="59E31092" w14:textId="77777777" w:rsidR="008D2369" w:rsidRPr="00FD5372" w:rsidRDefault="008D2369" w:rsidP="006C3EC1">
      <w:pPr>
        <w:tabs>
          <w:tab w:val="left" w:pos="709"/>
        </w:tabs>
        <w:ind w:left="1134" w:hanging="1134"/>
      </w:pPr>
    </w:p>
    <w:p w14:paraId="76FFA3E7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S1-30.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</w:p>
    <w:p w14:paraId="483FC037" w14:textId="77777777" w:rsidR="00A119FE" w:rsidRPr="00FD5372" w:rsidRDefault="00A119FE" w:rsidP="00A119FE"/>
    <w:p w14:paraId="50BDDC04" w14:textId="77777777" w:rsidR="008D2369" w:rsidRPr="00FD5372" w:rsidRDefault="004B2A15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sz w:val="24"/>
          <w:szCs w:val="24"/>
          <w:lang w:val="en-CA" w:eastAsia="en-CA"/>
        </w:rPr>
        <w:drawing>
          <wp:inline distT="0" distB="0" distL="0" distR="0" wp14:anchorId="7893D979" wp14:editId="5B0AE5A0">
            <wp:extent cx="3876675" cy="6421486"/>
            <wp:effectExtent l="19050" t="0" r="9525" b="0"/>
            <wp:docPr id="108" name="Picture 108" descr="Su02_fig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Su02_fig03"/>
                    <pic:cNvPicPr>
                      <a:picLocks noChangeAspect="1" noChangeArrowheads="1"/>
                    </pic:cNvPicPr>
                  </pic:nvPicPr>
                  <pic:blipFill>
                    <a:blip r:embed="rId2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6421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AE5DB9" w14:textId="77777777" w:rsidR="00615112" w:rsidRPr="00FD5372" w:rsidRDefault="00615112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224E34A3" w14:textId="77777777" w:rsidR="008D2369" w:rsidRPr="00FD5372" w:rsidRDefault="00EA1C43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Select strategy 3; Change oil regularly; EV = $98.80</w:t>
      </w:r>
    </w:p>
    <w:p w14:paraId="2D460E0F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br w:type="page"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>S1-31.</w:t>
      </w:r>
    </w:p>
    <w:p w14:paraId="73961BCE" w14:textId="77777777" w:rsidR="00A119FE" w:rsidRPr="00FD5372" w:rsidRDefault="00A119FE" w:rsidP="00A119FE"/>
    <w:p w14:paraId="60B59D2D" w14:textId="77777777" w:rsidR="008D2369" w:rsidRPr="00FD5372" w:rsidRDefault="004B2A15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sz w:val="24"/>
          <w:szCs w:val="24"/>
          <w:lang w:val="en-CA" w:eastAsia="en-CA"/>
        </w:rPr>
        <w:drawing>
          <wp:inline distT="0" distB="0" distL="0" distR="0" wp14:anchorId="4C180FE7" wp14:editId="5226F685">
            <wp:extent cx="3848100" cy="6335288"/>
            <wp:effectExtent l="19050" t="0" r="0" b="0"/>
            <wp:docPr id="109" name="Picture 109" descr="Su02_fig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Su02_fig04"/>
                    <pic:cNvPicPr>
                      <a:picLocks noChangeAspect="1" noChangeArrowheads="1"/>
                    </pic:cNvPicPr>
                  </pic:nvPicPr>
                  <pic:blipFill>
                    <a:blip r:embed="rId2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667" cy="6339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5BC48E" w14:textId="77777777" w:rsidR="00615112" w:rsidRPr="00FD5372" w:rsidRDefault="00615112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05904312" w14:textId="77777777" w:rsidR="008D2369" w:rsidRPr="00FD5372" w:rsidRDefault="00EA1C43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Select Strategy 4; Change oil and sample; EV = $716.40</w:t>
      </w:r>
    </w:p>
    <w:p w14:paraId="2B978562" w14:textId="2AC1B628" w:rsidR="008D2369" w:rsidRDefault="008D2369" w:rsidP="001B02B7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br w:type="page"/>
      </w:r>
      <w:r w:rsidR="00A35881" w:rsidRPr="00FD5372" w:rsidDel="00A35881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 xml:space="preserve"> 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S1-3</w:t>
      </w:r>
      <w:r w:rsidR="00A35881">
        <w:rPr>
          <w:rFonts w:ascii="Times New Roman" w:hAnsi="Times New Roman"/>
          <w:noProof w:val="0"/>
          <w:sz w:val="24"/>
          <w:szCs w:val="24"/>
          <w:lang w:val="en-CA"/>
        </w:rPr>
        <w:t>2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</w:p>
    <w:p w14:paraId="44232FCD" w14:textId="77777777" w:rsidR="00746B3C" w:rsidRDefault="00746B3C" w:rsidP="001B02B7"/>
    <w:p w14:paraId="14ED95BB" w14:textId="6956C454" w:rsidR="00746B3C" w:rsidRDefault="00746B3C" w:rsidP="001B02B7">
      <w:r w:rsidRPr="001B02B7">
        <w:rPr>
          <w:noProof/>
          <w:lang w:eastAsia="en-CA"/>
        </w:rPr>
        <w:drawing>
          <wp:inline distT="0" distB="0" distL="0" distR="0" wp14:anchorId="40B6C8C5" wp14:editId="3F4109E1">
            <wp:extent cx="4562475" cy="32861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4CE30" w14:textId="309EE1EE" w:rsidR="00746B3C" w:rsidRPr="00746B3C" w:rsidRDefault="00746B3C" w:rsidP="001B02B7">
      <w:r>
        <w:t>Mary should settle</w:t>
      </w:r>
    </w:p>
    <w:p w14:paraId="6EE4CE4D" w14:textId="77777777" w:rsidR="00A119FE" w:rsidRPr="00FD5372" w:rsidRDefault="00A119FE" w:rsidP="00A119FE"/>
    <w:p w14:paraId="5ACB47AC" w14:textId="740426F6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43897A4F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0C2606F6" w14:textId="2CD32D4C" w:rsidR="008D2369" w:rsidRPr="00FD5372" w:rsidRDefault="008D2369" w:rsidP="00EA1C43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S1-3</w:t>
      </w:r>
      <w:r w:rsidR="00A35881">
        <w:rPr>
          <w:rFonts w:ascii="Times New Roman" w:hAnsi="Times New Roman"/>
          <w:noProof w:val="0"/>
          <w:sz w:val="24"/>
          <w:szCs w:val="24"/>
          <w:lang w:val="en-CA"/>
        </w:rPr>
        <w:t>3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The following table includes the medical costs for all the final nodes in the decision tree</w:t>
      </w:r>
      <w:r w:rsidR="00EA1C43" w:rsidRPr="00FD5372">
        <w:rPr>
          <w:rFonts w:ascii="Times New Roman" w:hAnsi="Times New Roman"/>
          <w:noProof w:val="0"/>
          <w:sz w:val="24"/>
          <w:szCs w:val="24"/>
          <w:lang w:val="en-CA"/>
        </w:rPr>
        <w:t>:</w:t>
      </w:r>
    </w:p>
    <w:p w14:paraId="29E5D22D" w14:textId="77777777" w:rsidR="00EA1C43" w:rsidRPr="00FD5372" w:rsidRDefault="00EA1C43" w:rsidP="00EA1C43"/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2068"/>
        <w:gridCol w:w="1948"/>
        <w:gridCol w:w="1948"/>
        <w:gridCol w:w="1948"/>
      </w:tblGrid>
      <w:tr w:rsidR="008D2369" w:rsidRPr="00FD5372" w14:paraId="535A1ABA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BCD4C6" w14:textId="77777777" w:rsidR="008D2369" w:rsidRPr="00FD5372" w:rsidRDefault="008D2369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Expense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3B9443" w14:textId="77777777" w:rsidR="008D2369" w:rsidRPr="00FD5372" w:rsidRDefault="008D2369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Plan 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B38A35" w14:textId="77777777" w:rsidR="008D2369" w:rsidRPr="00FD5372" w:rsidRDefault="008D2369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Plan 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C9F21C" w14:textId="77777777" w:rsidR="008D2369" w:rsidRPr="00FD5372" w:rsidRDefault="008D2369" w:rsidP="00FD5372">
            <w:pPr>
              <w:pStyle w:val="H1"/>
              <w:widowControl w:val="0"/>
              <w:tabs>
                <w:tab w:val="left" w:pos="709"/>
              </w:tabs>
              <w:spacing w:before="0" w:after="0" w:line="240" w:lineRule="auto"/>
              <w:ind w:left="1134" w:hanging="1134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Plan 3</w:t>
            </w:r>
          </w:p>
        </w:tc>
      </w:tr>
      <w:tr w:rsidR="008D2369" w:rsidRPr="00FD5372" w14:paraId="2BB5D14F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42C02378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01D7A86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481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5F24EE7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160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BC9E729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318</w:t>
            </w:r>
          </w:p>
        </w:tc>
      </w:tr>
      <w:tr w:rsidR="008D2369" w:rsidRPr="00FD5372" w14:paraId="42409E71" w14:textId="77777777" w:rsidTr="00FD5372">
        <w:tc>
          <w:tcPr>
            <w:tcW w:w="0" w:type="auto"/>
            <w:vAlign w:val="center"/>
          </w:tcPr>
          <w:p w14:paraId="792B8D20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500</w:t>
            </w:r>
          </w:p>
        </w:tc>
        <w:tc>
          <w:tcPr>
            <w:tcW w:w="0" w:type="auto"/>
            <w:vAlign w:val="center"/>
          </w:tcPr>
          <w:p w14:paraId="16D20521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884</w:t>
            </w:r>
          </w:p>
        </w:tc>
        <w:tc>
          <w:tcPr>
            <w:tcW w:w="0" w:type="auto"/>
            <w:vAlign w:val="center"/>
          </w:tcPr>
          <w:p w14:paraId="121B8A40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560</w:t>
            </w:r>
          </w:p>
        </w:tc>
        <w:tc>
          <w:tcPr>
            <w:tcW w:w="0" w:type="auto"/>
            <w:vAlign w:val="center"/>
          </w:tcPr>
          <w:p w14:paraId="459362C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438</w:t>
            </w:r>
          </w:p>
        </w:tc>
      </w:tr>
      <w:tr w:rsidR="008D2369" w:rsidRPr="00FD5372" w14:paraId="026FB19D" w14:textId="77777777" w:rsidTr="00FD5372">
        <w:tc>
          <w:tcPr>
            <w:tcW w:w="0" w:type="auto"/>
            <w:vAlign w:val="center"/>
          </w:tcPr>
          <w:p w14:paraId="440B3974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1,500</w:t>
            </w:r>
          </w:p>
        </w:tc>
        <w:tc>
          <w:tcPr>
            <w:tcW w:w="0" w:type="auto"/>
            <w:vAlign w:val="center"/>
          </w:tcPr>
          <w:p w14:paraId="7DA8004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984</w:t>
            </w:r>
          </w:p>
        </w:tc>
        <w:tc>
          <w:tcPr>
            <w:tcW w:w="0" w:type="auto"/>
            <w:vAlign w:val="center"/>
          </w:tcPr>
          <w:p w14:paraId="311F0479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1,290</w:t>
            </w:r>
          </w:p>
        </w:tc>
        <w:tc>
          <w:tcPr>
            <w:tcW w:w="0" w:type="auto"/>
            <w:vAlign w:val="center"/>
          </w:tcPr>
          <w:p w14:paraId="0DFB72CC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738</w:t>
            </w:r>
          </w:p>
        </w:tc>
      </w:tr>
      <w:tr w:rsidR="008D2369" w:rsidRPr="00FD5372" w14:paraId="72E1B5C7" w14:textId="77777777" w:rsidTr="00FD5372">
        <w:tc>
          <w:tcPr>
            <w:tcW w:w="0" w:type="auto"/>
            <w:vAlign w:val="center"/>
          </w:tcPr>
          <w:p w14:paraId="11FD7BAD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3,000</w:t>
            </w:r>
          </w:p>
        </w:tc>
        <w:tc>
          <w:tcPr>
            <w:tcW w:w="0" w:type="auto"/>
            <w:vAlign w:val="center"/>
          </w:tcPr>
          <w:p w14:paraId="447E52B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1,134</w:t>
            </w:r>
          </w:p>
        </w:tc>
        <w:tc>
          <w:tcPr>
            <w:tcW w:w="0" w:type="auto"/>
            <w:vAlign w:val="center"/>
          </w:tcPr>
          <w:p w14:paraId="3D376602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1,440</w:t>
            </w:r>
          </w:p>
        </w:tc>
        <w:tc>
          <w:tcPr>
            <w:tcW w:w="0" w:type="auto"/>
            <w:vAlign w:val="center"/>
          </w:tcPr>
          <w:p w14:paraId="1151316C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1,188</w:t>
            </w:r>
          </w:p>
        </w:tc>
      </w:tr>
      <w:tr w:rsidR="008D2369" w:rsidRPr="00FD5372" w14:paraId="04B0C420" w14:textId="77777777" w:rsidTr="00FD5372">
        <w:tc>
          <w:tcPr>
            <w:tcW w:w="0" w:type="auto"/>
            <w:vAlign w:val="center"/>
          </w:tcPr>
          <w:p w14:paraId="58078050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5,000</w:t>
            </w:r>
          </w:p>
        </w:tc>
        <w:tc>
          <w:tcPr>
            <w:tcW w:w="0" w:type="auto"/>
            <w:vAlign w:val="center"/>
          </w:tcPr>
          <w:p w14:paraId="32D261FE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1,334</w:t>
            </w:r>
          </w:p>
        </w:tc>
        <w:tc>
          <w:tcPr>
            <w:tcW w:w="0" w:type="auto"/>
            <w:vAlign w:val="center"/>
          </w:tcPr>
          <w:p w14:paraId="4C061A7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1,640</w:t>
            </w:r>
          </w:p>
        </w:tc>
        <w:tc>
          <w:tcPr>
            <w:tcW w:w="0" w:type="auto"/>
            <w:vAlign w:val="center"/>
          </w:tcPr>
          <w:p w14:paraId="21318B11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1,788</w:t>
            </w:r>
          </w:p>
        </w:tc>
      </w:tr>
      <w:tr w:rsidR="008D2369" w:rsidRPr="00FD5372" w14:paraId="22AD0DBA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C60B4E7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right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10,000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7508BB03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1,834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AFB4BA9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2,140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4592900D" w14:textId="77777777" w:rsidR="008D2369" w:rsidRPr="00FD5372" w:rsidRDefault="008D2369" w:rsidP="00FD5372">
            <w:pPr>
              <w:pStyle w:val="NLMCL"/>
              <w:keepLines w:val="0"/>
              <w:widowControl w:val="0"/>
              <w:tabs>
                <w:tab w:val="clear" w:pos="3240"/>
                <w:tab w:val="left" w:pos="709"/>
              </w:tabs>
              <w:spacing w:line="240" w:lineRule="auto"/>
              <w:ind w:left="1134" w:right="1191" w:hanging="1134"/>
              <w:jc w:val="center"/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pacing w:val="0"/>
                <w:sz w:val="24"/>
                <w:szCs w:val="24"/>
                <w:lang w:val="en-CA"/>
              </w:rPr>
              <w:t>3,288</w:t>
            </w:r>
          </w:p>
        </w:tc>
      </w:tr>
    </w:tbl>
    <w:p w14:paraId="63F46B97" w14:textId="77777777" w:rsidR="00A119FE" w:rsidRPr="00FD5372" w:rsidRDefault="00A119FE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</w:p>
    <w:p w14:paraId="32D06396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960" w:dyaOrig="340" w14:anchorId="1B1D5073">
          <v:shape id="_x0000_i1121" type="#_x0000_t75" style="width:48pt;height:17.25pt" o:ole="">
            <v:imagedata r:id="rId203" o:title=""/>
          </v:shape>
          <o:OLEObject Type="Embed" ProgID="Equation.DSMT4" ShapeID="_x0000_i1121" DrawAspect="Content" ObjectID="_1475997416" r:id="rId204"/>
        </w:object>
      </w:r>
    </w:p>
    <w:p w14:paraId="7F894243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1160" w:dyaOrig="340" w14:anchorId="4EA40612">
          <v:shape id="_x0000_i1122" type="#_x0000_t75" style="width:57.75pt;height:17.25pt" o:ole="">
            <v:imagedata r:id="rId205" o:title=""/>
          </v:shape>
          <o:OLEObject Type="Embed" ProgID="Equation.DSMT4" ShapeID="_x0000_i1122" DrawAspect="Content" ObjectID="_1475997417" r:id="rId206"/>
        </w:object>
      </w:r>
    </w:p>
    <w:p w14:paraId="4FBFFD33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</w:r>
      <w:r w:rsidRPr="00FD5372">
        <w:rPr>
          <w:rFonts w:ascii="Times New Roman" w:hAnsi="Times New Roman"/>
          <w:noProof w:val="0"/>
          <w:position w:val="-12"/>
          <w:sz w:val="24"/>
          <w:szCs w:val="24"/>
          <w:lang w:val="en-CA"/>
        </w:rPr>
        <w:object w:dxaOrig="999" w:dyaOrig="340" w14:anchorId="0589C685">
          <v:shape id="_x0000_i1123" type="#_x0000_t75" style="width:50.25pt;height:17.25pt" o:ole="">
            <v:imagedata r:id="rId207" o:title=""/>
          </v:shape>
          <o:OLEObject Type="Embed" ProgID="Equation.DSMT4" ShapeID="_x0000_i1123" DrawAspect="Content" ObjectID="_1475997418" r:id="rId208"/>
        </w:object>
      </w:r>
    </w:p>
    <w:p w14:paraId="136166EB" w14:textId="77777777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ab/>
        <w:t>Select plan 3</w:t>
      </w:r>
    </w:p>
    <w:p w14:paraId="1AB61399" w14:textId="3C7D9540" w:rsidR="008D2369" w:rsidRPr="00FD5372" w:rsidRDefault="00615112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br w:type="page"/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>S1-3</w:t>
      </w:r>
      <w:r w:rsidR="00A35881">
        <w:rPr>
          <w:rFonts w:ascii="Times New Roman" w:hAnsi="Times New Roman"/>
          <w:noProof w:val="0"/>
          <w:sz w:val="24"/>
          <w:szCs w:val="24"/>
          <w:lang w:val="en-CA"/>
        </w:rPr>
        <w:t>4</w:t>
      </w:r>
      <w:r w:rsidR="008D2369"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</w:p>
    <w:p w14:paraId="561AA055" w14:textId="77777777" w:rsidR="00A119FE" w:rsidRPr="00FD5372" w:rsidRDefault="00A119FE" w:rsidP="00A119FE"/>
    <w:p w14:paraId="5685CF38" w14:textId="77777777" w:rsidR="008D2369" w:rsidRPr="00FD5372" w:rsidRDefault="004B2A15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sz w:val="24"/>
          <w:szCs w:val="24"/>
          <w:lang w:val="en-CA" w:eastAsia="en-CA"/>
        </w:rPr>
        <w:drawing>
          <wp:inline distT="0" distB="0" distL="0" distR="0" wp14:anchorId="119197F6" wp14:editId="197F8253">
            <wp:extent cx="3848100" cy="5032131"/>
            <wp:effectExtent l="19050" t="0" r="0" b="0"/>
            <wp:docPr id="120" name="Picture 120" descr="Su02_fig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Su02_fig07"/>
                    <pic:cNvPicPr>
                      <a:picLocks noChangeAspect="1" noChangeArrowheads="1"/>
                    </pic:cNvPicPr>
                  </pic:nvPicPr>
                  <pic:blipFill>
                    <a:blip r:embed="rId2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5032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6B7839" w14:textId="38D38D85" w:rsidR="008D2369" w:rsidRPr="00FD5372" w:rsidRDefault="008D2369" w:rsidP="006C3EC1">
      <w:pPr>
        <w:pStyle w:val="NL"/>
        <w:widowControl w:val="0"/>
        <w:tabs>
          <w:tab w:val="left" w:pos="709"/>
        </w:tabs>
        <w:spacing w:before="0" w:line="240" w:lineRule="auto"/>
        <w:ind w:left="1134" w:hanging="1134"/>
        <w:jc w:val="left"/>
        <w:outlineLvl w:val="0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br w:type="page"/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lastRenderedPageBreak/>
        <w:t>S1-3</w:t>
      </w:r>
      <w:r w:rsidR="00E75D11" w:rsidRPr="00FD5372">
        <w:rPr>
          <w:rFonts w:ascii="Times New Roman" w:hAnsi="Times New Roman"/>
          <w:noProof w:val="0"/>
          <w:sz w:val="24"/>
          <w:szCs w:val="24"/>
          <w:lang w:val="en-CA"/>
        </w:rPr>
        <w:t>5</w:t>
      </w: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.</w:t>
      </w:r>
    </w:p>
    <w:p w14:paraId="43F01D97" w14:textId="77777777" w:rsidR="00A119FE" w:rsidRPr="00FD5372" w:rsidRDefault="00A119FE" w:rsidP="00A119FE"/>
    <w:p w14:paraId="6DABFF7F" w14:textId="77777777" w:rsidR="008D2369" w:rsidRDefault="004B2A15" w:rsidP="006C3EC1">
      <w:pPr>
        <w:pStyle w:val="H1"/>
        <w:widowControl w:val="0"/>
        <w:tabs>
          <w:tab w:val="left" w:pos="709"/>
        </w:tabs>
        <w:spacing w:before="0" w:after="0" w:line="240" w:lineRule="auto"/>
        <w:ind w:left="1134" w:hanging="1134"/>
        <w:rPr>
          <w:rFonts w:ascii="Times New Roman" w:hAnsi="Times New Roman"/>
          <w:b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bCs/>
          <w:sz w:val="24"/>
          <w:szCs w:val="24"/>
          <w:lang w:val="en-CA" w:eastAsia="en-CA"/>
        </w:rPr>
        <w:drawing>
          <wp:inline distT="0" distB="0" distL="0" distR="0" wp14:anchorId="4BEF0B4B" wp14:editId="2C9110FE">
            <wp:extent cx="4229100" cy="4824307"/>
            <wp:effectExtent l="19050" t="0" r="0" b="0"/>
            <wp:docPr id="121" name="Picture 121" descr="Su02_fig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Su02_fig08"/>
                    <pic:cNvPicPr>
                      <a:picLocks noChangeAspect="1" noChangeArrowheads="1"/>
                    </pic:cNvPicPr>
                  </pic:nvPicPr>
                  <pic:blipFill>
                    <a:blip r:embed="rId2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482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A759C93" w14:textId="77777777" w:rsidR="00A35881" w:rsidRDefault="00A35881" w:rsidP="001B02B7">
      <w:r>
        <w:t>If result is positive, then market.</w:t>
      </w:r>
    </w:p>
    <w:p w14:paraId="0D04B3E8" w14:textId="77777777" w:rsidR="00A35881" w:rsidRPr="00A35881" w:rsidRDefault="00A35881" w:rsidP="001B02B7">
      <w:r>
        <w:t>If result is negative, the abandon.</w:t>
      </w:r>
    </w:p>
    <w:p w14:paraId="0876928B" w14:textId="77777777" w:rsidR="008D2369" w:rsidRPr="00FD5372" w:rsidRDefault="00615112" w:rsidP="006C3EC1">
      <w:pPr>
        <w:tabs>
          <w:tab w:val="left" w:pos="709"/>
        </w:tabs>
        <w:ind w:left="1134" w:hanging="1134"/>
        <w:outlineLvl w:val="0"/>
      </w:pPr>
      <w:r w:rsidRPr="00FD5372">
        <w:rPr>
          <w:b/>
          <w:bCs/>
          <w:i/>
          <w:iCs/>
        </w:rPr>
        <w:br w:type="page"/>
      </w:r>
      <w:r w:rsidR="00BC089B" w:rsidRPr="00FD5372">
        <w:rPr>
          <w:b/>
          <w:sz w:val="28"/>
          <w:szCs w:val="28"/>
        </w:rPr>
        <w:lastRenderedPageBreak/>
        <w:t>Answers to Case Problem</w:t>
      </w:r>
      <w:r w:rsidR="00BC089B" w:rsidRPr="00FD5372">
        <w:rPr>
          <w:b/>
        </w:rPr>
        <w:t xml:space="preserve"> </w:t>
      </w:r>
      <w:r w:rsidRPr="00FD5372">
        <w:rPr>
          <w:b/>
          <w:bCs/>
          <w:iCs/>
          <w:sz w:val="28"/>
        </w:rPr>
        <w:t>S1.1:</w:t>
      </w:r>
      <w:r w:rsidR="00BC089B" w:rsidRPr="00FD5372">
        <w:rPr>
          <w:b/>
          <w:bCs/>
          <w:iCs/>
          <w:sz w:val="28"/>
        </w:rPr>
        <w:t xml:space="preserve"> </w:t>
      </w:r>
      <w:r w:rsidR="008D2369" w:rsidRPr="00FD5372">
        <w:rPr>
          <w:b/>
          <w:bCs/>
          <w:sz w:val="28"/>
        </w:rPr>
        <w:t xml:space="preserve">Whither an MBA at </w:t>
      </w:r>
      <w:r w:rsidR="00BC089B" w:rsidRPr="00FD5372">
        <w:rPr>
          <w:b/>
          <w:bCs/>
          <w:sz w:val="28"/>
        </w:rPr>
        <w:t>Brandon?</w:t>
      </w:r>
    </w:p>
    <w:p w14:paraId="47E08802" w14:textId="77777777" w:rsidR="00BC089B" w:rsidRPr="00FD5372" w:rsidRDefault="00BC089B" w:rsidP="00BC089B">
      <w:pPr>
        <w:outlineLvl w:val="0"/>
        <w:rPr>
          <w:i/>
          <w:iCs/>
        </w:rPr>
      </w:pPr>
    </w:p>
    <w:p w14:paraId="0BCE8055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a.</w:t>
      </w:r>
      <w:r w:rsidRPr="00FD5372">
        <w:rPr>
          <w:bCs/>
          <w:iCs/>
        </w:rPr>
        <w:tab/>
        <w:t xml:space="preserve">Maximax: IT, maximum payoff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$517,000</w:t>
      </w:r>
    </w:p>
    <w:p w14:paraId="0C1DFAEC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752FF27E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b.</w:t>
      </w:r>
      <w:r w:rsidRPr="00FD5372">
        <w:rPr>
          <w:bCs/>
          <w:iCs/>
        </w:rPr>
        <w:tab/>
        <w:t xml:space="preserve">Maximin: Health Administration, maximum payoff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</w:t>
      </w:r>
      <w:r w:rsidRPr="00FD5372">
        <w:rPr>
          <w:rFonts w:ascii="Symbol" w:hAnsi="Symbol"/>
          <w:bCs/>
          <w:iCs/>
        </w:rPr>
        <w:t></w:t>
      </w:r>
      <w:r w:rsidRPr="00FD5372">
        <w:rPr>
          <w:bCs/>
          <w:iCs/>
        </w:rPr>
        <w:t>$75,000</w:t>
      </w:r>
    </w:p>
    <w:p w14:paraId="4B76C5E8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2693321F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c.</w:t>
      </w:r>
      <w:r w:rsidRPr="00FD5372">
        <w:rPr>
          <w:bCs/>
          <w:iCs/>
        </w:rPr>
        <w:tab/>
        <w:t xml:space="preserve">Equal likelihood: Nursing, maximum payoff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$114,500</w:t>
      </w:r>
    </w:p>
    <w:p w14:paraId="77F684C2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474FFAD7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d.</w:t>
      </w:r>
      <w:r w:rsidRPr="00FD5372">
        <w:rPr>
          <w:bCs/>
          <w:iCs/>
        </w:rPr>
        <w:tab/>
        <w:t xml:space="preserve">Hurwicz: Nursing, maximum payoff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$86,000</w:t>
      </w:r>
    </w:p>
    <w:p w14:paraId="6256E764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3AF7C6A3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e.</w:t>
      </w:r>
      <w:r w:rsidRPr="00FD5372">
        <w:rPr>
          <w:bCs/>
          <w:iCs/>
        </w:rPr>
        <w:tab/>
        <w:t>They do not have sufficient insight into the probability of the future success of the programs to indicate either optimism or pessimism; or for “political” reasons they feel it is imprudent to express a “preference.”</w:t>
      </w:r>
    </w:p>
    <w:p w14:paraId="4E8C36DA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742128A7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f.</w:t>
      </w:r>
      <w:r w:rsidR="00A119FE" w:rsidRPr="00FD5372">
        <w:rPr>
          <w:bCs/>
          <w:iCs/>
        </w:rPr>
        <w:tab/>
      </w:r>
      <w:r w:rsidRPr="00FD5372">
        <w:rPr>
          <w:bCs/>
          <w:iCs/>
        </w:rPr>
        <w:t xml:space="preserve">Best decision </w:t>
      </w:r>
      <w:r w:rsidRPr="00FD5372">
        <w:rPr>
          <w:rFonts w:ascii="Symbol" w:hAnsi="Symbol"/>
          <w:bCs/>
          <w:iCs/>
        </w:rPr>
        <w:t></w:t>
      </w:r>
      <w:r w:rsidRPr="00FD5372">
        <w:rPr>
          <w:bCs/>
          <w:iCs/>
        </w:rPr>
        <w:t xml:space="preserve"> Nursing</w:t>
      </w:r>
    </w:p>
    <w:p w14:paraId="3721783E" w14:textId="77777777" w:rsidR="008D2369" w:rsidRPr="00FD5372" w:rsidRDefault="008D2369" w:rsidP="00A119FE">
      <w:pPr>
        <w:ind w:left="567" w:hanging="567"/>
        <w:rPr>
          <w:bCs/>
          <w:iCs/>
        </w:rPr>
      </w:pPr>
    </w:p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2569"/>
        <w:gridCol w:w="1742"/>
      </w:tblGrid>
      <w:tr w:rsidR="008D2369" w:rsidRPr="00FD5372" w14:paraId="61800A9C" w14:textId="77777777" w:rsidTr="00FD5372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0EB9D1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Graduate Program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FB51DB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Expected Value</w:t>
            </w:r>
          </w:p>
        </w:tc>
      </w:tr>
      <w:tr w:rsidR="008D2369" w:rsidRPr="00FD5372" w14:paraId="55F5C048" w14:textId="77777777" w:rsidTr="00FD5372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0823EA87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MBA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4E8E713" w14:textId="77777777" w:rsidR="008D2369" w:rsidRPr="00FD5372" w:rsidRDefault="008D2369" w:rsidP="00FD5372">
            <w:pPr>
              <w:ind w:left="567" w:right="533" w:hanging="567"/>
              <w:jc w:val="right"/>
              <w:rPr>
                <w:bCs/>
                <w:iCs/>
              </w:rPr>
            </w:pPr>
            <w:r w:rsidRPr="00FD5372">
              <w:rPr>
                <w:rFonts w:ascii="Symbol" w:hAnsi="Symbol"/>
                <w:bCs/>
                <w:iCs/>
              </w:rPr>
              <w:t></w:t>
            </w:r>
            <w:r w:rsidRPr="00FD5372">
              <w:rPr>
                <w:bCs/>
                <w:iCs/>
              </w:rPr>
              <w:t>27,470</w:t>
            </w:r>
          </w:p>
        </w:tc>
      </w:tr>
      <w:tr w:rsidR="008D2369" w:rsidRPr="00FD5372" w14:paraId="433C2DC9" w14:textId="77777777" w:rsidTr="00FD5372">
        <w:tc>
          <w:tcPr>
            <w:tcW w:w="0" w:type="auto"/>
            <w:vAlign w:val="center"/>
          </w:tcPr>
          <w:p w14:paraId="4FDE7813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Computer Science</w:t>
            </w:r>
          </w:p>
        </w:tc>
        <w:tc>
          <w:tcPr>
            <w:tcW w:w="0" w:type="auto"/>
            <w:vAlign w:val="center"/>
          </w:tcPr>
          <w:p w14:paraId="24B15CA7" w14:textId="77777777" w:rsidR="008D2369" w:rsidRPr="00FD5372" w:rsidRDefault="008D2369" w:rsidP="00FD5372">
            <w:pPr>
              <w:ind w:left="567" w:right="533" w:hanging="567"/>
              <w:jc w:val="right"/>
              <w:rPr>
                <w:bCs/>
                <w:iCs/>
              </w:rPr>
            </w:pPr>
            <w:r w:rsidRPr="00FD5372">
              <w:rPr>
                <w:rFonts w:ascii="Symbol" w:hAnsi="Symbol"/>
                <w:bCs/>
                <w:iCs/>
              </w:rPr>
              <w:t></w:t>
            </w:r>
            <w:r w:rsidRPr="00FD5372">
              <w:rPr>
                <w:bCs/>
                <w:iCs/>
              </w:rPr>
              <w:t>45,000</w:t>
            </w:r>
          </w:p>
        </w:tc>
      </w:tr>
      <w:tr w:rsidR="008D2369" w:rsidRPr="00FD5372" w14:paraId="210DD715" w14:textId="77777777" w:rsidTr="00FD5372">
        <w:tc>
          <w:tcPr>
            <w:tcW w:w="0" w:type="auto"/>
            <w:vAlign w:val="center"/>
          </w:tcPr>
          <w:p w14:paraId="76B55DEB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Information Technology</w:t>
            </w:r>
          </w:p>
        </w:tc>
        <w:tc>
          <w:tcPr>
            <w:tcW w:w="0" w:type="auto"/>
            <w:vAlign w:val="center"/>
          </w:tcPr>
          <w:p w14:paraId="26E101C6" w14:textId="77777777" w:rsidR="008D2369" w:rsidRPr="00FD5372" w:rsidRDefault="008D2369" w:rsidP="00FD5372">
            <w:pPr>
              <w:ind w:left="567" w:right="533" w:hanging="567"/>
              <w:jc w:val="right"/>
              <w:rPr>
                <w:bCs/>
                <w:iCs/>
              </w:rPr>
            </w:pPr>
            <w:r w:rsidRPr="00FD5372">
              <w:rPr>
                <w:bCs/>
                <w:iCs/>
              </w:rPr>
              <w:t>10,790</w:t>
            </w:r>
          </w:p>
        </w:tc>
      </w:tr>
      <w:tr w:rsidR="00FD5372" w:rsidRPr="00FD5372" w14:paraId="767AB1D0" w14:textId="77777777" w:rsidTr="00FD5372">
        <w:tc>
          <w:tcPr>
            <w:tcW w:w="0" w:type="auto"/>
            <w:vAlign w:val="center"/>
          </w:tcPr>
          <w:p w14:paraId="2B01056A" w14:textId="77777777" w:rsidR="00FD5372" w:rsidRPr="00FD5372" w:rsidRDefault="00FD5372" w:rsidP="00FD5372">
            <w:pPr>
              <w:ind w:left="567" w:hanging="567"/>
              <w:jc w:val="center"/>
              <w:rPr>
                <w:bCs/>
                <w:iCs/>
              </w:rPr>
            </w:pPr>
          </w:p>
        </w:tc>
        <w:tc>
          <w:tcPr>
            <w:tcW w:w="0" w:type="auto"/>
            <w:vAlign w:val="center"/>
          </w:tcPr>
          <w:p w14:paraId="6139839B" w14:textId="77777777" w:rsidR="00FD5372" w:rsidRPr="00FD5372" w:rsidRDefault="00FD5372" w:rsidP="00FD5372">
            <w:pPr>
              <w:ind w:left="567" w:right="533" w:hanging="567"/>
              <w:jc w:val="right"/>
              <w:rPr>
                <w:b/>
                <w:bCs/>
                <w:iCs/>
              </w:rPr>
            </w:pPr>
          </w:p>
        </w:tc>
      </w:tr>
      <w:tr w:rsidR="008D2369" w:rsidRPr="00FD5372" w14:paraId="7A250542" w14:textId="77777777" w:rsidTr="00FD5372">
        <w:tc>
          <w:tcPr>
            <w:tcW w:w="0" w:type="auto"/>
            <w:vAlign w:val="center"/>
          </w:tcPr>
          <w:p w14:paraId="5C0476F7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Nursing</w:t>
            </w:r>
          </w:p>
        </w:tc>
        <w:tc>
          <w:tcPr>
            <w:tcW w:w="0" w:type="auto"/>
            <w:vAlign w:val="center"/>
          </w:tcPr>
          <w:p w14:paraId="3254CC0E" w14:textId="77777777" w:rsidR="008D2369" w:rsidRPr="00FD5372" w:rsidRDefault="008D2369" w:rsidP="00FD5372">
            <w:pPr>
              <w:ind w:left="567" w:right="533" w:hanging="567"/>
              <w:jc w:val="right"/>
              <w:rPr>
                <w:b/>
                <w:bCs/>
                <w:iCs/>
              </w:rPr>
            </w:pPr>
            <w:r w:rsidRPr="00FD5372">
              <w:rPr>
                <w:b/>
                <w:bCs/>
                <w:iCs/>
              </w:rPr>
              <w:t>126,760</w:t>
            </w:r>
          </w:p>
        </w:tc>
      </w:tr>
      <w:tr w:rsidR="008D2369" w:rsidRPr="00FD5372" w14:paraId="6C752404" w14:textId="77777777" w:rsidTr="00FD5372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79479C73" w14:textId="77777777" w:rsidR="008D2369" w:rsidRPr="00FD5372" w:rsidRDefault="008D2369" w:rsidP="00FD5372">
            <w:pPr>
              <w:ind w:left="567" w:hanging="567"/>
              <w:jc w:val="center"/>
              <w:rPr>
                <w:bCs/>
                <w:iCs/>
              </w:rPr>
            </w:pPr>
            <w:r w:rsidRPr="00FD5372">
              <w:rPr>
                <w:bCs/>
                <w:iCs/>
              </w:rPr>
              <w:t>Health Administration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4B49E223" w14:textId="77777777" w:rsidR="008D2369" w:rsidRPr="00FD5372" w:rsidRDefault="008D2369" w:rsidP="00FD5372">
            <w:pPr>
              <w:ind w:left="567" w:right="533" w:hanging="567"/>
              <w:jc w:val="right"/>
              <w:rPr>
                <w:bCs/>
                <w:iCs/>
              </w:rPr>
            </w:pPr>
            <w:r w:rsidRPr="00FD5372">
              <w:rPr>
                <w:bCs/>
                <w:iCs/>
              </w:rPr>
              <w:t>124,250</w:t>
            </w:r>
          </w:p>
        </w:tc>
      </w:tr>
    </w:tbl>
    <w:p w14:paraId="64F39C58" w14:textId="77777777" w:rsidR="00615112" w:rsidRPr="00FD5372" w:rsidRDefault="00615112" w:rsidP="00A119FE">
      <w:pPr>
        <w:ind w:left="567" w:hanging="567"/>
        <w:rPr>
          <w:bCs/>
          <w:iCs/>
        </w:rPr>
      </w:pPr>
    </w:p>
    <w:p w14:paraId="70C1D593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g.</w:t>
      </w:r>
      <w:r w:rsidRPr="00FD5372">
        <w:rPr>
          <w:bCs/>
          <w:iCs/>
        </w:rPr>
        <w:tab/>
        <w:t>Nursing appears to be the best overall decision.</w:t>
      </w:r>
    </w:p>
    <w:p w14:paraId="572B6109" w14:textId="77777777" w:rsidR="00A119FE" w:rsidRPr="00FD5372" w:rsidRDefault="00A119FE" w:rsidP="00A119FE">
      <w:pPr>
        <w:ind w:left="567" w:hanging="567"/>
        <w:rPr>
          <w:bCs/>
          <w:iCs/>
        </w:rPr>
      </w:pPr>
    </w:p>
    <w:p w14:paraId="36368131" w14:textId="77777777" w:rsidR="008D2369" w:rsidRPr="00FD5372" w:rsidRDefault="008D2369" w:rsidP="00A119FE">
      <w:pPr>
        <w:ind w:left="567" w:hanging="567"/>
        <w:rPr>
          <w:bCs/>
          <w:iCs/>
        </w:rPr>
      </w:pPr>
      <w:r w:rsidRPr="00FD5372">
        <w:rPr>
          <w:bCs/>
          <w:iCs/>
        </w:rPr>
        <w:t>h.</w:t>
      </w:r>
      <w:r w:rsidRPr="00FD5372">
        <w:rPr>
          <w:bCs/>
          <w:iCs/>
        </w:rPr>
        <w:tab/>
        <w:t>Depends on student answer.</w:t>
      </w:r>
    </w:p>
    <w:p w14:paraId="6407165B" w14:textId="77777777" w:rsidR="008D2369" w:rsidRPr="00FD5372" w:rsidRDefault="00615112" w:rsidP="00BC089B">
      <w:pPr>
        <w:pStyle w:val="H1"/>
        <w:widowControl w:val="0"/>
        <w:spacing w:before="0" w:after="0" w:line="240" w:lineRule="auto"/>
        <w:rPr>
          <w:rFonts w:ascii="Times New Roman" w:hAnsi="Times New Roman"/>
          <w:bCs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b/>
          <w:noProof w:val="0"/>
          <w:sz w:val="24"/>
          <w:szCs w:val="24"/>
          <w:lang w:val="en-CA"/>
        </w:rPr>
        <w:br w:type="page"/>
      </w:r>
      <w:r w:rsidR="00BC089B" w:rsidRPr="00FD5372">
        <w:rPr>
          <w:rFonts w:ascii="Times New Roman" w:hAnsi="Times New Roman"/>
          <w:b/>
          <w:noProof w:val="0"/>
          <w:szCs w:val="28"/>
          <w:lang w:val="en-CA"/>
        </w:rPr>
        <w:lastRenderedPageBreak/>
        <w:t>Answers to Case Problem</w:t>
      </w:r>
      <w:r w:rsidR="00BC089B" w:rsidRPr="00FD5372">
        <w:rPr>
          <w:rFonts w:ascii="Times New Roman" w:hAnsi="Times New Roman"/>
          <w:b/>
          <w:noProof w:val="0"/>
          <w:lang w:val="en-CA"/>
        </w:rPr>
        <w:t xml:space="preserve"> </w:t>
      </w:r>
      <w:r w:rsidRPr="00FD5372">
        <w:rPr>
          <w:rFonts w:ascii="Times New Roman" w:hAnsi="Times New Roman"/>
          <w:b/>
          <w:noProof w:val="0"/>
          <w:lang w:val="en-CA"/>
        </w:rPr>
        <w:t>S1.2:</w:t>
      </w:r>
      <w:r w:rsidR="008D2369" w:rsidRPr="00FD5372">
        <w:rPr>
          <w:rFonts w:ascii="Times New Roman" w:hAnsi="Times New Roman"/>
          <w:b/>
          <w:noProof w:val="0"/>
          <w:lang w:val="en-CA"/>
        </w:rPr>
        <w:t xml:space="preserve"> </w:t>
      </w:r>
      <w:r w:rsidR="008D2369" w:rsidRPr="00FD5372">
        <w:rPr>
          <w:rFonts w:ascii="Times New Roman" w:hAnsi="Times New Roman"/>
          <w:b/>
          <w:iCs/>
          <w:noProof w:val="0"/>
          <w:lang w:val="en-CA"/>
        </w:rPr>
        <w:t>Transformer Replacement at Mountain S</w:t>
      </w:r>
      <w:r w:rsidR="00BC089B" w:rsidRPr="00FD5372">
        <w:rPr>
          <w:rFonts w:ascii="Times New Roman" w:hAnsi="Times New Roman"/>
          <w:b/>
          <w:iCs/>
          <w:noProof w:val="0"/>
          <w:lang w:val="en-CA"/>
        </w:rPr>
        <w:t>ide</w:t>
      </w:r>
      <w:r w:rsidR="008D2369" w:rsidRPr="00FD5372">
        <w:rPr>
          <w:rFonts w:ascii="Times New Roman" w:hAnsi="Times New Roman"/>
          <w:b/>
          <w:iCs/>
          <w:noProof w:val="0"/>
          <w:lang w:val="en-CA"/>
        </w:rPr>
        <w:t xml:space="preserve"> Electric </w:t>
      </w:r>
      <w:r w:rsidR="00BC089B" w:rsidRPr="00FD5372">
        <w:rPr>
          <w:rFonts w:ascii="Times New Roman" w:hAnsi="Times New Roman"/>
          <w:b/>
          <w:iCs/>
          <w:noProof w:val="0"/>
          <w:lang w:val="en-CA"/>
        </w:rPr>
        <w:t>Company</w:t>
      </w:r>
    </w:p>
    <w:p w14:paraId="7EF18DED" w14:textId="77777777" w:rsidR="00BC089B" w:rsidRPr="00FD5372" w:rsidRDefault="00BC089B" w:rsidP="00BC089B"/>
    <w:p w14:paraId="13DEBA61" w14:textId="77777777" w:rsidR="008D2369" w:rsidRPr="00FD5372" w:rsidRDefault="008D2369" w:rsidP="00BC089B">
      <w:pPr>
        <w:pStyle w:val="T1"/>
        <w:widowControl w:val="0"/>
        <w:spacing w:line="240" w:lineRule="auto"/>
        <w:jc w:val="left"/>
        <w:rPr>
          <w:rFonts w:ascii="Times New Roman" w:hAnsi="Times New Roman"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noProof w:val="0"/>
          <w:sz w:val="24"/>
          <w:szCs w:val="24"/>
          <w:lang w:val="en-CA"/>
        </w:rPr>
        <w:t>The decision tree solution for this problem is shown below. The decision should be to retain the existing transformer; the cost of replacement ($85,000) is greater than the cost of retention ($61,000).</w:t>
      </w:r>
    </w:p>
    <w:p w14:paraId="62A0E9B0" w14:textId="77777777" w:rsidR="008D2369" w:rsidRPr="00FD5372" w:rsidRDefault="008D2369" w:rsidP="00BC089B"/>
    <w:p w14:paraId="5231E598" w14:textId="77777777" w:rsidR="008D2369" w:rsidRPr="00FD5372" w:rsidRDefault="008D2369" w:rsidP="00BC089B"/>
    <w:p w14:paraId="5F41DE32" w14:textId="77777777" w:rsidR="008D2369" w:rsidRPr="00FD5372" w:rsidRDefault="004B2A15" w:rsidP="00BC089B">
      <w:pPr>
        <w:pStyle w:val="H1"/>
        <w:widowControl w:val="0"/>
        <w:spacing w:before="0" w:after="0" w:line="240" w:lineRule="auto"/>
        <w:rPr>
          <w:rFonts w:ascii="Times New Roman" w:hAnsi="Times New Roman"/>
          <w:bCs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bCs/>
          <w:iCs/>
          <w:sz w:val="24"/>
          <w:szCs w:val="24"/>
          <w:lang w:val="en-CA" w:eastAsia="en-CA"/>
        </w:rPr>
        <w:drawing>
          <wp:inline distT="0" distB="0" distL="0" distR="0" wp14:anchorId="426113A6" wp14:editId="213BA4BE">
            <wp:extent cx="3838575" cy="3160427"/>
            <wp:effectExtent l="19050" t="0" r="9525" b="0"/>
            <wp:docPr id="122" name="Picture 122" descr="Su02_fig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Su02_fig09"/>
                    <pic:cNvPicPr>
                      <a:picLocks noChangeAspect="1" noChangeArrowheads="1"/>
                    </pic:cNvPicPr>
                  </pic:nvPicPr>
                  <pic:blipFill>
                    <a:blip r:embed="rId2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3160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F6062B" w14:textId="77777777" w:rsidR="00BC089B" w:rsidRPr="00FD5372" w:rsidRDefault="00BC089B">
      <w:pPr>
        <w:widowControl/>
        <w:overflowPunct/>
        <w:autoSpaceDE/>
        <w:autoSpaceDN/>
        <w:adjustRightInd/>
        <w:textAlignment w:val="auto"/>
        <w:rPr>
          <w:bCs/>
          <w:iCs/>
        </w:rPr>
      </w:pPr>
      <w:r w:rsidRPr="00FD5372">
        <w:rPr>
          <w:b/>
          <w:i/>
        </w:rPr>
        <w:br w:type="page"/>
      </w:r>
    </w:p>
    <w:p w14:paraId="05578FF1" w14:textId="77777777" w:rsidR="008D2369" w:rsidRPr="00FD5372" w:rsidRDefault="00BC089B" w:rsidP="00BC089B">
      <w:pPr>
        <w:pStyle w:val="H1"/>
        <w:widowControl w:val="0"/>
        <w:spacing w:before="0" w:after="0" w:line="240" w:lineRule="auto"/>
        <w:outlineLvl w:val="0"/>
        <w:rPr>
          <w:rFonts w:ascii="Times New Roman" w:hAnsi="Times New Roman"/>
          <w:bCs/>
          <w:iCs/>
          <w:noProof w:val="0"/>
          <w:sz w:val="24"/>
          <w:szCs w:val="24"/>
          <w:lang w:val="en-CA"/>
        </w:rPr>
      </w:pPr>
      <w:r w:rsidRPr="00FD5372">
        <w:rPr>
          <w:rFonts w:ascii="Times New Roman" w:hAnsi="Times New Roman"/>
          <w:b/>
          <w:noProof w:val="0"/>
          <w:szCs w:val="28"/>
          <w:lang w:val="en-CA"/>
        </w:rPr>
        <w:lastRenderedPageBreak/>
        <w:t>Answers to Case Problem</w:t>
      </w:r>
      <w:r w:rsidRPr="00FD5372">
        <w:rPr>
          <w:rFonts w:ascii="Times New Roman" w:hAnsi="Times New Roman"/>
          <w:b/>
          <w:noProof w:val="0"/>
          <w:lang w:val="en-CA"/>
        </w:rPr>
        <w:t xml:space="preserve"> </w:t>
      </w:r>
      <w:r w:rsidR="00615112" w:rsidRPr="00FD5372">
        <w:rPr>
          <w:rFonts w:ascii="Times New Roman" w:hAnsi="Times New Roman"/>
          <w:b/>
          <w:noProof w:val="0"/>
          <w:lang w:val="en-CA"/>
        </w:rPr>
        <w:t>S1.3</w:t>
      </w:r>
      <w:r w:rsidR="00615112" w:rsidRPr="00FD5372">
        <w:rPr>
          <w:rFonts w:ascii="Times New Roman" w:hAnsi="Times New Roman"/>
          <w:b/>
          <w:i/>
          <w:noProof w:val="0"/>
          <w:lang w:val="en-CA"/>
        </w:rPr>
        <w:t>:</w:t>
      </w:r>
      <w:r w:rsidR="008D2369" w:rsidRPr="00FD5372">
        <w:rPr>
          <w:rFonts w:ascii="Times New Roman" w:hAnsi="Times New Roman"/>
          <w:b/>
          <w:i/>
          <w:noProof w:val="0"/>
          <w:lang w:val="en-CA"/>
        </w:rPr>
        <w:t xml:space="preserve"> </w:t>
      </w:r>
      <w:r w:rsidR="008D2369" w:rsidRPr="00FD5372">
        <w:rPr>
          <w:rFonts w:ascii="Times New Roman" w:hAnsi="Times New Roman"/>
          <w:b/>
          <w:iCs/>
          <w:noProof w:val="0"/>
          <w:lang w:val="en-CA"/>
        </w:rPr>
        <w:t>Evaluating Projects at Nexcom Systems</w:t>
      </w:r>
    </w:p>
    <w:p w14:paraId="0B39CED2" w14:textId="77777777" w:rsidR="00BC089B" w:rsidRPr="00FD5372" w:rsidRDefault="00BC089B" w:rsidP="00BC089B"/>
    <w:tbl>
      <w:tblPr>
        <w:tblW w:w="0" w:type="auto"/>
        <w:tblInd w:w="879" w:type="dxa"/>
        <w:tblLook w:val="0000" w:firstRow="0" w:lastRow="0" w:firstColumn="0" w:lastColumn="0" w:noHBand="0" w:noVBand="0"/>
      </w:tblPr>
      <w:tblGrid>
        <w:gridCol w:w="963"/>
        <w:gridCol w:w="996"/>
      </w:tblGrid>
      <w:tr w:rsidR="008D2369" w:rsidRPr="00FD5372" w14:paraId="7025A4EF" w14:textId="77777777" w:rsidTr="00A119FE">
        <w:tc>
          <w:tcPr>
            <w:tcW w:w="963" w:type="dxa"/>
          </w:tcPr>
          <w:p w14:paraId="43BFFF98" w14:textId="77777777" w:rsidR="008D2369" w:rsidRPr="00FD5372" w:rsidRDefault="008D2369" w:rsidP="00BC089B">
            <w:pPr>
              <w:pStyle w:val="H1"/>
              <w:widowControl w:val="0"/>
              <w:spacing w:before="0" w:after="0" w:line="240" w:lineRule="auto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u w:val="single"/>
                <w:lang w:val="en-CA"/>
              </w:rPr>
              <w:t>Project</w:t>
            </w:r>
          </w:p>
        </w:tc>
        <w:tc>
          <w:tcPr>
            <w:tcW w:w="996" w:type="dxa"/>
            <w:vAlign w:val="center"/>
          </w:tcPr>
          <w:p w14:paraId="37BD31A0" w14:textId="77777777" w:rsidR="008D2369" w:rsidRPr="00FD5372" w:rsidRDefault="008D2369" w:rsidP="00A119FE">
            <w:pPr>
              <w:pStyle w:val="H1"/>
              <w:widowControl w:val="0"/>
              <w:spacing w:before="0" w:after="0" w:line="240" w:lineRule="auto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u w:val="single"/>
                <w:lang w:val="en-CA"/>
              </w:rPr>
              <w:t>EV</w:t>
            </w:r>
          </w:p>
        </w:tc>
      </w:tr>
      <w:tr w:rsidR="008D2369" w:rsidRPr="00FD5372" w14:paraId="5B0ED31E" w14:textId="77777777" w:rsidTr="00A119FE">
        <w:tc>
          <w:tcPr>
            <w:tcW w:w="963" w:type="dxa"/>
            <w:vAlign w:val="center"/>
          </w:tcPr>
          <w:p w14:paraId="6F354E8C" w14:textId="77777777" w:rsidR="008D2369" w:rsidRPr="00FD5372" w:rsidRDefault="008D2369" w:rsidP="00A119FE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1</w:t>
            </w:r>
          </w:p>
        </w:tc>
        <w:tc>
          <w:tcPr>
            <w:tcW w:w="996" w:type="dxa"/>
          </w:tcPr>
          <w:p w14:paraId="6B133616" w14:textId="77777777" w:rsidR="008D2369" w:rsidRPr="00FD5372" w:rsidRDefault="008D2369" w:rsidP="00BC089B">
            <w:pPr>
              <w:pStyle w:val="TB"/>
              <w:widowControl w:val="0"/>
              <w:spacing w:line="240" w:lineRule="auto"/>
              <w:ind w:left="0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404,368</w:t>
            </w:r>
          </w:p>
        </w:tc>
      </w:tr>
      <w:tr w:rsidR="008D2369" w:rsidRPr="00FD5372" w14:paraId="1A1ACA05" w14:textId="77777777" w:rsidTr="00A119FE">
        <w:tc>
          <w:tcPr>
            <w:tcW w:w="963" w:type="dxa"/>
            <w:vAlign w:val="center"/>
          </w:tcPr>
          <w:p w14:paraId="62C5F9BE" w14:textId="77777777" w:rsidR="008D2369" w:rsidRPr="00FD5372" w:rsidRDefault="008D2369" w:rsidP="00A119FE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2</w:t>
            </w:r>
          </w:p>
        </w:tc>
        <w:tc>
          <w:tcPr>
            <w:tcW w:w="996" w:type="dxa"/>
          </w:tcPr>
          <w:p w14:paraId="600AD1AD" w14:textId="77777777" w:rsidR="008D2369" w:rsidRPr="00FD5372" w:rsidRDefault="008D2369" w:rsidP="00BC089B">
            <w:pPr>
              <w:pStyle w:val="TB"/>
              <w:widowControl w:val="0"/>
              <w:spacing w:line="240" w:lineRule="auto"/>
              <w:ind w:left="0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434,976</w:t>
            </w:r>
          </w:p>
        </w:tc>
      </w:tr>
      <w:tr w:rsidR="008D2369" w:rsidRPr="00FD5372" w14:paraId="65F99A76" w14:textId="77777777" w:rsidTr="00A119FE">
        <w:tc>
          <w:tcPr>
            <w:tcW w:w="963" w:type="dxa"/>
            <w:vAlign w:val="center"/>
          </w:tcPr>
          <w:p w14:paraId="10C4D213" w14:textId="77777777" w:rsidR="008D2369" w:rsidRPr="00FD5372" w:rsidRDefault="008D2369" w:rsidP="00A119FE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3</w:t>
            </w:r>
          </w:p>
        </w:tc>
        <w:tc>
          <w:tcPr>
            <w:tcW w:w="996" w:type="dxa"/>
          </w:tcPr>
          <w:p w14:paraId="69BBD57A" w14:textId="77777777" w:rsidR="008D2369" w:rsidRPr="00FD5372" w:rsidRDefault="008D2369" w:rsidP="00BC089B">
            <w:pPr>
              <w:pStyle w:val="TB"/>
              <w:widowControl w:val="0"/>
              <w:spacing w:line="240" w:lineRule="auto"/>
              <w:ind w:left="0"/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b/>
                <w:noProof w:val="0"/>
                <w:sz w:val="24"/>
                <w:szCs w:val="24"/>
                <w:lang w:val="en-CA"/>
              </w:rPr>
              <w:t>442,891</w:t>
            </w:r>
          </w:p>
        </w:tc>
      </w:tr>
      <w:tr w:rsidR="008D2369" w:rsidRPr="00FD5372" w14:paraId="4B054276" w14:textId="77777777" w:rsidTr="00A119FE">
        <w:tc>
          <w:tcPr>
            <w:tcW w:w="963" w:type="dxa"/>
            <w:vAlign w:val="center"/>
          </w:tcPr>
          <w:p w14:paraId="33A78559" w14:textId="77777777" w:rsidR="008D2369" w:rsidRPr="00FD5372" w:rsidRDefault="008D2369" w:rsidP="00A119FE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4</w:t>
            </w:r>
          </w:p>
        </w:tc>
        <w:tc>
          <w:tcPr>
            <w:tcW w:w="996" w:type="dxa"/>
          </w:tcPr>
          <w:p w14:paraId="3CB37110" w14:textId="77777777" w:rsidR="008D2369" w:rsidRPr="00FD5372" w:rsidRDefault="008D2369" w:rsidP="00BC089B">
            <w:pPr>
              <w:pStyle w:val="TB"/>
              <w:widowControl w:val="0"/>
              <w:spacing w:line="240" w:lineRule="auto"/>
              <w:ind w:left="0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344,490</w:t>
            </w:r>
          </w:p>
        </w:tc>
      </w:tr>
      <w:tr w:rsidR="008D2369" w:rsidRPr="00FD5372" w14:paraId="32449749" w14:textId="77777777" w:rsidTr="00A119FE">
        <w:tc>
          <w:tcPr>
            <w:tcW w:w="963" w:type="dxa"/>
            <w:vAlign w:val="center"/>
          </w:tcPr>
          <w:p w14:paraId="23D385EE" w14:textId="77777777" w:rsidR="008D2369" w:rsidRPr="00FD5372" w:rsidRDefault="008D2369" w:rsidP="00A119FE">
            <w:pPr>
              <w:pStyle w:val="TB"/>
              <w:widowControl w:val="0"/>
              <w:spacing w:line="240" w:lineRule="auto"/>
              <w:ind w:left="0"/>
              <w:jc w:val="center"/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5</w:t>
            </w:r>
          </w:p>
        </w:tc>
        <w:tc>
          <w:tcPr>
            <w:tcW w:w="996" w:type="dxa"/>
          </w:tcPr>
          <w:p w14:paraId="04C5C5DE" w14:textId="77777777" w:rsidR="008D2369" w:rsidRPr="00FD5372" w:rsidRDefault="008D2369" w:rsidP="00BC089B">
            <w:pPr>
              <w:pStyle w:val="TB"/>
              <w:widowControl w:val="0"/>
              <w:spacing w:line="240" w:lineRule="auto"/>
              <w:ind w:left="0"/>
              <w:rPr>
                <w:rStyle w:val="Normal1"/>
                <w:rFonts w:ascii="Times New Roman" w:hAnsi="Times New Roman"/>
                <w:noProof w:val="0"/>
                <w:color w:val="auto"/>
                <w:szCs w:val="24"/>
                <w:lang w:val="en-CA"/>
              </w:rPr>
            </w:pPr>
            <w:r w:rsidRPr="00FD5372">
              <w:rPr>
                <w:rFonts w:ascii="Times New Roman" w:hAnsi="Times New Roman"/>
                <w:noProof w:val="0"/>
                <w:sz w:val="24"/>
                <w:szCs w:val="24"/>
                <w:lang w:val="en-CA"/>
              </w:rPr>
              <w:t>262,252</w:t>
            </w:r>
          </w:p>
        </w:tc>
      </w:tr>
    </w:tbl>
    <w:p w14:paraId="0C6CA9DC" w14:textId="77777777" w:rsidR="00BC089B" w:rsidRPr="00FD5372" w:rsidRDefault="00BC089B" w:rsidP="00BC089B">
      <w:pPr>
        <w:rPr>
          <w:rStyle w:val="Normal1"/>
          <w:rFonts w:ascii="Times New Roman" w:hAnsi="Times New Roman"/>
          <w:vanish/>
          <w:color w:val="auto"/>
        </w:rPr>
      </w:pPr>
    </w:p>
    <w:p w14:paraId="3FBD0456" w14:textId="77777777" w:rsidR="00A119FE" w:rsidRPr="00FD5372" w:rsidRDefault="004B2A15" w:rsidP="00A119FE">
      <w:pPr>
        <w:pStyle w:val="H1"/>
        <w:widowControl w:val="0"/>
        <w:tabs>
          <w:tab w:val="left" w:pos="941"/>
          <w:tab w:val="left" w:pos="1933"/>
        </w:tabs>
        <w:spacing w:before="0" w:after="0" w:line="240" w:lineRule="auto"/>
        <w:rPr>
          <w:rStyle w:val="Normal1"/>
          <w:rFonts w:ascii="Times New Roman" w:hAnsi="Times New Roman"/>
          <w:noProof w:val="0"/>
          <w:vanish/>
          <w:color w:val="auto"/>
          <w:szCs w:val="24"/>
          <w:lang w:val="en-CA"/>
        </w:rPr>
      </w:pPr>
      <w:r w:rsidRPr="00FD5372">
        <w:rPr>
          <w:rFonts w:ascii="Times New Roman" w:hAnsi="Times New Roman"/>
          <w:vanish/>
          <w:sz w:val="24"/>
          <w:szCs w:val="24"/>
          <w:lang w:val="en-CA" w:eastAsia="en-CA"/>
        </w:rPr>
        <w:drawing>
          <wp:inline distT="0" distB="0" distL="0" distR="0" wp14:anchorId="082BD3E9" wp14:editId="146D3EAE">
            <wp:extent cx="5706745" cy="3051810"/>
            <wp:effectExtent l="19050" t="0" r="8255" b="0"/>
            <wp:docPr id="3" name="Picture 3" descr="Su02_fig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u02_fig10"/>
                    <pic:cNvPicPr>
                      <a:picLocks noChangeAspect="1" noChangeArrowheads="1"/>
                    </pic:cNvPicPr>
                  </pic:nvPicPr>
                  <pic:blipFill>
                    <a:blip r:embed="rId2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745" cy="3051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5C1F8C" w14:textId="77777777" w:rsidR="000A4FBD" w:rsidRPr="00FD5372" w:rsidRDefault="000A4FBD">
      <w:pPr>
        <w:widowControl/>
        <w:overflowPunct/>
        <w:autoSpaceDE/>
        <w:autoSpaceDN/>
        <w:adjustRightInd/>
        <w:textAlignment w:val="auto"/>
        <w:rPr>
          <w:rStyle w:val="Normal1"/>
          <w:rFonts w:ascii="Times New Roman" w:hAnsi="Times New Roman"/>
          <w:vanish/>
          <w:color w:val="auto"/>
        </w:rPr>
      </w:pPr>
      <w:r w:rsidRPr="00FD5372">
        <w:rPr>
          <w:rStyle w:val="Normal1"/>
          <w:rFonts w:ascii="Times New Roman" w:hAnsi="Times New Roman"/>
          <w:vanish/>
          <w:color w:val="auto"/>
        </w:rPr>
        <w:br w:type="page"/>
      </w:r>
    </w:p>
    <w:p w14:paraId="56332290" w14:textId="77777777" w:rsidR="00A119FE" w:rsidRPr="00FD5372" w:rsidRDefault="00A119FE">
      <w:pPr>
        <w:widowControl/>
        <w:overflowPunct/>
        <w:autoSpaceDE/>
        <w:autoSpaceDN/>
        <w:adjustRightInd/>
        <w:textAlignment w:val="auto"/>
        <w:rPr>
          <w:rStyle w:val="Normal1"/>
          <w:rFonts w:ascii="Times New Roman" w:hAnsi="Times New Roman"/>
          <w:vanish/>
          <w:color w:val="auto"/>
        </w:rPr>
      </w:pPr>
    </w:p>
    <w:p w14:paraId="02C1CCF3" w14:textId="77777777" w:rsidR="008D2369" w:rsidRPr="00FD5372" w:rsidRDefault="008D2369" w:rsidP="00BC089B">
      <w:pPr>
        <w:pStyle w:val="H1"/>
        <w:widowControl w:val="0"/>
        <w:tabs>
          <w:tab w:val="left" w:pos="941"/>
          <w:tab w:val="left" w:pos="1933"/>
        </w:tabs>
        <w:spacing w:before="0" w:after="0" w:line="240" w:lineRule="auto"/>
        <w:rPr>
          <w:rStyle w:val="Normal1"/>
          <w:rFonts w:ascii="Times New Roman" w:hAnsi="Times New Roman"/>
          <w:noProof w:val="0"/>
          <w:vanish/>
          <w:color w:val="auto"/>
          <w:lang w:val="en-CA"/>
        </w:rPr>
      </w:pPr>
      <w:r w:rsidRPr="00FD5372">
        <w:rPr>
          <w:rStyle w:val="Normal1"/>
          <w:rFonts w:ascii="Times New Roman" w:hAnsi="Times New Roman"/>
          <w:noProof w:val="0"/>
          <w:vanish/>
          <w:color w:val="auto"/>
          <w:lang w:val="en-CA"/>
        </w:rPr>
        <w:t>&lt;NOXMLTAGINDOC&gt; &lt;DOCPAGE NUM="5"&gt; &lt;ART FILE="S02-12" W="280pt" H="263pt" XS="100%" YS="100%"/&gt; &lt;/DOCPAGE&gt; &lt;DOCPAGE NUM="7"&gt; &lt;ART FILE="S02-16" W="309.884pt" H="430.2pt" XS="100%" YS="100%"/&gt; &lt;/DOCPAGE&gt; &lt;DOCPAGE NUM="7"&gt; &lt;ART FILE="s02-15" W="225.884pt" H="181.2pt" XS="100%" YS="100%"/&gt; &lt;/DOCPAGE&gt; &lt;DOCPAGE NUM="9"&gt; &lt;ART FILE="S02-19" W="266.484pt" H="213pt" XS="100%" YS="100%"/&gt; &lt;/DOCPAGE&gt; &lt;DOCPAGE NUM="9"&gt; &lt;ART FILE="S02-18" W="297.484pt" H="288pt" XS="100%" YS="100%"/&gt; &lt;/DOCPAGE&gt; &lt;DOCPAGE NUM="8"&gt; &lt;ART FILE="S02-17" W="257.111pt" H="438.556pt" XS="100%" YS="100%"/&gt; &lt;/DOCPAGE&gt; &lt;DOCPAGE NUM="11"&gt; &lt;ART FILE="S02-23" W="234pt" H="195pt" XS="100%" YS="100%"/&gt; &lt;/DOCPAGE&gt; &lt;DOCPAGE NUM="11"&gt; &lt;ART FILE="S02-22" W="314.514pt" H="358pt" XS="100%" YS="100%"/&gt; &lt;/DOCPAGE&gt; &lt;DOCPAGE NUM="10"&gt; &lt;ART FILE="S02-21" W="247.3pt" H="322.8pt" XS="100%" YS="100%"/&gt; &lt;/DOCPAGE&gt; &lt;DOCPAGE NUM="14"&gt; &lt;ART FILE="S02-24" W="468pt" H="647pt" XS="100%" YS="100%"/&gt; &lt;/DOCPAGE&gt; &lt;/NOXMLTAGINDOC&gt;</w:t>
      </w:r>
    </w:p>
    <w:p w14:paraId="5FE04990" w14:textId="77777777" w:rsidR="000A4FBD" w:rsidRPr="00FD5372" w:rsidRDefault="000A4FBD" w:rsidP="000A4FBD"/>
    <w:sectPr w:rsidR="000A4FBD" w:rsidRPr="00FD5372" w:rsidSect="006C3EC1">
      <w:headerReference w:type="default" r:id="rId213"/>
      <w:footerReference w:type="default" r:id="rId214"/>
      <w:footnotePr>
        <w:pos w:val="sectEnd"/>
        <w:numStart w:val="0"/>
      </w:footnotePr>
      <w:endnotePr>
        <w:numFmt w:val="decimal"/>
        <w:numStart w:val="0"/>
      </w:endnotePr>
      <w:pgSz w:w="12240" w:h="15840" w:code="1"/>
      <w:pgMar w:top="1440" w:right="1440" w:bottom="1440" w:left="1440" w:header="720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938DED" w14:textId="77777777" w:rsidR="00C60535" w:rsidRDefault="00C60535" w:rsidP="009F1175">
      <w:r>
        <w:separator/>
      </w:r>
    </w:p>
  </w:endnote>
  <w:endnote w:type="continuationSeparator" w:id="0">
    <w:p w14:paraId="00E4AB72" w14:textId="77777777" w:rsidR="00C60535" w:rsidRDefault="00C60535" w:rsidP="009F11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B Helvetica 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Ten Roman">
    <w:altName w:val="Times New Roman"/>
    <w:panose1 w:val="00000000000000000000"/>
    <w:charset w:val="00"/>
    <w:family w:val="roman"/>
    <w:notTrueType/>
    <w:pitch w:val="default"/>
  </w:font>
  <w:font w:name="TimesTen Bold">
    <w:altName w:val="Times New Roman"/>
    <w:panose1 w:val="00000000000000000000"/>
    <w:charset w:val="0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ple LiGothic Medium">
    <w:charset w:val="51"/>
    <w:family w:val="auto"/>
    <w:pitch w:val="variable"/>
    <w:sig w:usb0="00000001" w:usb1="00000000" w:usb2="01000408" w:usb3="00000000" w:csb0="001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crosoft Uighur">
    <w:panose1 w:val="02000000000000000000"/>
    <w:charset w:val="00"/>
    <w:family w:val="auto"/>
    <w:pitch w:val="variable"/>
    <w:sig w:usb0="80002023" w:usb1="80000002" w:usb2="00000008" w:usb3="00000000" w:csb0="0000004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EAFB4B" w14:textId="77777777" w:rsidR="009A2AD5" w:rsidRPr="009658EA" w:rsidRDefault="009A2AD5" w:rsidP="006C3EC1">
    <w:pPr>
      <w:pStyle w:val="Footer"/>
      <w:ind w:left="-567" w:right="-716"/>
      <w:jc w:val="center"/>
      <w:rPr>
        <w:sz w:val="16"/>
      </w:rPr>
    </w:pPr>
    <w:r w:rsidRPr="009658EA">
      <w:rPr>
        <w:sz w:val="16"/>
      </w:rPr>
      <w:t>Copyright © 2014 John Wiley &amp; Sons Canada, Ltd. Unauthorized copying, distribution, or transmission of this page is strictly prohibited.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B0E1C5" w14:textId="77777777" w:rsidR="00C60535" w:rsidRDefault="00C60535" w:rsidP="009F1175">
      <w:r>
        <w:separator/>
      </w:r>
    </w:p>
  </w:footnote>
  <w:footnote w:type="continuationSeparator" w:id="0">
    <w:p w14:paraId="054947A7" w14:textId="77777777" w:rsidR="00C60535" w:rsidRDefault="00C60535" w:rsidP="009F117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A4F5D3" w14:textId="77777777" w:rsidR="009A2AD5" w:rsidRPr="009658EA" w:rsidRDefault="009A2AD5" w:rsidP="006C3EC1">
    <w:pPr>
      <w:pStyle w:val="Header"/>
      <w:tabs>
        <w:tab w:val="clear" w:pos="9360"/>
        <w:tab w:val="right" w:pos="8931"/>
      </w:tabs>
      <w:rPr>
        <w:rFonts w:ascii="Arial" w:hAnsi="Arial" w:cs="Arial"/>
        <w:b/>
        <w:sz w:val="20"/>
      </w:rPr>
    </w:pPr>
    <w:r w:rsidRPr="009658EA">
      <w:rPr>
        <w:rFonts w:ascii="Arial Narrow" w:hAnsi="Arial Narrow"/>
        <w:b/>
        <w:sz w:val="20"/>
        <w:szCs w:val="20"/>
      </w:rPr>
      <w:t xml:space="preserve">Solutions Manual for </w:t>
    </w:r>
    <w:r w:rsidRPr="009658EA">
      <w:rPr>
        <w:rFonts w:ascii="Arial Narrow" w:hAnsi="Arial Narrow"/>
        <w:b/>
        <w:sz w:val="20"/>
      </w:rPr>
      <w:t>Operations Management: Creating Value Along the Supply Chain</w:t>
    </w:r>
    <w:r>
      <w:rPr>
        <w:rFonts w:ascii="Arial Narrow" w:hAnsi="Arial Narrow"/>
        <w:b/>
        <w:sz w:val="20"/>
      </w:rPr>
      <w:t>, Canadian Edition</w:t>
    </w:r>
    <w:r w:rsidRPr="00C04E9C">
      <w:rPr>
        <w:b/>
        <w:sz w:val="20"/>
        <w:szCs w:val="20"/>
        <w:lang w:val="en-US"/>
      </w:rPr>
      <w:tab/>
    </w:r>
    <w:r>
      <w:rPr>
        <w:b/>
        <w:sz w:val="20"/>
        <w:szCs w:val="20"/>
        <w:lang w:val="en-US"/>
      </w:rPr>
      <w:t>S</w:t>
    </w:r>
    <w:r w:rsidRPr="00C04E9C">
      <w:rPr>
        <w:b/>
        <w:sz w:val="20"/>
      </w:rPr>
      <w:t xml:space="preserve">1 - </w:t>
    </w:r>
    <w:r w:rsidRPr="00C04E9C">
      <w:rPr>
        <w:b/>
        <w:sz w:val="20"/>
      </w:rPr>
      <w:fldChar w:fldCharType="begin"/>
    </w:r>
    <w:r w:rsidRPr="00C04E9C">
      <w:rPr>
        <w:b/>
        <w:sz w:val="20"/>
      </w:rPr>
      <w:instrText xml:space="preserve">PAGE  </w:instrText>
    </w:r>
    <w:r w:rsidRPr="00C04E9C">
      <w:rPr>
        <w:b/>
        <w:sz w:val="20"/>
      </w:rPr>
      <w:fldChar w:fldCharType="separate"/>
    </w:r>
    <w:r w:rsidR="001B02B7">
      <w:rPr>
        <w:b/>
        <w:noProof/>
        <w:sz w:val="20"/>
      </w:rPr>
      <w:t>18</w:t>
    </w:r>
    <w:r w:rsidRPr="00C04E9C">
      <w:rPr>
        <w:b/>
        <w:sz w:val="20"/>
      </w:rPr>
      <w:fldChar w:fldCharType="end"/>
    </w:r>
  </w:p>
  <w:p w14:paraId="0D775A53" w14:textId="77777777" w:rsidR="009A2AD5" w:rsidRPr="009658EA" w:rsidRDefault="009A2AD5" w:rsidP="006C3EC1">
    <w:pPr>
      <w:pStyle w:val="Header"/>
      <w:ind w:right="360"/>
      <w:rPr>
        <w:rFonts w:ascii="Arial" w:hAnsi="Arial" w:cs="Arial"/>
        <w:sz w:val="20"/>
        <w:szCs w:val="20"/>
      </w:rPr>
    </w:pPr>
    <w:r>
      <w:t>–––––––––––––––––––––––––––––––––––––––––––––––––––––––––––––––––––––––––––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hyphenationZone w:val="357"/>
  <w:doNotHyphenateCaps/>
  <w:drawingGridHorizontalSpacing w:val="120"/>
  <w:drawingGridVerticalSpacing w:val="120"/>
  <w:displayHorizontalDrawingGridEvery w:val="2"/>
  <w:displayVerticalDrawingGridEvery w:val="0"/>
  <w:doNotShadeFormData/>
  <w:noPunctuationKerning/>
  <w:characterSpacingControl w:val="doNotCompress"/>
  <w:doNotValidateAgainstSchema/>
  <w:doNotDemarcateInvalidXml/>
  <w:hdrShapeDefaults>
    <o:shapedefaults v:ext="edit" spidmax="2049"/>
  </w:hdrShapeDefaults>
  <w:footnotePr>
    <w:pos w:val="sectEnd"/>
    <w:numStart w:val="0"/>
    <w:footnote w:id="-1"/>
    <w:footnote w:id="0"/>
  </w:footnotePr>
  <w:endnotePr>
    <w:pos w:val="sectEnd"/>
    <w:numFmt w:val="decimal"/>
    <w:numStart w:val="0"/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FONT CHECKED" w:val="F O N T   C H E C K E D  -  OK"/>
    <w:docVar w:name="FontChecker" w:val="False"/>
    <w:docVar w:name="FontCheckerLog" w:val="7/12/2007 8:58:47 PM"/>
  </w:docVars>
  <w:rsids>
    <w:rsidRoot w:val="005F105F"/>
    <w:rsid w:val="000561B4"/>
    <w:rsid w:val="000A4FBD"/>
    <w:rsid w:val="000A6BB8"/>
    <w:rsid w:val="000B2402"/>
    <w:rsid w:val="000E30F8"/>
    <w:rsid w:val="000F014C"/>
    <w:rsid w:val="001727E2"/>
    <w:rsid w:val="001B02B7"/>
    <w:rsid w:val="00223F90"/>
    <w:rsid w:val="002734B8"/>
    <w:rsid w:val="002D1ADA"/>
    <w:rsid w:val="0031062E"/>
    <w:rsid w:val="0032164B"/>
    <w:rsid w:val="00334020"/>
    <w:rsid w:val="00370368"/>
    <w:rsid w:val="00386139"/>
    <w:rsid w:val="00397893"/>
    <w:rsid w:val="004A7002"/>
    <w:rsid w:val="004B2A15"/>
    <w:rsid w:val="004C4CE3"/>
    <w:rsid w:val="00537A6C"/>
    <w:rsid w:val="005A7EF6"/>
    <w:rsid w:val="005F105F"/>
    <w:rsid w:val="0060436C"/>
    <w:rsid w:val="00615112"/>
    <w:rsid w:val="006C3EC1"/>
    <w:rsid w:val="0074362B"/>
    <w:rsid w:val="00746B3C"/>
    <w:rsid w:val="007E537D"/>
    <w:rsid w:val="008960F8"/>
    <w:rsid w:val="008C1FD3"/>
    <w:rsid w:val="008C2BBD"/>
    <w:rsid w:val="008D2369"/>
    <w:rsid w:val="008F065A"/>
    <w:rsid w:val="00972908"/>
    <w:rsid w:val="009A2AD5"/>
    <w:rsid w:val="009F1175"/>
    <w:rsid w:val="00A119FE"/>
    <w:rsid w:val="00A251AA"/>
    <w:rsid w:val="00A35881"/>
    <w:rsid w:val="00A924FD"/>
    <w:rsid w:val="00BA4ED7"/>
    <w:rsid w:val="00BC089B"/>
    <w:rsid w:val="00C05C79"/>
    <w:rsid w:val="00C60535"/>
    <w:rsid w:val="00C64C9F"/>
    <w:rsid w:val="00CD4089"/>
    <w:rsid w:val="00CE6AED"/>
    <w:rsid w:val="00CF13C6"/>
    <w:rsid w:val="00D955D8"/>
    <w:rsid w:val="00DA293F"/>
    <w:rsid w:val="00E75D11"/>
    <w:rsid w:val="00EA1C43"/>
    <w:rsid w:val="00EB5CEA"/>
    <w:rsid w:val="00EF2AE7"/>
    <w:rsid w:val="00F01DC8"/>
    <w:rsid w:val="00FD5372"/>
    <w:rsid w:val="00FE13F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CA" w:bidi="ug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1EA5717"/>
  <w15:docId w15:val="{CBFF87F1-F0ED-4223-BC6F-55789B9960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CA" w:eastAsia="en-CA" w:bidi="ug-C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5D11"/>
    <w:pPr>
      <w:widowControl w:val="0"/>
      <w:overflowPunct w:val="0"/>
      <w:autoSpaceDE w:val="0"/>
      <w:autoSpaceDN w:val="0"/>
      <w:adjustRightInd w:val="0"/>
      <w:textAlignment w:val="baseline"/>
    </w:pPr>
    <w:rPr>
      <w:sz w:val="24"/>
      <w:szCs w:val="24"/>
      <w:lang w:eastAsia="en-US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ormal1">
    <w:name w:val="Normal1"/>
    <w:rsid w:val="002D1ADA"/>
    <w:rPr>
      <w:rFonts w:ascii="Helvetica" w:hAnsi="Helvetica"/>
      <w:color w:val="FF00FF"/>
      <w:sz w:val="24"/>
    </w:rPr>
  </w:style>
  <w:style w:type="character" w:customStyle="1" w:styleId="CFNUM">
    <w:name w:val="CF_NUM"/>
    <w:rsid w:val="002D1ADA"/>
    <w:rPr>
      <w:rFonts w:ascii="B Helvetica Bold" w:hAnsi="B Helvetica Bold"/>
      <w:caps/>
      <w:sz w:val="72"/>
    </w:rPr>
  </w:style>
  <w:style w:type="paragraph" w:customStyle="1" w:styleId="CFTTL">
    <w:name w:val="CF_TTL"/>
    <w:next w:val="Normal"/>
    <w:rsid w:val="002D1ADA"/>
    <w:pPr>
      <w:overflowPunct w:val="0"/>
      <w:autoSpaceDE w:val="0"/>
      <w:autoSpaceDN w:val="0"/>
      <w:adjustRightInd w:val="0"/>
      <w:spacing w:before="240" w:after="720" w:line="500" w:lineRule="exact"/>
      <w:textAlignment w:val="baseline"/>
    </w:pPr>
    <w:rPr>
      <w:rFonts w:ascii="B Helvetica Bold" w:hAnsi="B Helvetica Bold"/>
      <w:noProof/>
      <w:sz w:val="46"/>
      <w:lang w:val="en-US" w:eastAsia="en-US" w:bidi="ar-SA"/>
    </w:rPr>
  </w:style>
  <w:style w:type="paragraph" w:customStyle="1" w:styleId="NLLL">
    <w:name w:val="NL_LL"/>
    <w:next w:val="Normal"/>
    <w:rsid w:val="002D1ADA"/>
    <w:pPr>
      <w:tabs>
        <w:tab w:val="left" w:pos="600"/>
        <w:tab w:val="left" w:pos="880"/>
      </w:tabs>
      <w:overflowPunct w:val="0"/>
      <w:autoSpaceDE w:val="0"/>
      <w:autoSpaceDN w:val="0"/>
      <w:adjustRightInd w:val="0"/>
      <w:spacing w:before="240" w:line="240" w:lineRule="exact"/>
      <w:ind w:left="880" w:hanging="880"/>
      <w:jc w:val="both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customStyle="1" w:styleId="NL">
    <w:name w:val="NL"/>
    <w:next w:val="Normal"/>
    <w:rsid w:val="002D1ADA"/>
    <w:pPr>
      <w:overflowPunct w:val="0"/>
      <w:autoSpaceDE w:val="0"/>
      <w:autoSpaceDN w:val="0"/>
      <w:adjustRightInd w:val="0"/>
      <w:spacing w:before="240" w:line="240" w:lineRule="exact"/>
      <w:ind w:left="600" w:hanging="600"/>
      <w:jc w:val="both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customStyle="1" w:styleId="TBLCOLHD">
    <w:name w:val="TBL_COLHD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before="180" w:after="90" w:line="240" w:lineRule="exact"/>
      <w:textAlignment w:val="baseline"/>
    </w:pPr>
    <w:rPr>
      <w:rFonts w:ascii="TimesTen Bold" w:hAnsi="TimesTen Bold"/>
      <w:noProof/>
      <w:lang w:val="en-US" w:eastAsia="en-US" w:bidi="ar-SA"/>
    </w:rPr>
  </w:style>
  <w:style w:type="paragraph" w:customStyle="1" w:styleId="TBL">
    <w:name w:val="TBL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line="240" w:lineRule="exact"/>
      <w:textAlignment w:val="baseline"/>
    </w:pPr>
    <w:rPr>
      <w:rFonts w:ascii="TimesTen Roman" w:hAnsi="TimesTen Roman"/>
      <w:noProof/>
      <w:spacing w:val="20"/>
      <w:lang w:val="en-US" w:eastAsia="en-US" w:bidi="ar-SA"/>
    </w:rPr>
  </w:style>
  <w:style w:type="paragraph" w:customStyle="1" w:styleId="NLLLMCLCOLHD">
    <w:name w:val="NL_LL_MCL_COLHD"/>
    <w:next w:val="Normal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before="180" w:after="90" w:line="240" w:lineRule="exact"/>
      <w:textAlignment w:val="baseline"/>
    </w:pPr>
    <w:rPr>
      <w:rFonts w:ascii="TimesTen Bold" w:hAnsi="TimesTen Bold"/>
      <w:noProof/>
      <w:lang w:val="en-US" w:eastAsia="en-US" w:bidi="ar-SA"/>
    </w:rPr>
  </w:style>
  <w:style w:type="paragraph" w:customStyle="1" w:styleId="NLLLMCL">
    <w:name w:val="NL_LL_MCL"/>
    <w:next w:val="Normal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line="240" w:lineRule="exact"/>
      <w:textAlignment w:val="baseline"/>
    </w:pPr>
    <w:rPr>
      <w:rFonts w:ascii="TimesTen Roman" w:hAnsi="TimesTen Roman"/>
      <w:noProof/>
      <w:spacing w:val="20"/>
      <w:lang w:val="en-US" w:eastAsia="en-US" w:bidi="ar-SA"/>
    </w:rPr>
  </w:style>
  <w:style w:type="paragraph" w:customStyle="1" w:styleId="H1">
    <w:name w:val="H1"/>
    <w:next w:val="Normal"/>
    <w:rsid w:val="002D1ADA"/>
    <w:pPr>
      <w:overflowPunct w:val="0"/>
      <w:autoSpaceDE w:val="0"/>
      <w:autoSpaceDN w:val="0"/>
      <w:adjustRightInd w:val="0"/>
      <w:spacing w:before="480" w:after="240" w:line="320" w:lineRule="exact"/>
      <w:textAlignment w:val="baseline"/>
    </w:pPr>
    <w:rPr>
      <w:rFonts w:ascii="B Helvetica Bold" w:hAnsi="B Helvetica Bold"/>
      <w:noProof/>
      <w:sz w:val="28"/>
      <w:lang w:val="en-US" w:eastAsia="en-US" w:bidi="ar-SA"/>
    </w:rPr>
  </w:style>
  <w:style w:type="paragraph" w:customStyle="1" w:styleId="T1">
    <w:name w:val="T1"/>
    <w:next w:val="Normal"/>
    <w:rsid w:val="002D1ADA"/>
    <w:pPr>
      <w:overflowPunct w:val="0"/>
      <w:autoSpaceDE w:val="0"/>
      <w:autoSpaceDN w:val="0"/>
      <w:adjustRightInd w:val="0"/>
      <w:spacing w:line="240" w:lineRule="exact"/>
      <w:jc w:val="both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customStyle="1" w:styleId="CHAPBM">
    <w:name w:val="CHAP_BM"/>
    <w:next w:val="Normal"/>
    <w:rsid w:val="002D1ADA"/>
    <w:pPr>
      <w:overflowPunct w:val="0"/>
      <w:autoSpaceDE w:val="0"/>
      <w:autoSpaceDN w:val="0"/>
      <w:adjustRightInd w:val="0"/>
      <w:spacing w:line="240" w:lineRule="exact"/>
      <w:ind w:left="600" w:hanging="240"/>
      <w:jc w:val="both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customStyle="1" w:styleId="NLMCL">
    <w:name w:val="NL_MCL"/>
    <w:next w:val="Normal"/>
    <w:rsid w:val="002D1ADA"/>
    <w:pPr>
      <w:keepLines/>
      <w:tabs>
        <w:tab w:val="center" w:pos="3240"/>
      </w:tabs>
      <w:overflowPunct w:val="0"/>
      <w:autoSpaceDE w:val="0"/>
      <w:autoSpaceDN w:val="0"/>
      <w:adjustRightInd w:val="0"/>
      <w:spacing w:line="240" w:lineRule="exact"/>
      <w:textAlignment w:val="baseline"/>
    </w:pPr>
    <w:rPr>
      <w:rFonts w:ascii="TimesTen Roman" w:hAnsi="TimesTen Roman"/>
      <w:noProof/>
      <w:spacing w:val="20"/>
      <w:lang w:val="en-US" w:eastAsia="en-US" w:bidi="ar-SA"/>
    </w:rPr>
  </w:style>
  <w:style w:type="paragraph" w:customStyle="1" w:styleId="TB">
    <w:name w:val="TB"/>
    <w:next w:val="Normal"/>
    <w:rsid w:val="002D1ADA"/>
    <w:pPr>
      <w:overflowPunct w:val="0"/>
      <w:autoSpaceDE w:val="0"/>
      <w:autoSpaceDN w:val="0"/>
      <w:adjustRightInd w:val="0"/>
      <w:spacing w:line="240" w:lineRule="exact"/>
      <w:ind w:left="60"/>
      <w:textAlignment w:val="baseline"/>
    </w:pPr>
    <w:rPr>
      <w:rFonts w:ascii="TimesTen Roman" w:hAnsi="TimesTen Roman"/>
      <w:noProof/>
      <w:lang w:val="en-US" w:eastAsia="en-US" w:bidi="ar-SA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5F105F"/>
    <w:rPr>
      <w:rFonts w:ascii="Lucida Grande" w:hAnsi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F105F"/>
    <w:rPr>
      <w:rFonts w:ascii="Lucida Grande" w:hAnsi="Lucida Grande"/>
      <w:color w:val="FF00FF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0436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0436C"/>
    <w:rPr>
      <w:rFonts w:ascii="Tahoma" w:hAnsi="Tahoma" w:cs="Tahoma"/>
      <w:color w:val="FF00FF"/>
      <w:sz w:val="16"/>
      <w:szCs w:val="16"/>
      <w:lang w:eastAsia="en-US"/>
    </w:rPr>
  </w:style>
  <w:style w:type="paragraph" w:styleId="Header">
    <w:name w:val="header"/>
    <w:basedOn w:val="Normal"/>
    <w:link w:val="HeaderChar"/>
    <w:unhideWhenUsed/>
    <w:rsid w:val="009F117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F1175"/>
    <w:rPr>
      <w:rFonts w:ascii="Helvetica" w:hAnsi="Helvetica"/>
      <w:color w:val="FF00FF"/>
      <w:sz w:val="24"/>
      <w:lang w:eastAsia="en-US" w:bidi="ar-SA"/>
    </w:rPr>
  </w:style>
  <w:style w:type="paragraph" w:styleId="Footer">
    <w:name w:val="footer"/>
    <w:basedOn w:val="Normal"/>
    <w:link w:val="FooterChar"/>
    <w:unhideWhenUsed/>
    <w:rsid w:val="009F117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F1175"/>
    <w:rPr>
      <w:rFonts w:ascii="Helvetica" w:hAnsi="Helvetica"/>
      <w:color w:val="FF00FF"/>
      <w:sz w:val="24"/>
      <w:lang w:eastAsia="en-US"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8C2BB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C2BB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C2BBD"/>
    <w:rPr>
      <w:lang w:eastAsia="en-US"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C2BB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C2BBD"/>
    <w:rPr>
      <w:b/>
      <w:bCs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22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36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1" Type="http://schemas.openxmlformats.org/officeDocument/2006/relationships/image" Target="media/image8.wmf"/><Relationship Id="rId42" Type="http://schemas.openxmlformats.org/officeDocument/2006/relationships/oleObject" Target="embeddings/oleObject18.bin"/><Relationship Id="rId63" Type="http://schemas.openxmlformats.org/officeDocument/2006/relationships/image" Target="media/image29.wmf"/><Relationship Id="rId84" Type="http://schemas.openxmlformats.org/officeDocument/2006/relationships/oleObject" Target="embeddings/oleObject39.bin"/><Relationship Id="rId138" Type="http://schemas.openxmlformats.org/officeDocument/2006/relationships/image" Target="media/image66.wmf"/><Relationship Id="rId159" Type="http://schemas.openxmlformats.org/officeDocument/2006/relationships/image" Target="media/image77.wmf"/><Relationship Id="rId170" Type="http://schemas.openxmlformats.org/officeDocument/2006/relationships/oleObject" Target="embeddings/oleObject82.bin"/><Relationship Id="rId191" Type="http://schemas.openxmlformats.org/officeDocument/2006/relationships/image" Target="media/image93.wmf"/><Relationship Id="rId205" Type="http://schemas.openxmlformats.org/officeDocument/2006/relationships/image" Target="media/image102.wmf"/><Relationship Id="rId107" Type="http://schemas.openxmlformats.org/officeDocument/2006/relationships/oleObject" Target="embeddings/oleObject51.bin"/><Relationship Id="rId11" Type="http://schemas.openxmlformats.org/officeDocument/2006/relationships/image" Target="media/image3.wmf"/><Relationship Id="rId32" Type="http://schemas.openxmlformats.org/officeDocument/2006/relationships/oleObject" Target="embeddings/oleObject13.bin"/><Relationship Id="rId37" Type="http://schemas.openxmlformats.org/officeDocument/2006/relationships/image" Target="media/image16.wmf"/><Relationship Id="rId53" Type="http://schemas.openxmlformats.org/officeDocument/2006/relationships/image" Target="media/image24.wmf"/><Relationship Id="rId58" Type="http://schemas.openxmlformats.org/officeDocument/2006/relationships/oleObject" Target="embeddings/oleObject26.bin"/><Relationship Id="rId74" Type="http://schemas.openxmlformats.org/officeDocument/2006/relationships/oleObject" Target="embeddings/oleObject34.bin"/><Relationship Id="rId79" Type="http://schemas.openxmlformats.org/officeDocument/2006/relationships/image" Target="media/image37.wmf"/><Relationship Id="rId102" Type="http://schemas.openxmlformats.org/officeDocument/2006/relationships/image" Target="media/image48.wmf"/><Relationship Id="rId123" Type="http://schemas.openxmlformats.org/officeDocument/2006/relationships/oleObject" Target="embeddings/oleObject59.bin"/><Relationship Id="rId128" Type="http://schemas.openxmlformats.org/officeDocument/2006/relationships/image" Target="media/image61.wmf"/><Relationship Id="rId144" Type="http://schemas.openxmlformats.org/officeDocument/2006/relationships/image" Target="media/image69.wmf"/><Relationship Id="rId149" Type="http://schemas.openxmlformats.org/officeDocument/2006/relationships/oleObject" Target="embeddings/oleObject72.bin"/><Relationship Id="rId5" Type="http://schemas.openxmlformats.org/officeDocument/2006/relationships/footnotes" Target="footnotes.xml"/><Relationship Id="rId90" Type="http://schemas.openxmlformats.org/officeDocument/2006/relationships/image" Target="media/image42.wmf"/><Relationship Id="rId95" Type="http://schemas.openxmlformats.org/officeDocument/2006/relationships/oleObject" Target="embeddings/oleObject45.bin"/><Relationship Id="rId160" Type="http://schemas.openxmlformats.org/officeDocument/2006/relationships/oleObject" Target="embeddings/oleObject77.bin"/><Relationship Id="rId165" Type="http://schemas.openxmlformats.org/officeDocument/2006/relationships/image" Target="media/image80.wmf"/><Relationship Id="rId181" Type="http://schemas.openxmlformats.org/officeDocument/2006/relationships/image" Target="media/image88.wmf"/><Relationship Id="rId186" Type="http://schemas.openxmlformats.org/officeDocument/2006/relationships/oleObject" Target="embeddings/oleObject90.bin"/><Relationship Id="rId216" Type="http://schemas.openxmlformats.org/officeDocument/2006/relationships/theme" Target="theme/theme1.xml"/><Relationship Id="rId211" Type="http://schemas.openxmlformats.org/officeDocument/2006/relationships/image" Target="media/image106.jpeg"/><Relationship Id="rId22" Type="http://schemas.openxmlformats.org/officeDocument/2006/relationships/oleObject" Target="embeddings/oleObject8.bin"/><Relationship Id="rId27" Type="http://schemas.openxmlformats.org/officeDocument/2006/relationships/image" Target="media/image11.wmf"/><Relationship Id="rId43" Type="http://schemas.openxmlformats.org/officeDocument/2006/relationships/image" Target="media/image19.wmf"/><Relationship Id="rId48" Type="http://schemas.openxmlformats.org/officeDocument/2006/relationships/oleObject" Target="embeddings/oleObject21.bin"/><Relationship Id="rId64" Type="http://schemas.openxmlformats.org/officeDocument/2006/relationships/oleObject" Target="embeddings/oleObject29.bin"/><Relationship Id="rId69" Type="http://schemas.openxmlformats.org/officeDocument/2006/relationships/image" Target="media/image32.wmf"/><Relationship Id="rId113" Type="http://schemas.openxmlformats.org/officeDocument/2006/relationships/oleObject" Target="embeddings/oleObject54.bin"/><Relationship Id="rId118" Type="http://schemas.openxmlformats.org/officeDocument/2006/relationships/image" Target="media/image56.wmf"/><Relationship Id="rId134" Type="http://schemas.openxmlformats.org/officeDocument/2006/relationships/image" Target="media/image64.wmf"/><Relationship Id="rId139" Type="http://schemas.openxmlformats.org/officeDocument/2006/relationships/oleObject" Target="embeddings/oleObject67.bin"/><Relationship Id="rId80" Type="http://schemas.openxmlformats.org/officeDocument/2006/relationships/oleObject" Target="embeddings/oleObject37.bin"/><Relationship Id="rId85" Type="http://schemas.openxmlformats.org/officeDocument/2006/relationships/image" Target="media/image40.wmf"/><Relationship Id="rId150" Type="http://schemas.openxmlformats.org/officeDocument/2006/relationships/image" Target="media/image72.wmf"/><Relationship Id="rId155" Type="http://schemas.openxmlformats.org/officeDocument/2006/relationships/oleObject" Target="embeddings/oleObject75.bin"/><Relationship Id="rId171" Type="http://schemas.openxmlformats.org/officeDocument/2006/relationships/image" Target="media/image83.wmf"/><Relationship Id="rId176" Type="http://schemas.openxmlformats.org/officeDocument/2006/relationships/oleObject" Target="embeddings/oleObject85.bin"/><Relationship Id="rId192" Type="http://schemas.openxmlformats.org/officeDocument/2006/relationships/oleObject" Target="embeddings/oleObject93.bin"/><Relationship Id="rId197" Type="http://schemas.openxmlformats.org/officeDocument/2006/relationships/image" Target="media/image96.wmf"/><Relationship Id="rId206" Type="http://schemas.openxmlformats.org/officeDocument/2006/relationships/oleObject" Target="embeddings/oleObject98.bin"/><Relationship Id="rId201" Type="http://schemas.openxmlformats.org/officeDocument/2006/relationships/image" Target="media/image99.jpeg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33" Type="http://schemas.openxmlformats.org/officeDocument/2006/relationships/image" Target="media/image14.wmf"/><Relationship Id="rId38" Type="http://schemas.openxmlformats.org/officeDocument/2006/relationships/oleObject" Target="embeddings/oleObject16.bin"/><Relationship Id="rId59" Type="http://schemas.openxmlformats.org/officeDocument/2006/relationships/image" Target="media/image27.wmf"/><Relationship Id="rId103" Type="http://schemas.openxmlformats.org/officeDocument/2006/relationships/oleObject" Target="embeddings/oleObject49.bin"/><Relationship Id="rId108" Type="http://schemas.openxmlformats.org/officeDocument/2006/relationships/image" Target="media/image51.wmf"/><Relationship Id="rId124" Type="http://schemas.openxmlformats.org/officeDocument/2006/relationships/image" Target="media/image59.wmf"/><Relationship Id="rId129" Type="http://schemas.openxmlformats.org/officeDocument/2006/relationships/oleObject" Target="embeddings/oleObject62.bin"/><Relationship Id="rId54" Type="http://schemas.openxmlformats.org/officeDocument/2006/relationships/oleObject" Target="embeddings/oleObject24.bin"/><Relationship Id="rId70" Type="http://schemas.openxmlformats.org/officeDocument/2006/relationships/oleObject" Target="embeddings/oleObject32.bin"/><Relationship Id="rId75" Type="http://schemas.openxmlformats.org/officeDocument/2006/relationships/image" Target="media/image35.wmf"/><Relationship Id="rId91" Type="http://schemas.openxmlformats.org/officeDocument/2006/relationships/oleObject" Target="embeddings/oleObject43.bin"/><Relationship Id="rId96" Type="http://schemas.openxmlformats.org/officeDocument/2006/relationships/image" Target="media/image45.wmf"/><Relationship Id="rId140" Type="http://schemas.openxmlformats.org/officeDocument/2006/relationships/image" Target="media/image67.wmf"/><Relationship Id="rId145" Type="http://schemas.openxmlformats.org/officeDocument/2006/relationships/oleObject" Target="embeddings/oleObject70.bin"/><Relationship Id="rId161" Type="http://schemas.openxmlformats.org/officeDocument/2006/relationships/image" Target="media/image78.wmf"/><Relationship Id="rId166" Type="http://schemas.openxmlformats.org/officeDocument/2006/relationships/oleObject" Target="embeddings/oleObject80.bin"/><Relationship Id="rId182" Type="http://schemas.openxmlformats.org/officeDocument/2006/relationships/oleObject" Target="embeddings/oleObject88.bin"/><Relationship Id="rId187" Type="http://schemas.openxmlformats.org/officeDocument/2006/relationships/image" Target="media/image91.w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212" Type="http://schemas.openxmlformats.org/officeDocument/2006/relationships/image" Target="media/image107.jpeg"/><Relationship Id="rId23" Type="http://schemas.openxmlformats.org/officeDocument/2006/relationships/image" Target="media/image9.wmf"/><Relationship Id="rId28" Type="http://schemas.openxmlformats.org/officeDocument/2006/relationships/oleObject" Target="embeddings/oleObject11.bin"/><Relationship Id="rId49" Type="http://schemas.openxmlformats.org/officeDocument/2006/relationships/image" Target="media/image22.wmf"/><Relationship Id="rId114" Type="http://schemas.openxmlformats.org/officeDocument/2006/relationships/image" Target="media/image54.wmf"/><Relationship Id="rId119" Type="http://schemas.openxmlformats.org/officeDocument/2006/relationships/oleObject" Target="embeddings/oleObject57.bin"/><Relationship Id="rId44" Type="http://schemas.openxmlformats.org/officeDocument/2006/relationships/oleObject" Target="embeddings/oleObject19.bin"/><Relationship Id="rId60" Type="http://schemas.openxmlformats.org/officeDocument/2006/relationships/oleObject" Target="embeddings/oleObject27.bin"/><Relationship Id="rId65" Type="http://schemas.openxmlformats.org/officeDocument/2006/relationships/image" Target="media/image30.wmf"/><Relationship Id="rId81" Type="http://schemas.openxmlformats.org/officeDocument/2006/relationships/image" Target="media/image38.wmf"/><Relationship Id="rId86" Type="http://schemas.openxmlformats.org/officeDocument/2006/relationships/oleObject" Target="embeddings/oleObject40.bin"/><Relationship Id="rId130" Type="http://schemas.openxmlformats.org/officeDocument/2006/relationships/image" Target="media/image62.wmf"/><Relationship Id="rId135" Type="http://schemas.openxmlformats.org/officeDocument/2006/relationships/oleObject" Target="embeddings/oleObject65.bin"/><Relationship Id="rId151" Type="http://schemas.openxmlformats.org/officeDocument/2006/relationships/oleObject" Target="embeddings/oleObject73.bin"/><Relationship Id="rId156" Type="http://schemas.openxmlformats.org/officeDocument/2006/relationships/image" Target="media/image75.jpeg"/><Relationship Id="rId177" Type="http://schemas.openxmlformats.org/officeDocument/2006/relationships/image" Target="media/image86.wmf"/><Relationship Id="rId198" Type="http://schemas.openxmlformats.org/officeDocument/2006/relationships/oleObject" Target="embeddings/oleObject96.bin"/><Relationship Id="rId172" Type="http://schemas.openxmlformats.org/officeDocument/2006/relationships/oleObject" Target="embeddings/oleObject83.bin"/><Relationship Id="rId193" Type="http://schemas.openxmlformats.org/officeDocument/2006/relationships/image" Target="media/image94.wmf"/><Relationship Id="rId202" Type="http://schemas.openxmlformats.org/officeDocument/2006/relationships/image" Target="media/image100.png"/><Relationship Id="rId207" Type="http://schemas.openxmlformats.org/officeDocument/2006/relationships/image" Target="media/image103.wmf"/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39" Type="http://schemas.openxmlformats.org/officeDocument/2006/relationships/image" Target="media/image17.wmf"/><Relationship Id="rId109" Type="http://schemas.openxmlformats.org/officeDocument/2006/relationships/oleObject" Target="embeddings/oleObject52.bin"/><Relationship Id="rId34" Type="http://schemas.openxmlformats.org/officeDocument/2006/relationships/oleObject" Target="embeddings/oleObject14.bin"/><Relationship Id="rId50" Type="http://schemas.openxmlformats.org/officeDocument/2006/relationships/oleObject" Target="embeddings/oleObject22.bin"/><Relationship Id="rId55" Type="http://schemas.openxmlformats.org/officeDocument/2006/relationships/image" Target="media/image25.wmf"/><Relationship Id="rId76" Type="http://schemas.openxmlformats.org/officeDocument/2006/relationships/oleObject" Target="embeddings/oleObject35.bin"/><Relationship Id="rId97" Type="http://schemas.openxmlformats.org/officeDocument/2006/relationships/oleObject" Target="embeddings/oleObject46.bin"/><Relationship Id="rId104" Type="http://schemas.openxmlformats.org/officeDocument/2006/relationships/image" Target="media/image49.wmf"/><Relationship Id="rId120" Type="http://schemas.openxmlformats.org/officeDocument/2006/relationships/image" Target="media/image57.wmf"/><Relationship Id="rId125" Type="http://schemas.openxmlformats.org/officeDocument/2006/relationships/oleObject" Target="embeddings/oleObject60.bin"/><Relationship Id="rId141" Type="http://schemas.openxmlformats.org/officeDocument/2006/relationships/oleObject" Target="embeddings/oleObject68.bin"/><Relationship Id="rId146" Type="http://schemas.openxmlformats.org/officeDocument/2006/relationships/image" Target="media/image70.wmf"/><Relationship Id="rId167" Type="http://schemas.openxmlformats.org/officeDocument/2006/relationships/image" Target="media/image81.wmf"/><Relationship Id="rId188" Type="http://schemas.openxmlformats.org/officeDocument/2006/relationships/oleObject" Target="embeddings/oleObject91.bin"/><Relationship Id="rId7" Type="http://schemas.openxmlformats.org/officeDocument/2006/relationships/image" Target="media/image1.wmf"/><Relationship Id="rId71" Type="http://schemas.openxmlformats.org/officeDocument/2006/relationships/image" Target="media/image33.wmf"/><Relationship Id="rId92" Type="http://schemas.openxmlformats.org/officeDocument/2006/relationships/image" Target="media/image43.wmf"/><Relationship Id="rId162" Type="http://schemas.openxmlformats.org/officeDocument/2006/relationships/oleObject" Target="embeddings/oleObject78.bin"/><Relationship Id="rId183" Type="http://schemas.openxmlformats.org/officeDocument/2006/relationships/image" Target="media/image89.wmf"/><Relationship Id="rId213" Type="http://schemas.openxmlformats.org/officeDocument/2006/relationships/header" Target="header1.xml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24" Type="http://schemas.openxmlformats.org/officeDocument/2006/relationships/oleObject" Target="embeddings/oleObject9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0.wmf"/><Relationship Id="rId66" Type="http://schemas.openxmlformats.org/officeDocument/2006/relationships/oleObject" Target="embeddings/oleObject30.bin"/><Relationship Id="rId87" Type="http://schemas.openxmlformats.org/officeDocument/2006/relationships/oleObject" Target="embeddings/oleObject41.bin"/><Relationship Id="rId110" Type="http://schemas.openxmlformats.org/officeDocument/2006/relationships/image" Target="media/image52.wmf"/><Relationship Id="rId115" Type="http://schemas.openxmlformats.org/officeDocument/2006/relationships/oleObject" Target="embeddings/oleObject55.bin"/><Relationship Id="rId131" Type="http://schemas.openxmlformats.org/officeDocument/2006/relationships/oleObject" Target="embeddings/oleObject63.bin"/><Relationship Id="rId136" Type="http://schemas.openxmlformats.org/officeDocument/2006/relationships/image" Target="media/image65.wmf"/><Relationship Id="rId157" Type="http://schemas.openxmlformats.org/officeDocument/2006/relationships/image" Target="media/image76.wmf"/><Relationship Id="rId178" Type="http://schemas.openxmlformats.org/officeDocument/2006/relationships/oleObject" Target="embeddings/oleObject86.bin"/><Relationship Id="rId61" Type="http://schemas.openxmlformats.org/officeDocument/2006/relationships/image" Target="media/image28.wmf"/><Relationship Id="rId82" Type="http://schemas.openxmlformats.org/officeDocument/2006/relationships/oleObject" Target="embeddings/oleObject38.bin"/><Relationship Id="rId152" Type="http://schemas.openxmlformats.org/officeDocument/2006/relationships/image" Target="media/image73.wmf"/><Relationship Id="rId173" Type="http://schemas.openxmlformats.org/officeDocument/2006/relationships/image" Target="media/image84.wmf"/><Relationship Id="rId194" Type="http://schemas.openxmlformats.org/officeDocument/2006/relationships/oleObject" Target="embeddings/oleObject94.bin"/><Relationship Id="rId199" Type="http://schemas.openxmlformats.org/officeDocument/2006/relationships/image" Target="media/image97.jpeg"/><Relationship Id="rId203" Type="http://schemas.openxmlformats.org/officeDocument/2006/relationships/image" Target="media/image101.wmf"/><Relationship Id="rId208" Type="http://schemas.openxmlformats.org/officeDocument/2006/relationships/oleObject" Target="embeddings/oleObject99.bin"/><Relationship Id="rId19" Type="http://schemas.openxmlformats.org/officeDocument/2006/relationships/image" Target="media/image7.wmf"/><Relationship Id="rId14" Type="http://schemas.openxmlformats.org/officeDocument/2006/relationships/oleObject" Target="embeddings/oleObject4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5.bin"/><Relationship Id="rId77" Type="http://schemas.openxmlformats.org/officeDocument/2006/relationships/image" Target="media/image36.wmf"/><Relationship Id="rId100" Type="http://schemas.openxmlformats.org/officeDocument/2006/relationships/image" Target="media/image47.w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0.wmf"/><Relationship Id="rId147" Type="http://schemas.openxmlformats.org/officeDocument/2006/relationships/oleObject" Target="embeddings/oleObject71.bin"/><Relationship Id="rId168" Type="http://schemas.openxmlformats.org/officeDocument/2006/relationships/oleObject" Target="embeddings/oleObject81.bin"/><Relationship Id="rId8" Type="http://schemas.openxmlformats.org/officeDocument/2006/relationships/oleObject" Target="embeddings/oleObject1.bin"/><Relationship Id="rId51" Type="http://schemas.openxmlformats.org/officeDocument/2006/relationships/image" Target="media/image23.wmf"/><Relationship Id="rId72" Type="http://schemas.openxmlformats.org/officeDocument/2006/relationships/oleObject" Target="embeddings/oleObject33.bin"/><Relationship Id="rId93" Type="http://schemas.openxmlformats.org/officeDocument/2006/relationships/oleObject" Target="embeddings/oleObject44.bin"/><Relationship Id="rId98" Type="http://schemas.openxmlformats.org/officeDocument/2006/relationships/image" Target="media/image46.w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8.wmf"/><Relationship Id="rId163" Type="http://schemas.openxmlformats.org/officeDocument/2006/relationships/image" Target="media/image79.wmf"/><Relationship Id="rId184" Type="http://schemas.openxmlformats.org/officeDocument/2006/relationships/oleObject" Target="embeddings/oleObject89.bin"/><Relationship Id="rId189" Type="http://schemas.openxmlformats.org/officeDocument/2006/relationships/image" Target="media/image92.wmf"/><Relationship Id="rId3" Type="http://schemas.openxmlformats.org/officeDocument/2006/relationships/settings" Target="settings.xml"/><Relationship Id="rId214" Type="http://schemas.openxmlformats.org/officeDocument/2006/relationships/footer" Target="footer1.xml"/><Relationship Id="rId25" Type="http://schemas.openxmlformats.org/officeDocument/2006/relationships/image" Target="media/image10.wmf"/><Relationship Id="rId46" Type="http://schemas.openxmlformats.org/officeDocument/2006/relationships/oleObject" Target="embeddings/oleObject20.bin"/><Relationship Id="rId67" Type="http://schemas.openxmlformats.org/officeDocument/2006/relationships/image" Target="media/image31.wmf"/><Relationship Id="rId116" Type="http://schemas.openxmlformats.org/officeDocument/2006/relationships/image" Target="media/image55.wmf"/><Relationship Id="rId137" Type="http://schemas.openxmlformats.org/officeDocument/2006/relationships/oleObject" Target="embeddings/oleObject66.bin"/><Relationship Id="rId158" Type="http://schemas.openxmlformats.org/officeDocument/2006/relationships/oleObject" Target="embeddings/oleObject76.bin"/><Relationship Id="rId20" Type="http://schemas.openxmlformats.org/officeDocument/2006/relationships/oleObject" Target="embeddings/oleObject7.bin"/><Relationship Id="rId41" Type="http://schemas.openxmlformats.org/officeDocument/2006/relationships/image" Target="media/image18.wmf"/><Relationship Id="rId62" Type="http://schemas.openxmlformats.org/officeDocument/2006/relationships/oleObject" Target="embeddings/oleObject28.bin"/><Relationship Id="rId83" Type="http://schemas.openxmlformats.org/officeDocument/2006/relationships/image" Target="media/image39.wmf"/><Relationship Id="rId88" Type="http://schemas.openxmlformats.org/officeDocument/2006/relationships/image" Target="media/image41.w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3.wmf"/><Relationship Id="rId153" Type="http://schemas.openxmlformats.org/officeDocument/2006/relationships/oleObject" Target="embeddings/oleObject74.bin"/><Relationship Id="rId174" Type="http://schemas.openxmlformats.org/officeDocument/2006/relationships/oleObject" Target="embeddings/oleObject84.bin"/><Relationship Id="rId179" Type="http://schemas.openxmlformats.org/officeDocument/2006/relationships/image" Target="media/image87.wmf"/><Relationship Id="rId195" Type="http://schemas.openxmlformats.org/officeDocument/2006/relationships/image" Target="media/image95.wmf"/><Relationship Id="rId209" Type="http://schemas.openxmlformats.org/officeDocument/2006/relationships/image" Target="media/image104.jpeg"/><Relationship Id="rId190" Type="http://schemas.openxmlformats.org/officeDocument/2006/relationships/oleObject" Target="embeddings/oleObject92.bin"/><Relationship Id="rId204" Type="http://schemas.openxmlformats.org/officeDocument/2006/relationships/oleObject" Target="embeddings/oleObject97.bin"/><Relationship Id="rId15" Type="http://schemas.openxmlformats.org/officeDocument/2006/relationships/image" Target="media/image5.wmf"/><Relationship Id="rId36" Type="http://schemas.openxmlformats.org/officeDocument/2006/relationships/oleObject" Target="embeddings/oleObject15.bin"/><Relationship Id="rId57" Type="http://schemas.openxmlformats.org/officeDocument/2006/relationships/image" Target="media/image26.wmf"/><Relationship Id="rId106" Type="http://schemas.openxmlformats.org/officeDocument/2006/relationships/image" Target="media/image50.wmf"/><Relationship Id="rId127" Type="http://schemas.openxmlformats.org/officeDocument/2006/relationships/oleObject" Target="embeddings/oleObject61.bin"/><Relationship Id="rId10" Type="http://schemas.openxmlformats.org/officeDocument/2006/relationships/oleObject" Target="embeddings/oleObject2.bin"/><Relationship Id="rId31" Type="http://schemas.openxmlformats.org/officeDocument/2006/relationships/image" Target="media/image13.wmf"/><Relationship Id="rId52" Type="http://schemas.openxmlformats.org/officeDocument/2006/relationships/oleObject" Target="embeddings/oleObject23.bin"/><Relationship Id="rId73" Type="http://schemas.openxmlformats.org/officeDocument/2006/relationships/image" Target="media/image34.wmf"/><Relationship Id="rId78" Type="http://schemas.openxmlformats.org/officeDocument/2006/relationships/oleObject" Target="embeddings/oleObject36.bin"/><Relationship Id="rId94" Type="http://schemas.openxmlformats.org/officeDocument/2006/relationships/image" Target="media/image44.w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8.wmf"/><Relationship Id="rId143" Type="http://schemas.openxmlformats.org/officeDocument/2006/relationships/oleObject" Target="embeddings/oleObject69.bin"/><Relationship Id="rId148" Type="http://schemas.openxmlformats.org/officeDocument/2006/relationships/image" Target="media/image71.wmf"/><Relationship Id="rId164" Type="http://schemas.openxmlformats.org/officeDocument/2006/relationships/oleObject" Target="embeddings/oleObject79.bin"/><Relationship Id="rId169" Type="http://schemas.openxmlformats.org/officeDocument/2006/relationships/image" Target="media/image82.wmf"/><Relationship Id="rId185" Type="http://schemas.openxmlformats.org/officeDocument/2006/relationships/image" Target="media/image90.wmf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80" Type="http://schemas.openxmlformats.org/officeDocument/2006/relationships/oleObject" Target="embeddings/oleObject87.bin"/><Relationship Id="rId210" Type="http://schemas.openxmlformats.org/officeDocument/2006/relationships/image" Target="media/image105.jpeg"/><Relationship Id="rId215" Type="http://schemas.openxmlformats.org/officeDocument/2006/relationships/fontTable" Target="fontTable.xml"/><Relationship Id="rId26" Type="http://schemas.openxmlformats.org/officeDocument/2006/relationships/oleObject" Target="embeddings/oleObject10.bin"/><Relationship Id="rId47" Type="http://schemas.openxmlformats.org/officeDocument/2006/relationships/image" Target="media/image21.wmf"/><Relationship Id="rId68" Type="http://schemas.openxmlformats.org/officeDocument/2006/relationships/oleObject" Target="embeddings/oleObject31.bin"/><Relationship Id="rId89" Type="http://schemas.openxmlformats.org/officeDocument/2006/relationships/oleObject" Target="embeddings/oleObject42.bin"/><Relationship Id="rId112" Type="http://schemas.openxmlformats.org/officeDocument/2006/relationships/image" Target="media/image53.wmf"/><Relationship Id="rId133" Type="http://schemas.openxmlformats.org/officeDocument/2006/relationships/oleObject" Target="embeddings/oleObject64.bin"/><Relationship Id="rId154" Type="http://schemas.openxmlformats.org/officeDocument/2006/relationships/image" Target="media/image74.wmf"/><Relationship Id="rId175" Type="http://schemas.openxmlformats.org/officeDocument/2006/relationships/image" Target="media/image85.wmf"/><Relationship Id="rId196" Type="http://schemas.openxmlformats.org/officeDocument/2006/relationships/oleObject" Target="embeddings/oleObject95.bin"/><Relationship Id="rId200" Type="http://schemas.openxmlformats.org/officeDocument/2006/relationships/image" Target="media/image98.jpeg"/><Relationship Id="rId16" Type="http://schemas.openxmlformats.org/officeDocument/2006/relationships/oleObject" Target="embeddings/oleObject5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469346E-1CC0-4FD9-B096-9EA1D5A8A3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2100</Words>
  <Characters>11972</Characters>
  <Application>Microsoft Office Word</Application>
  <DocSecurity>0</DocSecurity>
  <Lines>99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&lt;Supplement 2</vt:lpstr>
    </vt:vector>
  </TitlesOfParts>
  <Company>laser</Company>
  <LinksUpToDate>false</LinksUpToDate>
  <CharactersWithSpaces>14044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&lt;Supplement 2</dc:title>
  <dc:creator>manoj</dc:creator>
  <cp:lastModifiedBy>Deanna Durnford</cp:lastModifiedBy>
  <cp:revision>2</cp:revision>
  <dcterms:created xsi:type="dcterms:W3CDTF">2014-10-28T13:27:00Z</dcterms:created>
  <dcterms:modified xsi:type="dcterms:W3CDTF">2014-10-28T13:27:00Z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