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F6C525" w14:textId="77777777" w:rsidR="00790F70" w:rsidRPr="00ED7F56" w:rsidRDefault="009F710A" w:rsidP="00ED7F56">
      <w:pPr>
        <w:spacing w:after="0" w:line="480" w:lineRule="auto"/>
        <w:ind w:left="-2866" w:right="10386" w:firstLine="0"/>
        <w:jc w:val="left"/>
        <w:rPr>
          <w:rFonts w:ascii="Times New Roman" w:hAnsi="Times New Roman" w:cs="Times New Roman"/>
          <w:sz w:val="24"/>
          <w:szCs w:val="24"/>
        </w:rPr>
      </w:pPr>
      <w:r w:rsidRPr="00ED7F56">
        <w:rPr>
          <w:rFonts w:ascii="Times New Roman" w:hAnsi="Times New Roman" w:cs="Times New Roman"/>
          <w:noProof/>
          <w:sz w:val="24"/>
          <w:szCs w:val="24"/>
        </w:rPr>
        <w:drawing>
          <wp:anchor distT="0" distB="0" distL="114300" distR="114300" simplePos="0" relativeHeight="251658240" behindDoc="0" locked="0" layoutInCell="1" allowOverlap="0" wp14:anchorId="0478B7BF" wp14:editId="541EBCC2">
            <wp:simplePos x="0" y="0"/>
            <wp:positionH relativeFrom="page">
              <wp:posOffset>0</wp:posOffset>
            </wp:positionH>
            <wp:positionV relativeFrom="page">
              <wp:posOffset>0</wp:posOffset>
            </wp:positionV>
            <wp:extent cx="7763257" cy="10052304"/>
            <wp:effectExtent l="0" t="0" r="0" b="0"/>
            <wp:wrapTopAndBottom/>
            <wp:docPr id="5152" name="Picture 5152" descr="A cover page"/>
            <wp:cNvGraphicFramePr/>
            <a:graphic xmlns:a="http://schemas.openxmlformats.org/drawingml/2006/main">
              <a:graphicData uri="http://schemas.openxmlformats.org/drawingml/2006/picture">
                <pic:pic xmlns:pic="http://schemas.openxmlformats.org/drawingml/2006/picture">
                  <pic:nvPicPr>
                    <pic:cNvPr id="5152" name="Picture 5152"/>
                    <pic:cNvPicPr/>
                  </pic:nvPicPr>
                  <pic:blipFill>
                    <a:blip r:embed="rId8"/>
                    <a:stretch>
                      <a:fillRect/>
                    </a:stretch>
                  </pic:blipFill>
                  <pic:spPr>
                    <a:xfrm>
                      <a:off x="0" y="0"/>
                      <a:ext cx="7763257" cy="10052304"/>
                    </a:xfrm>
                    <a:prstGeom prst="rect">
                      <a:avLst/>
                    </a:prstGeom>
                  </pic:spPr>
                </pic:pic>
              </a:graphicData>
            </a:graphic>
          </wp:anchor>
        </w:drawing>
      </w:r>
      <w:r w:rsidRPr="00ED7F56">
        <w:rPr>
          <w:rFonts w:ascii="Times New Roman" w:hAnsi="Times New Roman" w:cs="Times New Roman"/>
          <w:sz w:val="24"/>
          <w:szCs w:val="24"/>
        </w:rPr>
        <w:br w:type="page"/>
      </w:r>
    </w:p>
    <w:sdt>
      <w:sdtPr>
        <w:rPr>
          <w:rFonts w:ascii="Arial" w:eastAsia="Arial" w:hAnsi="Arial" w:cs="Arial"/>
          <w:color w:val="000000"/>
          <w:sz w:val="28"/>
          <w:szCs w:val="22"/>
        </w:rPr>
        <w:id w:val="190185002"/>
        <w:docPartObj>
          <w:docPartGallery w:val="Table of Contents"/>
          <w:docPartUnique/>
        </w:docPartObj>
      </w:sdtPr>
      <w:sdtEndPr>
        <w:rPr>
          <w:b/>
          <w:bCs/>
          <w:noProof/>
        </w:rPr>
      </w:sdtEndPr>
      <w:sdtContent>
        <w:p w14:paraId="68A264AC" w14:textId="32B4D259" w:rsidR="004F5FFE" w:rsidRDefault="004F5FFE" w:rsidP="001659E4">
          <w:pPr>
            <w:pStyle w:val="TOCHeading"/>
            <w:tabs>
              <w:tab w:val="center" w:pos="4680"/>
            </w:tabs>
          </w:pPr>
          <w:r>
            <w:t>Table of Contents</w:t>
          </w:r>
          <w:r w:rsidR="00FB1D19">
            <w:tab/>
          </w:r>
        </w:p>
        <w:p w14:paraId="331B66BA" w14:textId="018D7FAE" w:rsidR="00B715D7" w:rsidRDefault="004F5FFE">
          <w:pPr>
            <w:pStyle w:val="TOC1"/>
            <w:rPr>
              <w:rFonts w:asciiTheme="minorHAnsi" w:eastAsiaTheme="minorEastAsia" w:hAnsiTheme="minorHAnsi" w:cstheme="minorBidi"/>
              <w:color w:val="auto"/>
              <w:sz w:val="22"/>
            </w:rPr>
          </w:pPr>
          <w:r>
            <w:rPr>
              <w:noProof w:val="0"/>
            </w:rPr>
            <w:fldChar w:fldCharType="begin"/>
          </w:r>
          <w:r>
            <w:instrText xml:space="preserve"> TOC \o "1-3" \h \z \u </w:instrText>
          </w:r>
          <w:r>
            <w:rPr>
              <w:noProof w:val="0"/>
            </w:rPr>
            <w:fldChar w:fldCharType="separate"/>
          </w:r>
          <w:hyperlink w:anchor="_Toc527568860" w:history="1">
            <w:r w:rsidR="00B715D7" w:rsidRPr="009C39F0">
              <w:rPr>
                <w:rStyle w:val="Hyperlink"/>
              </w:rPr>
              <w:t>Proximity and Balance</w:t>
            </w:r>
            <w:r w:rsidR="00B715D7">
              <w:rPr>
                <w:webHidden/>
              </w:rPr>
              <w:tab/>
            </w:r>
            <w:r w:rsidR="00B715D7">
              <w:rPr>
                <w:webHidden/>
              </w:rPr>
              <w:fldChar w:fldCharType="begin"/>
            </w:r>
            <w:r w:rsidR="00B715D7">
              <w:rPr>
                <w:webHidden/>
              </w:rPr>
              <w:instrText xml:space="preserve"> PAGEREF _Toc527568860 \h </w:instrText>
            </w:r>
            <w:r w:rsidR="00B715D7">
              <w:rPr>
                <w:webHidden/>
              </w:rPr>
            </w:r>
            <w:r w:rsidR="00B715D7">
              <w:rPr>
                <w:webHidden/>
              </w:rPr>
              <w:fldChar w:fldCharType="separate"/>
            </w:r>
            <w:r w:rsidR="00647967">
              <w:rPr>
                <w:webHidden/>
              </w:rPr>
              <w:t>2</w:t>
            </w:r>
            <w:r w:rsidR="00B715D7">
              <w:rPr>
                <w:webHidden/>
              </w:rPr>
              <w:fldChar w:fldCharType="end"/>
            </w:r>
          </w:hyperlink>
        </w:p>
        <w:p w14:paraId="3D40C2B0" w14:textId="23FD2ECE" w:rsidR="00B715D7" w:rsidRDefault="000C44A0">
          <w:pPr>
            <w:pStyle w:val="TOC1"/>
            <w:rPr>
              <w:rFonts w:asciiTheme="minorHAnsi" w:eastAsiaTheme="minorEastAsia" w:hAnsiTheme="minorHAnsi" w:cstheme="minorBidi"/>
              <w:color w:val="auto"/>
              <w:sz w:val="22"/>
            </w:rPr>
          </w:pPr>
          <w:hyperlink w:anchor="_Toc527568861" w:history="1">
            <w:r w:rsidR="00B715D7" w:rsidRPr="009C39F0">
              <w:rPr>
                <w:rStyle w:val="Hyperlink"/>
              </w:rPr>
              <w:t>Contrast and Focus</w:t>
            </w:r>
            <w:r w:rsidR="00B715D7">
              <w:rPr>
                <w:webHidden/>
              </w:rPr>
              <w:tab/>
            </w:r>
            <w:r w:rsidR="00B715D7">
              <w:rPr>
                <w:webHidden/>
              </w:rPr>
              <w:fldChar w:fldCharType="begin"/>
            </w:r>
            <w:r w:rsidR="00B715D7">
              <w:rPr>
                <w:webHidden/>
              </w:rPr>
              <w:instrText xml:space="preserve"> PAGEREF _Toc527568861 \h </w:instrText>
            </w:r>
            <w:r w:rsidR="00B715D7">
              <w:rPr>
                <w:webHidden/>
              </w:rPr>
            </w:r>
            <w:r w:rsidR="00B715D7">
              <w:rPr>
                <w:webHidden/>
              </w:rPr>
              <w:fldChar w:fldCharType="separate"/>
            </w:r>
            <w:r w:rsidR="00647967">
              <w:rPr>
                <w:webHidden/>
              </w:rPr>
              <w:t>3</w:t>
            </w:r>
            <w:r w:rsidR="00B715D7">
              <w:rPr>
                <w:webHidden/>
              </w:rPr>
              <w:fldChar w:fldCharType="end"/>
            </w:r>
          </w:hyperlink>
        </w:p>
        <w:p w14:paraId="7879C0F6" w14:textId="71468BFF" w:rsidR="00B715D7" w:rsidRDefault="000C44A0">
          <w:pPr>
            <w:pStyle w:val="TOC1"/>
            <w:rPr>
              <w:rFonts w:asciiTheme="minorHAnsi" w:eastAsiaTheme="minorEastAsia" w:hAnsiTheme="minorHAnsi" w:cstheme="minorBidi"/>
              <w:color w:val="auto"/>
              <w:sz w:val="22"/>
            </w:rPr>
          </w:pPr>
          <w:hyperlink w:anchor="_Toc527568862" w:history="1">
            <w:r w:rsidR="00B715D7" w:rsidRPr="009C39F0">
              <w:rPr>
                <w:rStyle w:val="Hyperlink"/>
              </w:rPr>
              <w:t>Consistency</w:t>
            </w:r>
            <w:r w:rsidR="00B715D7">
              <w:rPr>
                <w:webHidden/>
              </w:rPr>
              <w:tab/>
            </w:r>
            <w:r w:rsidR="00B715D7">
              <w:rPr>
                <w:webHidden/>
              </w:rPr>
              <w:fldChar w:fldCharType="begin"/>
            </w:r>
            <w:r w:rsidR="00B715D7">
              <w:rPr>
                <w:webHidden/>
              </w:rPr>
              <w:instrText xml:space="preserve"> PAGEREF _Toc527568862 \h </w:instrText>
            </w:r>
            <w:r w:rsidR="00B715D7">
              <w:rPr>
                <w:webHidden/>
              </w:rPr>
            </w:r>
            <w:r w:rsidR="00B715D7">
              <w:rPr>
                <w:webHidden/>
              </w:rPr>
              <w:fldChar w:fldCharType="separate"/>
            </w:r>
            <w:r w:rsidR="00647967">
              <w:rPr>
                <w:webHidden/>
              </w:rPr>
              <w:t>3</w:t>
            </w:r>
            <w:r w:rsidR="00B715D7">
              <w:rPr>
                <w:webHidden/>
              </w:rPr>
              <w:fldChar w:fldCharType="end"/>
            </w:r>
          </w:hyperlink>
        </w:p>
        <w:p w14:paraId="71EC9433" w14:textId="513825FE" w:rsidR="00B715D7" w:rsidRDefault="000C44A0">
          <w:pPr>
            <w:pStyle w:val="TOC1"/>
            <w:rPr>
              <w:rFonts w:asciiTheme="minorHAnsi" w:eastAsiaTheme="minorEastAsia" w:hAnsiTheme="minorHAnsi" w:cstheme="minorBidi"/>
              <w:color w:val="auto"/>
              <w:sz w:val="22"/>
            </w:rPr>
          </w:pPr>
          <w:hyperlink w:anchor="_Toc527568863" w:history="1">
            <w:r w:rsidR="00B715D7" w:rsidRPr="009C39F0">
              <w:rPr>
                <w:rStyle w:val="Hyperlink"/>
              </w:rPr>
              <w:t>Appropriate Background</w:t>
            </w:r>
            <w:r w:rsidR="00B715D7">
              <w:rPr>
                <w:webHidden/>
              </w:rPr>
              <w:tab/>
            </w:r>
            <w:r w:rsidR="00B715D7">
              <w:rPr>
                <w:webHidden/>
              </w:rPr>
              <w:fldChar w:fldCharType="begin"/>
            </w:r>
            <w:r w:rsidR="00B715D7">
              <w:rPr>
                <w:webHidden/>
              </w:rPr>
              <w:instrText xml:space="preserve"> PAGEREF _Toc527568863 \h </w:instrText>
            </w:r>
            <w:r w:rsidR="00B715D7">
              <w:rPr>
                <w:webHidden/>
              </w:rPr>
            </w:r>
            <w:r w:rsidR="00B715D7">
              <w:rPr>
                <w:webHidden/>
              </w:rPr>
              <w:fldChar w:fldCharType="separate"/>
            </w:r>
            <w:r w:rsidR="00647967">
              <w:rPr>
                <w:webHidden/>
              </w:rPr>
              <w:t>4</w:t>
            </w:r>
            <w:r w:rsidR="00B715D7">
              <w:rPr>
                <w:webHidden/>
              </w:rPr>
              <w:fldChar w:fldCharType="end"/>
            </w:r>
          </w:hyperlink>
        </w:p>
        <w:p w14:paraId="1BFE6C07" w14:textId="5EC6584D" w:rsidR="00B715D7" w:rsidRDefault="000C44A0">
          <w:pPr>
            <w:pStyle w:val="TOC1"/>
            <w:rPr>
              <w:rFonts w:asciiTheme="minorHAnsi" w:eastAsiaTheme="minorEastAsia" w:hAnsiTheme="minorHAnsi" w:cstheme="minorBidi"/>
              <w:color w:val="auto"/>
              <w:sz w:val="22"/>
            </w:rPr>
          </w:pPr>
          <w:hyperlink w:anchor="_Toc527568864" w:history="1">
            <w:r w:rsidR="00B715D7" w:rsidRPr="009C39F0">
              <w:rPr>
                <w:rStyle w:val="Hyperlink"/>
              </w:rPr>
              <w:t>Effective Color Choices</w:t>
            </w:r>
            <w:r w:rsidR="00B715D7">
              <w:rPr>
                <w:webHidden/>
              </w:rPr>
              <w:tab/>
            </w:r>
            <w:r w:rsidR="00B715D7">
              <w:rPr>
                <w:webHidden/>
              </w:rPr>
              <w:fldChar w:fldCharType="begin"/>
            </w:r>
            <w:r w:rsidR="00B715D7">
              <w:rPr>
                <w:webHidden/>
              </w:rPr>
              <w:instrText xml:space="preserve"> PAGEREF _Toc527568864 \h </w:instrText>
            </w:r>
            <w:r w:rsidR="00B715D7">
              <w:rPr>
                <w:webHidden/>
              </w:rPr>
            </w:r>
            <w:r w:rsidR="00B715D7">
              <w:rPr>
                <w:webHidden/>
              </w:rPr>
              <w:fldChar w:fldCharType="separate"/>
            </w:r>
            <w:r w:rsidR="00647967">
              <w:rPr>
                <w:webHidden/>
              </w:rPr>
              <w:t>4</w:t>
            </w:r>
            <w:r w:rsidR="00B715D7">
              <w:rPr>
                <w:webHidden/>
              </w:rPr>
              <w:fldChar w:fldCharType="end"/>
            </w:r>
          </w:hyperlink>
        </w:p>
        <w:p w14:paraId="0A8319FE" w14:textId="13CBBC76" w:rsidR="00B715D7" w:rsidRDefault="000C44A0">
          <w:pPr>
            <w:pStyle w:val="TOC1"/>
            <w:rPr>
              <w:rFonts w:asciiTheme="minorHAnsi" w:eastAsiaTheme="minorEastAsia" w:hAnsiTheme="minorHAnsi" w:cstheme="minorBidi"/>
              <w:color w:val="auto"/>
              <w:sz w:val="22"/>
            </w:rPr>
          </w:pPr>
          <w:hyperlink w:anchor="_Toc527568865" w:history="1">
            <w:r w:rsidR="00B715D7" w:rsidRPr="009C39F0">
              <w:rPr>
                <w:rStyle w:val="Hyperlink"/>
              </w:rPr>
              <w:t>Effective Typography</w:t>
            </w:r>
            <w:r w:rsidR="00B715D7">
              <w:rPr>
                <w:webHidden/>
              </w:rPr>
              <w:tab/>
            </w:r>
            <w:r w:rsidR="00B715D7">
              <w:rPr>
                <w:webHidden/>
              </w:rPr>
              <w:fldChar w:fldCharType="begin"/>
            </w:r>
            <w:r w:rsidR="00B715D7">
              <w:rPr>
                <w:webHidden/>
              </w:rPr>
              <w:instrText xml:space="preserve"> PAGEREF _Toc527568865 \h </w:instrText>
            </w:r>
            <w:r w:rsidR="00B715D7">
              <w:rPr>
                <w:webHidden/>
              </w:rPr>
            </w:r>
            <w:r w:rsidR="00B715D7">
              <w:rPr>
                <w:webHidden/>
              </w:rPr>
              <w:fldChar w:fldCharType="separate"/>
            </w:r>
            <w:r w:rsidR="00647967">
              <w:rPr>
                <w:webHidden/>
              </w:rPr>
              <w:t>6</w:t>
            </w:r>
            <w:r w:rsidR="00B715D7">
              <w:rPr>
                <w:webHidden/>
              </w:rPr>
              <w:fldChar w:fldCharType="end"/>
            </w:r>
          </w:hyperlink>
        </w:p>
        <w:p w14:paraId="6288E9C2" w14:textId="2FC5BF67" w:rsidR="00B715D7" w:rsidRDefault="000C44A0">
          <w:pPr>
            <w:pStyle w:val="TOC1"/>
            <w:rPr>
              <w:rFonts w:asciiTheme="minorHAnsi" w:eastAsiaTheme="minorEastAsia" w:hAnsiTheme="minorHAnsi" w:cstheme="minorBidi"/>
              <w:color w:val="auto"/>
              <w:sz w:val="22"/>
            </w:rPr>
          </w:pPr>
          <w:hyperlink w:anchor="_Toc527568866" w:history="1">
            <w:r w:rsidR="00B715D7" w:rsidRPr="009C39F0">
              <w:rPr>
                <w:rStyle w:val="Hyperlink"/>
              </w:rPr>
              <w:t>Graphical and Multimedia Effects</w:t>
            </w:r>
            <w:r w:rsidR="00B715D7">
              <w:rPr>
                <w:webHidden/>
              </w:rPr>
              <w:tab/>
            </w:r>
            <w:r w:rsidR="00B715D7">
              <w:rPr>
                <w:webHidden/>
              </w:rPr>
              <w:fldChar w:fldCharType="begin"/>
            </w:r>
            <w:r w:rsidR="00B715D7">
              <w:rPr>
                <w:webHidden/>
              </w:rPr>
              <w:instrText xml:space="preserve"> PAGEREF _Toc527568866 \h </w:instrText>
            </w:r>
            <w:r w:rsidR="00B715D7">
              <w:rPr>
                <w:webHidden/>
              </w:rPr>
            </w:r>
            <w:r w:rsidR="00B715D7">
              <w:rPr>
                <w:webHidden/>
              </w:rPr>
              <w:fldChar w:fldCharType="separate"/>
            </w:r>
            <w:r w:rsidR="00647967">
              <w:rPr>
                <w:webHidden/>
              </w:rPr>
              <w:t>7</w:t>
            </w:r>
            <w:r w:rsidR="00B715D7">
              <w:rPr>
                <w:webHidden/>
              </w:rPr>
              <w:fldChar w:fldCharType="end"/>
            </w:r>
          </w:hyperlink>
        </w:p>
        <w:p w14:paraId="397C9211" w14:textId="25379728" w:rsidR="00B715D7" w:rsidRDefault="000C44A0">
          <w:pPr>
            <w:pStyle w:val="TOC1"/>
            <w:rPr>
              <w:rFonts w:asciiTheme="minorHAnsi" w:eastAsiaTheme="minorEastAsia" w:hAnsiTheme="minorHAnsi" w:cstheme="minorBidi"/>
              <w:color w:val="auto"/>
              <w:sz w:val="22"/>
            </w:rPr>
          </w:pPr>
          <w:hyperlink w:anchor="_Toc527568867" w:history="1">
            <w:r w:rsidR="00B715D7" w:rsidRPr="009C39F0">
              <w:rPr>
                <w:rStyle w:val="Hyperlink"/>
              </w:rPr>
              <w:t>Bibliography</w:t>
            </w:r>
            <w:r w:rsidR="00B715D7">
              <w:rPr>
                <w:webHidden/>
              </w:rPr>
              <w:tab/>
            </w:r>
            <w:r w:rsidR="00B715D7">
              <w:rPr>
                <w:webHidden/>
              </w:rPr>
              <w:fldChar w:fldCharType="begin"/>
            </w:r>
            <w:r w:rsidR="00B715D7">
              <w:rPr>
                <w:webHidden/>
              </w:rPr>
              <w:instrText xml:space="preserve"> PAGEREF _Toc527568867 \h </w:instrText>
            </w:r>
            <w:r w:rsidR="00B715D7">
              <w:rPr>
                <w:webHidden/>
              </w:rPr>
            </w:r>
            <w:r w:rsidR="00B715D7">
              <w:rPr>
                <w:webHidden/>
              </w:rPr>
              <w:fldChar w:fldCharType="separate"/>
            </w:r>
            <w:r w:rsidR="00647967">
              <w:rPr>
                <w:webHidden/>
              </w:rPr>
              <w:t>9</w:t>
            </w:r>
            <w:r w:rsidR="00B715D7">
              <w:rPr>
                <w:webHidden/>
              </w:rPr>
              <w:fldChar w:fldCharType="end"/>
            </w:r>
          </w:hyperlink>
        </w:p>
        <w:p w14:paraId="38FCFD8A" w14:textId="53991730" w:rsidR="004F5FFE" w:rsidRDefault="004F5FFE">
          <w:r>
            <w:rPr>
              <w:b/>
              <w:bCs/>
              <w:noProof/>
            </w:rPr>
            <w:fldChar w:fldCharType="end"/>
          </w:r>
        </w:p>
      </w:sdtContent>
    </w:sdt>
    <w:p w14:paraId="6790CD66" w14:textId="77777777" w:rsidR="004F5FFE" w:rsidRDefault="004F5FFE">
      <w:pPr>
        <w:spacing w:after="160" w:line="259" w:lineRule="auto"/>
        <w:ind w:left="0" w:right="0" w:firstLine="0"/>
        <w:jc w:val="left"/>
        <w:rPr>
          <w:rFonts w:ascii="Times New Roman" w:hAnsi="Times New Roman" w:cs="Times New Roman"/>
          <w:sz w:val="24"/>
          <w:szCs w:val="24"/>
        </w:rPr>
      </w:pPr>
      <w:r>
        <w:rPr>
          <w:rFonts w:ascii="Times New Roman" w:hAnsi="Times New Roman" w:cs="Times New Roman"/>
          <w:sz w:val="24"/>
          <w:szCs w:val="24"/>
        </w:rPr>
        <w:br w:type="page"/>
      </w:r>
    </w:p>
    <w:p w14:paraId="54F5FCB9" w14:textId="67D30862"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lastRenderedPageBreak/>
        <w:t>The design of a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site</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site</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is as critical as the content</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content</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Well</w:t>
      </w:r>
      <w:r w:rsidR="00DB013F">
        <w:rPr>
          <w:rFonts w:ascii="Times New Roman" w:hAnsi="Times New Roman" w:cs="Times New Roman"/>
          <w:sz w:val="24"/>
          <w:szCs w:val="24"/>
        </w:rPr>
        <w:t>-</w:t>
      </w:r>
      <w:r w:rsidRPr="00ED7F56">
        <w:rPr>
          <w:rFonts w:ascii="Times New Roman" w:hAnsi="Times New Roman" w:cs="Times New Roman"/>
          <w:sz w:val="24"/>
          <w:szCs w:val="24"/>
        </w:rPr>
        <w:t xml:space="preserve">designed Web pages enhance viewers’ experience on the Web site. Well-designed sites assist viewers in finding information they need quickly and easily </w:t>
      </w:r>
      <w:proofErr w:type="gramStart"/>
      <w:r w:rsidRPr="00ED7F56">
        <w:rPr>
          <w:rFonts w:ascii="Times New Roman" w:hAnsi="Times New Roman" w:cs="Times New Roman"/>
          <w:sz w:val="24"/>
          <w:szCs w:val="24"/>
        </w:rPr>
        <w:t>through the use of</w:t>
      </w:r>
      <w:proofErr w:type="gramEnd"/>
      <w:r w:rsidRPr="00ED7F56">
        <w:rPr>
          <w:rFonts w:ascii="Times New Roman" w:hAnsi="Times New Roman" w:cs="Times New Roman"/>
          <w:sz w:val="24"/>
          <w:szCs w:val="24"/>
        </w:rPr>
        <w:t xml:space="preserve"> visually stimulating elements. Ineffectively designed pages, on the other hand, cause viewers to become bored or frustrated, resulting in few revisits.</w:t>
      </w:r>
    </w:p>
    <w:p w14:paraId="7BED2EB4" w14:textId="25B4748A"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  Three major principles for effective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design include the following:</w:t>
      </w:r>
    </w:p>
    <w:p w14:paraId="5525A600" w14:textId="3322B663" w:rsidR="00790F70" w:rsidRPr="00ED7F56" w:rsidRDefault="009F710A" w:rsidP="00ED7F56">
      <w:pPr>
        <w:numPr>
          <w:ilvl w:val="0"/>
          <w:numId w:val="1"/>
        </w:numPr>
        <w:spacing w:after="0" w:line="480" w:lineRule="auto"/>
        <w:ind w:right="1012" w:firstLine="0"/>
        <w:jc w:val="left"/>
        <w:rPr>
          <w:rFonts w:ascii="Times New Roman" w:hAnsi="Times New Roman" w:cs="Times New Roman"/>
          <w:sz w:val="24"/>
          <w:szCs w:val="24"/>
        </w:rPr>
      </w:pPr>
      <w:r w:rsidRPr="00ED7F56">
        <w:rPr>
          <w:rFonts w:ascii="Times New Roman" w:hAnsi="Times New Roman" w:cs="Times New Roman"/>
          <w:sz w:val="24"/>
          <w:szCs w:val="24"/>
        </w:rPr>
        <w:t>Proximity and Balance</w:t>
      </w:r>
    </w:p>
    <w:p w14:paraId="205E3C86" w14:textId="0F4532A6" w:rsidR="00790F70" w:rsidRPr="00ED7F56" w:rsidRDefault="009F710A" w:rsidP="00ED7F56">
      <w:pPr>
        <w:numPr>
          <w:ilvl w:val="0"/>
          <w:numId w:val="1"/>
        </w:numPr>
        <w:spacing w:after="0" w:line="480" w:lineRule="auto"/>
        <w:ind w:right="1012" w:firstLine="0"/>
        <w:jc w:val="left"/>
        <w:rPr>
          <w:rFonts w:ascii="Times New Roman" w:hAnsi="Times New Roman" w:cs="Times New Roman"/>
          <w:sz w:val="24"/>
          <w:szCs w:val="24"/>
        </w:rPr>
      </w:pPr>
      <w:r w:rsidRPr="00ED7F56">
        <w:rPr>
          <w:rFonts w:ascii="Times New Roman" w:hAnsi="Times New Roman" w:cs="Times New Roman"/>
          <w:sz w:val="24"/>
          <w:szCs w:val="24"/>
        </w:rPr>
        <w:t>Contrast and Focus</w:t>
      </w:r>
    </w:p>
    <w:p w14:paraId="5A449115" w14:textId="5500BF18" w:rsidR="00790F70" w:rsidRPr="00ED7F56" w:rsidRDefault="009F710A" w:rsidP="00ED7F56">
      <w:pPr>
        <w:numPr>
          <w:ilvl w:val="0"/>
          <w:numId w:val="1"/>
        </w:numPr>
        <w:spacing w:after="0" w:line="480" w:lineRule="auto"/>
        <w:ind w:right="1012" w:firstLine="0"/>
        <w:jc w:val="left"/>
        <w:rPr>
          <w:rFonts w:ascii="Times New Roman" w:hAnsi="Times New Roman" w:cs="Times New Roman"/>
          <w:sz w:val="24"/>
          <w:szCs w:val="24"/>
        </w:rPr>
      </w:pPr>
      <w:r w:rsidRPr="00ED7F56">
        <w:rPr>
          <w:rFonts w:ascii="Times New Roman" w:hAnsi="Times New Roman" w:cs="Times New Roman"/>
          <w:sz w:val="24"/>
          <w:szCs w:val="24"/>
        </w:rPr>
        <w:t>Consistency</w:t>
      </w:r>
    </w:p>
    <w:p w14:paraId="137EB982" w14:textId="17057D83" w:rsidR="00790F70" w:rsidRPr="00ED7F56" w:rsidRDefault="009F710A" w:rsidP="00ED7F56">
      <w:pPr>
        <w:pStyle w:val="Heading1"/>
        <w:spacing w:after="0" w:line="480" w:lineRule="auto"/>
        <w:ind w:left="-5" w:firstLine="0"/>
        <w:rPr>
          <w:rFonts w:ascii="Times New Roman" w:hAnsi="Times New Roman" w:cs="Times New Roman"/>
          <w:sz w:val="24"/>
          <w:szCs w:val="24"/>
        </w:rPr>
      </w:pPr>
      <w:bookmarkStart w:id="0" w:name="_Toc527568860"/>
      <w:commentRangeStart w:id="1"/>
      <w:r w:rsidRPr="00ED7F56">
        <w:rPr>
          <w:rFonts w:ascii="Times New Roman" w:hAnsi="Times New Roman" w:cs="Times New Roman"/>
          <w:sz w:val="24"/>
          <w:szCs w:val="24"/>
        </w:rPr>
        <w:t>Proximity and Balance</w:t>
      </w:r>
      <w:commentRangeEnd w:id="1"/>
      <w:r w:rsidR="001659E4">
        <w:rPr>
          <w:rStyle w:val="CommentReference"/>
          <w:color w:val="000000"/>
        </w:rPr>
        <w:commentReference w:id="1"/>
      </w:r>
      <w:bookmarkEnd w:id="0"/>
    </w:p>
    <w:p w14:paraId="7F9F72C2" w14:textId="3FA4D8C4" w:rsidR="00790F70" w:rsidRPr="00ED7F56" w:rsidRDefault="009F710A" w:rsidP="00976351">
      <w:pPr>
        <w:spacing w:after="0" w:line="480" w:lineRule="auto"/>
        <w:ind w:right="1012"/>
        <w:jc w:val="left"/>
        <w:rPr>
          <w:rFonts w:ascii="Times New Roman" w:hAnsi="Times New Roman" w:cs="Times New Roman"/>
          <w:sz w:val="24"/>
          <w:szCs w:val="24"/>
        </w:rPr>
      </w:pPr>
      <w:r w:rsidRPr="00ED7F56">
        <w:rPr>
          <w:rFonts w:ascii="Times New Roman" w:hAnsi="Times New Roman" w:cs="Times New Roman"/>
          <w:b/>
          <w:color w:val="0000FF"/>
          <w:sz w:val="24"/>
          <w:szCs w:val="24"/>
        </w:rPr>
        <w:t>Proximity</w:t>
      </w:r>
      <w:r w:rsidRPr="00ED7F56">
        <w:rPr>
          <w:rFonts w:ascii="Times New Roman" w:hAnsi="Times New Roman" w:cs="Times New Roman"/>
          <w:sz w:val="24"/>
          <w:szCs w:val="24"/>
        </w:rPr>
        <w:t xml:space="preserve"> refers to the degree of relationship between items. Highly related items, such as a title and its following paragraph, should have </w:t>
      </w:r>
      <w:proofErr w:type="gramStart"/>
      <w:r w:rsidRPr="00ED7F56">
        <w:rPr>
          <w:rFonts w:ascii="Times New Roman" w:hAnsi="Times New Roman" w:cs="Times New Roman"/>
          <w:sz w:val="24"/>
          <w:szCs w:val="24"/>
        </w:rPr>
        <w:t>close proximity</w:t>
      </w:r>
      <w:proofErr w:type="gramEnd"/>
      <w:r w:rsidRPr="00ED7F56">
        <w:rPr>
          <w:rFonts w:ascii="Times New Roman" w:hAnsi="Times New Roman" w:cs="Times New Roman"/>
          <w:sz w:val="24"/>
          <w:szCs w:val="24"/>
        </w:rPr>
        <w:t xml:space="preserve">. Unrelated items, such as different sections, should have less proximity. Designers use </w:t>
      </w:r>
      <w:r w:rsidRPr="00ED7F56">
        <w:rPr>
          <w:rFonts w:ascii="Times New Roman" w:hAnsi="Times New Roman" w:cs="Times New Roman"/>
          <w:i/>
          <w:sz w:val="24"/>
          <w:szCs w:val="24"/>
        </w:rPr>
        <w:t>white space</w:t>
      </w:r>
      <w:r w:rsidRPr="00ED7F56">
        <w:rPr>
          <w:rFonts w:ascii="Times New Roman" w:hAnsi="Times New Roman" w:cs="Times New Roman"/>
          <w:sz w:val="24"/>
          <w:szCs w:val="24"/>
        </w:rPr>
        <w:t xml:space="preserve"> to indicate the degree of proximity on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pages. Less white space indicates </w:t>
      </w:r>
      <w:proofErr w:type="gramStart"/>
      <w:r w:rsidRPr="00ED7F56">
        <w:rPr>
          <w:rFonts w:ascii="Times New Roman" w:hAnsi="Times New Roman" w:cs="Times New Roman"/>
          <w:sz w:val="24"/>
          <w:szCs w:val="24"/>
        </w:rPr>
        <w:t>close proximity</w:t>
      </w:r>
      <w:proofErr w:type="gramEnd"/>
      <w:r w:rsidRPr="00ED7F56">
        <w:rPr>
          <w:rFonts w:ascii="Times New Roman" w:hAnsi="Times New Roman" w:cs="Times New Roman"/>
          <w:sz w:val="24"/>
          <w:szCs w:val="24"/>
        </w:rPr>
        <w:t>; more white space indicates less proximity</w:t>
      </w:r>
      <w:r w:rsidR="004F5FFE">
        <w:rPr>
          <w:rStyle w:val="FootnoteReference"/>
          <w:rFonts w:ascii="Times New Roman" w:hAnsi="Times New Roman" w:cs="Times New Roman"/>
          <w:sz w:val="24"/>
          <w:szCs w:val="24"/>
        </w:rPr>
        <w:footnoteReference w:id="1"/>
      </w:r>
      <w:r w:rsidRPr="00ED7F56">
        <w:rPr>
          <w:rFonts w:ascii="Times New Roman" w:hAnsi="Times New Roman" w:cs="Times New Roman"/>
          <w:sz w:val="24"/>
          <w:szCs w:val="24"/>
        </w:rPr>
        <w:t>.</w:t>
      </w:r>
    </w:p>
    <w:p w14:paraId="23028812" w14:textId="1E82BFC4"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b/>
          <w:color w:val="0000FF"/>
          <w:sz w:val="24"/>
          <w:szCs w:val="24"/>
        </w:rPr>
        <w:t>Balance</w:t>
      </w:r>
      <w:r w:rsidRPr="00ED7F56">
        <w:rPr>
          <w:rFonts w:ascii="Times New Roman" w:hAnsi="Times New Roman" w:cs="Times New Roman"/>
          <w:sz w:val="24"/>
          <w:szCs w:val="24"/>
        </w:rPr>
        <w:t xml:space="preserve"> refers to the symmetrical placement of elements on a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 While a perfectly balanced Web page is symmetrical, an asymmetrical appearance can be effective for creating dynamic and vivid Web pages. In either case, all elements should provide an appropriate level of balance to prevent a very busy area in a clustered area onscreen with too much quiet area in another part of the screen.</w:t>
      </w:r>
    </w:p>
    <w:p w14:paraId="332ADD4D" w14:textId="3D47C26E" w:rsidR="00790F70" w:rsidRPr="00ED7F56" w:rsidRDefault="009F710A" w:rsidP="00ED7F56">
      <w:pPr>
        <w:pStyle w:val="Heading1"/>
        <w:spacing w:after="0" w:line="480" w:lineRule="auto"/>
        <w:ind w:left="-5" w:firstLine="0"/>
        <w:rPr>
          <w:rFonts w:ascii="Times New Roman" w:hAnsi="Times New Roman" w:cs="Times New Roman"/>
          <w:sz w:val="24"/>
          <w:szCs w:val="24"/>
        </w:rPr>
      </w:pPr>
      <w:bookmarkStart w:id="2" w:name="_Toc527568861"/>
      <w:r w:rsidRPr="00ED7F56">
        <w:rPr>
          <w:rFonts w:ascii="Times New Roman" w:hAnsi="Times New Roman" w:cs="Times New Roman"/>
          <w:sz w:val="24"/>
          <w:szCs w:val="24"/>
        </w:rPr>
        <w:lastRenderedPageBreak/>
        <w:t>Contrast and Focus</w:t>
      </w:r>
      <w:bookmarkEnd w:id="2"/>
    </w:p>
    <w:p w14:paraId="0E78A6BF" w14:textId="1CE0E5F8"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b/>
          <w:color w:val="0000FF"/>
          <w:sz w:val="24"/>
          <w:szCs w:val="24"/>
        </w:rPr>
        <w:t>Contrast</w:t>
      </w:r>
      <w:r w:rsidRPr="00ED7F56">
        <w:rPr>
          <w:rFonts w:ascii="Times New Roman" w:hAnsi="Times New Roman" w:cs="Times New Roman"/>
          <w:sz w:val="24"/>
          <w:szCs w:val="24"/>
        </w:rPr>
        <w:t xml:space="preserve"> is the level of visual difference of elements. </w:t>
      </w:r>
      <w:r w:rsidR="005D258F" w:rsidRPr="005D258F">
        <w:rPr>
          <w:rFonts w:ascii="Times New Roman" w:hAnsi="Times New Roman" w:cs="Times New Roman"/>
          <w:sz w:val="24"/>
          <w:szCs w:val="24"/>
        </w:rPr>
        <w:t xml:space="preserve">You are most likely familiar with the concept of contrast when working with pictures in an image editor. </w:t>
      </w:r>
      <w:r w:rsidRPr="00ED7F56">
        <w:rPr>
          <w:rFonts w:ascii="Times New Roman" w:hAnsi="Times New Roman" w:cs="Times New Roman"/>
          <w:sz w:val="24"/>
          <w:szCs w:val="24"/>
        </w:rPr>
        <w:t xml:space="preserve">Using contrasting elements helps guide a viewer’s attention. By using contrasting elements, designers assist a visitor in skimming the page for interesting information. Designers create contrast </w:t>
      </w:r>
      <w:proofErr w:type="gramStart"/>
      <w:r w:rsidRPr="00ED7F56">
        <w:rPr>
          <w:rFonts w:ascii="Times New Roman" w:hAnsi="Times New Roman" w:cs="Times New Roman"/>
          <w:sz w:val="24"/>
          <w:szCs w:val="24"/>
        </w:rPr>
        <w:t>through the use of</w:t>
      </w:r>
      <w:proofErr w:type="gramEnd"/>
      <w:r w:rsidRPr="00ED7F56">
        <w:rPr>
          <w:rFonts w:ascii="Times New Roman" w:hAnsi="Times New Roman" w:cs="Times New Roman"/>
          <w:sz w:val="24"/>
          <w:szCs w:val="24"/>
        </w:rPr>
        <w:t xml:space="preserve"> different colors, text size, bolding, etc.</w:t>
      </w:r>
    </w:p>
    <w:p w14:paraId="45A1A3B6" w14:textId="2530BB14"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b/>
          <w:color w:val="0000FF"/>
          <w:sz w:val="24"/>
          <w:szCs w:val="24"/>
        </w:rPr>
        <w:t>Focus</w:t>
      </w:r>
      <w:r w:rsidRPr="00ED7F56">
        <w:rPr>
          <w:rFonts w:ascii="Times New Roman" w:hAnsi="Times New Roman" w:cs="Times New Roman"/>
          <w:sz w:val="24"/>
          <w:szCs w:val="24"/>
        </w:rPr>
        <w:t xml:space="preserve"> is created </w:t>
      </w:r>
      <w:proofErr w:type="gramStart"/>
      <w:r w:rsidRPr="00ED7F56">
        <w:rPr>
          <w:rFonts w:ascii="Times New Roman" w:hAnsi="Times New Roman" w:cs="Times New Roman"/>
          <w:sz w:val="24"/>
          <w:szCs w:val="24"/>
        </w:rPr>
        <w:t>through the use of</w:t>
      </w:r>
      <w:proofErr w:type="gramEnd"/>
      <w:r w:rsidRPr="00ED7F56">
        <w:rPr>
          <w:rFonts w:ascii="Times New Roman" w:hAnsi="Times New Roman" w:cs="Times New Roman"/>
          <w:sz w:val="24"/>
          <w:szCs w:val="24"/>
        </w:rPr>
        <w:t xml:space="preserve"> contrast to draw attention to a particular element on the page. The focal point should be a critical element, such as an important date or a heading for a special  </w:t>
      </w:r>
    </w:p>
    <w:p w14:paraId="65124B0A" w14:textId="0364B509"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sale.</w:t>
      </w:r>
    </w:p>
    <w:p w14:paraId="09D5BB3E" w14:textId="591519CC" w:rsidR="00790F70" w:rsidRPr="00ED7F56" w:rsidRDefault="009F710A" w:rsidP="00ED7F56">
      <w:pPr>
        <w:pStyle w:val="Heading1"/>
        <w:spacing w:after="0" w:line="480" w:lineRule="auto"/>
        <w:ind w:left="-5" w:firstLine="0"/>
        <w:rPr>
          <w:rFonts w:ascii="Times New Roman" w:hAnsi="Times New Roman" w:cs="Times New Roman"/>
          <w:sz w:val="24"/>
          <w:szCs w:val="24"/>
        </w:rPr>
      </w:pPr>
      <w:bookmarkStart w:id="3" w:name="_Toc527568862"/>
      <w:r w:rsidRPr="00ED7F56">
        <w:rPr>
          <w:rFonts w:ascii="Times New Roman" w:hAnsi="Times New Roman" w:cs="Times New Roman"/>
          <w:sz w:val="24"/>
          <w:szCs w:val="24"/>
        </w:rPr>
        <w:t>Consistency</w:t>
      </w:r>
      <w:bookmarkEnd w:id="3"/>
    </w:p>
    <w:p w14:paraId="677CEF9F" w14:textId="6176FC9B"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Consistency within a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 and within a Web site</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site</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provides unity. All design elements must be consistent to achieve continuity and to solidify an organization’s image.</w:t>
      </w:r>
    </w:p>
    <w:p w14:paraId="3F018625" w14:textId="537546D0"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To achieve consistency, designers use repetition. That is, they repeat an organization’s name and logo or trademark, color schemes, typeface selection, borders, and navigation tools and locations.</w:t>
      </w:r>
      <w:r w:rsidRPr="00ED7F56">
        <w:rPr>
          <w:rFonts w:ascii="Times New Roman" w:hAnsi="Times New Roman" w:cs="Times New Roman"/>
          <w:sz w:val="24"/>
          <w:szCs w:val="24"/>
          <w:vertAlign w:val="superscript"/>
        </w:rPr>
        <w:footnoteReference w:id="2"/>
      </w:r>
    </w:p>
    <w:p w14:paraId="38841C0C" w14:textId="2660B41B" w:rsidR="00790F70" w:rsidRPr="00ED7F56" w:rsidRDefault="00321DE5" w:rsidP="00ED7F56">
      <w:pPr>
        <w:spacing w:after="0" w:line="480" w:lineRule="auto"/>
        <w:ind w:left="0" w:right="461" w:firstLine="0"/>
        <w:jc w:val="left"/>
        <w:rPr>
          <w:rFonts w:ascii="Times New Roman" w:hAnsi="Times New Roman" w:cs="Times New Roman"/>
          <w:sz w:val="24"/>
          <w:szCs w:val="24"/>
        </w:rPr>
      </w:pPr>
      <w:r>
        <w:rPr>
          <w:rFonts w:ascii="Times New Roman" w:hAnsi="Times New Roman" w:cs="Times New Roman"/>
          <w:b/>
          <w:noProof/>
          <w:sz w:val="24"/>
          <w:szCs w:val="24"/>
        </w:rPr>
        <w:lastRenderedPageBreak/>
        <w:drawing>
          <wp:inline distT="0" distB="0" distL="0" distR="0" wp14:anchorId="4521AB38" wp14:editId="3A3C3013">
            <wp:extent cx="3626880" cy="2048256"/>
            <wp:effectExtent l="0" t="0" r="0" b="9525"/>
            <wp:docPr id="1" name="Picture 1" descr="Comparing 2 websites side by si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sistency.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26880" cy="2048256"/>
                    </a:xfrm>
                    <a:prstGeom prst="rect">
                      <a:avLst/>
                    </a:prstGeom>
                  </pic:spPr>
                </pic:pic>
              </a:graphicData>
            </a:graphic>
          </wp:inline>
        </w:drawing>
      </w:r>
    </w:p>
    <w:p w14:paraId="3F34D3B3" w14:textId="283533BF" w:rsidR="00790F70" w:rsidRPr="00ED7F56" w:rsidRDefault="009F710A" w:rsidP="00ED7F56">
      <w:pPr>
        <w:spacing w:after="0" w:line="480" w:lineRule="auto"/>
        <w:ind w:left="22" w:right="0" w:firstLine="0"/>
        <w:jc w:val="left"/>
        <w:rPr>
          <w:rFonts w:ascii="Times New Roman" w:hAnsi="Times New Roman" w:cs="Times New Roman"/>
          <w:sz w:val="24"/>
          <w:szCs w:val="24"/>
        </w:rPr>
      </w:pPr>
      <w:r w:rsidRPr="00ED7F56">
        <w:rPr>
          <w:rFonts w:ascii="Times New Roman" w:hAnsi="Times New Roman" w:cs="Times New Roman"/>
          <w:b/>
          <w:sz w:val="24"/>
          <w:szCs w:val="24"/>
        </w:rPr>
        <w:t>Additional Design Guidelines</w:t>
      </w:r>
    </w:p>
    <w:p w14:paraId="68AA3D9C" w14:textId="17F4FA39" w:rsidR="00790F70" w:rsidRPr="00ED7F56" w:rsidRDefault="009F710A" w:rsidP="00ED7F56">
      <w:pPr>
        <w:pStyle w:val="Heading1"/>
        <w:spacing w:after="0" w:line="480" w:lineRule="auto"/>
        <w:ind w:left="-5" w:firstLine="0"/>
        <w:rPr>
          <w:rFonts w:ascii="Times New Roman" w:hAnsi="Times New Roman" w:cs="Times New Roman"/>
          <w:sz w:val="24"/>
          <w:szCs w:val="24"/>
        </w:rPr>
      </w:pPr>
      <w:bookmarkStart w:id="4" w:name="_Toc527568863"/>
      <w:r w:rsidRPr="00ED7F56">
        <w:rPr>
          <w:rFonts w:ascii="Times New Roman" w:hAnsi="Times New Roman" w:cs="Times New Roman"/>
          <w:sz w:val="24"/>
          <w:szCs w:val="24"/>
        </w:rPr>
        <w:t>Appropriate Background</w:t>
      </w:r>
      <w:bookmarkEnd w:id="4"/>
    </w:p>
    <w:p w14:paraId="660A83BA" w14:textId="28D49CCA"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The background should not distract the viewer from the content</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content</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on the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 Amateur designers often use bright, colorful backgrounds or distracting patterns. For example, a small tiled image might be attractive in small doses, but when used as a background can </w:t>
      </w:r>
      <w:proofErr w:type="gramStart"/>
      <w:r w:rsidRPr="00ED7F56">
        <w:rPr>
          <w:rFonts w:ascii="Times New Roman" w:hAnsi="Times New Roman" w:cs="Times New Roman"/>
          <w:sz w:val="24"/>
          <w:szCs w:val="24"/>
        </w:rPr>
        <w:t>actually interfere</w:t>
      </w:r>
      <w:proofErr w:type="gramEnd"/>
      <w:r w:rsidRPr="00ED7F56">
        <w:rPr>
          <w:rFonts w:ascii="Times New Roman" w:hAnsi="Times New Roman" w:cs="Times New Roman"/>
          <w:sz w:val="24"/>
          <w:szCs w:val="24"/>
        </w:rPr>
        <w:t xml:space="preserve"> with a viewer’s ability to read foreground text.</w:t>
      </w:r>
    </w:p>
    <w:p w14:paraId="3C6C72A7" w14:textId="3FD80569" w:rsidR="00790F70" w:rsidRPr="00ED7F56" w:rsidRDefault="009F710A" w:rsidP="00ED7F56">
      <w:pPr>
        <w:shd w:val="clear" w:color="auto" w:fill="FFFF99"/>
        <w:spacing w:after="0" w:line="480" w:lineRule="auto"/>
        <w:ind w:left="749" w:right="1163"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Consultants </w:t>
      </w:r>
      <w:r w:rsidRPr="00ED7F56">
        <w:rPr>
          <w:rFonts w:ascii="Times New Roman" w:hAnsi="Times New Roman" w:cs="Times New Roman"/>
          <w:sz w:val="24"/>
          <w:szCs w:val="24"/>
        </w:rPr>
        <w:tab/>
        <w:t xml:space="preserve">recommend </w:t>
      </w:r>
      <w:r w:rsidRPr="00ED7F56">
        <w:rPr>
          <w:rFonts w:ascii="Times New Roman" w:hAnsi="Times New Roman" w:cs="Times New Roman"/>
          <w:sz w:val="24"/>
          <w:szCs w:val="24"/>
        </w:rPr>
        <w:tab/>
        <w:t xml:space="preserve">white </w:t>
      </w:r>
      <w:r w:rsidRPr="00ED7F56">
        <w:rPr>
          <w:rFonts w:ascii="Times New Roman" w:hAnsi="Times New Roman" w:cs="Times New Roman"/>
          <w:sz w:val="24"/>
          <w:szCs w:val="24"/>
        </w:rPr>
        <w:tab/>
        <w:t xml:space="preserve">or </w:t>
      </w:r>
      <w:r w:rsidRPr="00ED7F56">
        <w:rPr>
          <w:rFonts w:ascii="Times New Roman" w:hAnsi="Times New Roman" w:cs="Times New Roman"/>
          <w:sz w:val="24"/>
          <w:szCs w:val="24"/>
        </w:rPr>
        <w:tab/>
        <w:t>black backgrounds for most sites. In some situations, a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site</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site</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might use a very </w:t>
      </w:r>
      <w:proofErr w:type="gramStart"/>
      <w:r w:rsidRPr="00ED7F56">
        <w:rPr>
          <w:rFonts w:ascii="Times New Roman" w:hAnsi="Times New Roman" w:cs="Times New Roman"/>
          <w:sz w:val="24"/>
          <w:szCs w:val="24"/>
        </w:rPr>
        <w:t>light colored</w:t>
      </w:r>
      <w:proofErr w:type="gramEnd"/>
      <w:r w:rsidRPr="00ED7F56">
        <w:rPr>
          <w:rFonts w:ascii="Times New Roman" w:hAnsi="Times New Roman" w:cs="Times New Roman"/>
          <w:sz w:val="24"/>
          <w:szCs w:val="24"/>
        </w:rPr>
        <w:t xml:space="preserve"> background </w:t>
      </w:r>
      <w:r w:rsidRPr="00ED7F56">
        <w:rPr>
          <w:rFonts w:ascii="Times New Roman" w:hAnsi="Times New Roman" w:cs="Times New Roman"/>
          <w:sz w:val="24"/>
          <w:szCs w:val="24"/>
        </w:rPr>
        <w:tab/>
        <w:t xml:space="preserve">or </w:t>
      </w:r>
      <w:r w:rsidRPr="00ED7F56">
        <w:rPr>
          <w:rFonts w:ascii="Times New Roman" w:hAnsi="Times New Roman" w:cs="Times New Roman"/>
          <w:sz w:val="24"/>
          <w:szCs w:val="24"/>
        </w:rPr>
        <w:tab/>
        <w:t xml:space="preserve">a </w:t>
      </w:r>
      <w:r w:rsidRPr="00ED7F56">
        <w:rPr>
          <w:rFonts w:ascii="Times New Roman" w:hAnsi="Times New Roman" w:cs="Times New Roman"/>
          <w:sz w:val="24"/>
          <w:szCs w:val="24"/>
        </w:rPr>
        <w:tab/>
        <w:t xml:space="preserve">pale, </w:t>
      </w:r>
      <w:r w:rsidRPr="00ED7F56">
        <w:rPr>
          <w:rFonts w:ascii="Times New Roman" w:hAnsi="Times New Roman" w:cs="Times New Roman"/>
          <w:sz w:val="24"/>
          <w:szCs w:val="24"/>
        </w:rPr>
        <w:tab/>
        <w:t xml:space="preserve">slightly </w:t>
      </w:r>
      <w:r w:rsidRPr="00ED7F56">
        <w:rPr>
          <w:rFonts w:ascii="Times New Roman" w:hAnsi="Times New Roman" w:cs="Times New Roman"/>
          <w:sz w:val="24"/>
          <w:szCs w:val="24"/>
        </w:rPr>
        <w:tab/>
        <w:t>textured background. To ensure readability, the designer should view the Web page on several different monitors using different screen resolutions.</w:t>
      </w:r>
      <w:r w:rsidRPr="00ED7F56">
        <w:rPr>
          <w:rFonts w:ascii="Times New Roman" w:hAnsi="Times New Roman" w:cs="Times New Roman"/>
          <w:sz w:val="24"/>
          <w:szCs w:val="24"/>
          <w:vertAlign w:val="superscript"/>
        </w:rPr>
        <w:footnoteReference w:id="3"/>
      </w:r>
    </w:p>
    <w:p w14:paraId="277742B7" w14:textId="77E2AB62" w:rsidR="00790F70" w:rsidRPr="00ED7F56" w:rsidRDefault="009F710A" w:rsidP="00ED7F56">
      <w:pPr>
        <w:pStyle w:val="Heading1"/>
        <w:spacing w:after="0" w:line="480" w:lineRule="auto"/>
        <w:ind w:left="-5" w:firstLine="0"/>
        <w:rPr>
          <w:rFonts w:ascii="Times New Roman" w:hAnsi="Times New Roman" w:cs="Times New Roman"/>
          <w:sz w:val="24"/>
          <w:szCs w:val="24"/>
        </w:rPr>
      </w:pPr>
      <w:bookmarkStart w:id="5" w:name="_Toc527568864"/>
      <w:r w:rsidRPr="00ED7F56">
        <w:rPr>
          <w:rFonts w:ascii="Times New Roman" w:hAnsi="Times New Roman" w:cs="Times New Roman"/>
          <w:sz w:val="24"/>
          <w:szCs w:val="24"/>
        </w:rPr>
        <w:t>Effective Color Choices</w:t>
      </w:r>
      <w:bookmarkEnd w:id="5"/>
    </w:p>
    <w:p w14:paraId="25473C5A" w14:textId="397C7705" w:rsidR="00976351" w:rsidRPr="00ED7F56" w:rsidRDefault="009F710A" w:rsidP="00976351">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Along with choosing a background, a designer must choose an appropriate color scheme that complements the background, supports the purpose of the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site</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site</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and produces the desired responses from readers.</w:t>
      </w:r>
    </w:p>
    <w:p w14:paraId="38E30251" w14:textId="26055D63"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lastRenderedPageBreak/>
        <w:t xml:space="preserve"> Before choosing a color scheme, the designer must thoroughly understand the goals of the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site</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site</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—what message the organization wants to convey, and the action desired from the viewers. For example, because financial institutions are traditionally conservative, these organizations use more conservative colors, whereas businesses selling children’s merchandise use bright, vibrant colors.</w:t>
      </w:r>
    </w:p>
    <w:p w14:paraId="77DCAB0C" w14:textId="3D2194AF"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In addition to choosing colors that support the goals, the designer must understand how color affects people. For example, red is a vibrant, stimulating color, in contrast with yellow, which has a relaxing effect. Knowing the different physiological reactions of colors helps a designer choose appropriate text colors, heading colors, and background colors.</w:t>
      </w:r>
    </w:p>
    <w:p w14:paraId="3E543929" w14:textId="38523E80"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Color choices need to provide necessary contrast. If color selections are too similar, contrast is not achieved; therefore, different parts of the pages are not emphasized or distinguishable. Contrasts such as black text on a white background or white text on a dark blue background provide excellent contrast. In the image shown below, the color choice is pleasant, but not overwhelming, with readable text shown in contrasting colors of white or black. The large expanse of white as a</w:t>
      </w:r>
      <w:r w:rsidR="00976351">
        <w:rPr>
          <w:rFonts w:ascii="Times New Roman" w:hAnsi="Times New Roman" w:cs="Times New Roman"/>
          <w:sz w:val="24"/>
          <w:szCs w:val="24"/>
        </w:rPr>
        <w:t xml:space="preserve"> </w:t>
      </w:r>
      <w:r w:rsidRPr="00ED7F56">
        <w:rPr>
          <w:rFonts w:ascii="Times New Roman" w:hAnsi="Times New Roman" w:cs="Times New Roman"/>
          <w:sz w:val="24"/>
          <w:szCs w:val="24"/>
        </w:rPr>
        <w:t>background is not at all distracting. In fact, it provides an excellent backdrop for the graphics.</w:t>
      </w:r>
    </w:p>
    <w:p w14:paraId="4021BEC0" w14:textId="4DD5C2D1" w:rsidR="00790F70" w:rsidRPr="00ED7F56" w:rsidRDefault="00790F70" w:rsidP="00ED7F56">
      <w:pPr>
        <w:spacing w:after="0" w:line="480" w:lineRule="auto"/>
        <w:ind w:left="144" w:right="0" w:firstLine="0"/>
        <w:jc w:val="left"/>
        <w:rPr>
          <w:rFonts w:ascii="Times New Roman" w:hAnsi="Times New Roman" w:cs="Times New Roman"/>
          <w:sz w:val="24"/>
          <w:szCs w:val="24"/>
        </w:rPr>
      </w:pPr>
    </w:p>
    <w:p w14:paraId="699F91F5" w14:textId="796A6F5B" w:rsidR="00790F70" w:rsidRPr="00ED7F56" w:rsidRDefault="009F710A" w:rsidP="00ED7F56">
      <w:pPr>
        <w:spacing w:after="0" w:line="480" w:lineRule="auto"/>
        <w:ind w:left="0" w:right="271" w:firstLine="0"/>
        <w:jc w:val="left"/>
        <w:rPr>
          <w:rFonts w:ascii="Times New Roman" w:hAnsi="Times New Roman" w:cs="Times New Roman"/>
          <w:sz w:val="24"/>
          <w:szCs w:val="24"/>
        </w:rPr>
      </w:pPr>
      <w:r w:rsidRPr="00ED7F56">
        <w:rPr>
          <w:rFonts w:ascii="Times New Roman" w:hAnsi="Times New Roman" w:cs="Times New Roman"/>
          <w:noProof/>
          <w:sz w:val="24"/>
          <w:szCs w:val="24"/>
        </w:rPr>
        <w:lastRenderedPageBreak/>
        <w:drawing>
          <wp:inline distT="0" distB="0" distL="0" distR="0" wp14:anchorId="0B2A227D" wp14:editId="3BDE1180">
            <wp:extent cx="4390009" cy="3291840"/>
            <wp:effectExtent l="0" t="0" r="0" b="3810"/>
            <wp:docPr id="531" name="Picture 531" descr="Pearson website's homepage"/>
            <wp:cNvGraphicFramePr/>
            <a:graphic xmlns:a="http://schemas.openxmlformats.org/drawingml/2006/main">
              <a:graphicData uri="http://schemas.openxmlformats.org/drawingml/2006/picture">
                <pic:pic xmlns:pic="http://schemas.openxmlformats.org/drawingml/2006/picture">
                  <pic:nvPicPr>
                    <pic:cNvPr id="531" name="Picture 531"/>
                    <pic:cNvPicPr/>
                  </pic:nvPicPr>
                  <pic:blipFill>
                    <a:blip r:embed="rId13">
                      <a:extLst>
                        <a:ext uri="{28A0092B-C50C-407E-A947-70E740481C1C}">
                          <a14:useLocalDpi xmlns:a14="http://schemas.microsoft.com/office/drawing/2010/main" val="0"/>
                        </a:ext>
                      </a:extLst>
                    </a:blip>
                    <a:stretch>
                      <a:fillRect/>
                    </a:stretch>
                  </pic:blipFill>
                  <pic:spPr>
                    <a:xfrm>
                      <a:off x="0" y="0"/>
                      <a:ext cx="4390009" cy="3291840"/>
                    </a:xfrm>
                    <a:prstGeom prst="rect">
                      <a:avLst/>
                    </a:prstGeom>
                  </pic:spPr>
                </pic:pic>
              </a:graphicData>
            </a:graphic>
          </wp:inline>
        </w:drawing>
      </w:r>
    </w:p>
    <w:p w14:paraId="29AF456A" w14:textId="722FC48E" w:rsidR="00790F70" w:rsidRPr="00ED7F56" w:rsidRDefault="009F710A" w:rsidP="00ED7F56">
      <w:pPr>
        <w:pStyle w:val="Heading1"/>
        <w:spacing w:after="0" w:line="480" w:lineRule="auto"/>
        <w:ind w:left="-5" w:firstLine="0"/>
        <w:rPr>
          <w:rFonts w:ascii="Times New Roman" w:hAnsi="Times New Roman" w:cs="Times New Roman"/>
          <w:sz w:val="24"/>
          <w:szCs w:val="24"/>
        </w:rPr>
      </w:pPr>
      <w:bookmarkStart w:id="6" w:name="_Toc527568865"/>
      <w:r w:rsidRPr="00ED7F56">
        <w:rPr>
          <w:rFonts w:ascii="Times New Roman" w:hAnsi="Times New Roman" w:cs="Times New Roman"/>
          <w:sz w:val="24"/>
          <w:szCs w:val="24"/>
        </w:rPr>
        <w:t>Effective Typography</w:t>
      </w:r>
      <w:bookmarkEnd w:id="6"/>
    </w:p>
    <w:p w14:paraId="4406AC14" w14:textId="25E289D8"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Just as with printed media, the text on a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site</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site</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must be </w:t>
      </w:r>
      <w:r w:rsidR="00DB013F" w:rsidRPr="00ED7F56">
        <w:rPr>
          <w:rFonts w:ascii="Times New Roman" w:hAnsi="Times New Roman" w:cs="Times New Roman"/>
          <w:sz w:val="24"/>
          <w:szCs w:val="24"/>
        </w:rPr>
        <w:t>error free</w:t>
      </w:r>
      <w:r w:rsidRPr="00ED7F56">
        <w:rPr>
          <w:rFonts w:ascii="Times New Roman" w:hAnsi="Times New Roman" w:cs="Times New Roman"/>
          <w:sz w:val="24"/>
          <w:szCs w:val="24"/>
        </w:rPr>
        <w:t xml:space="preserve">. Text should conform to standard spelling, grammar, and mechanics. The main difference between online text and printed text is the </w:t>
      </w:r>
      <w:r w:rsidRPr="00ED7F56">
        <w:rPr>
          <w:rFonts w:ascii="Times New Roman" w:hAnsi="Times New Roman" w:cs="Times New Roman"/>
          <w:i/>
          <w:sz w:val="24"/>
          <w:szCs w:val="24"/>
        </w:rPr>
        <w:t>amount</w:t>
      </w:r>
      <w:r w:rsidRPr="00ED7F56">
        <w:rPr>
          <w:rFonts w:ascii="Times New Roman" w:hAnsi="Times New Roman" w:cs="Times New Roman"/>
          <w:sz w:val="24"/>
          <w:szCs w:val="24"/>
        </w:rPr>
        <w:t xml:space="preserve"> of text displayed. While books, newspapers, and magazines are </w:t>
      </w:r>
      <w:r w:rsidR="00DB013F" w:rsidRPr="00ED7F56">
        <w:rPr>
          <w:rFonts w:ascii="Times New Roman" w:hAnsi="Times New Roman" w:cs="Times New Roman"/>
          <w:sz w:val="24"/>
          <w:szCs w:val="24"/>
        </w:rPr>
        <w:t>text intensive</w:t>
      </w:r>
      <w:r w:rsidRPr="00ED7F56">
        <w:rPr>
          <w:rFonts w:ascii="Times New Roman" w:hAnsi="Times New Roman" w:cs="Times New Roman"/>
          <w:sz w:val="24"/>
          <w:szCs w:val="24"/>
        </w:rPr>
        <w:t>, online text is not. People do not want to read text-intensive Web pages</w:t>
      </w:r>
      <w:r w:rsidR="007B2BBD">
        <w:rPr>
          <w:rFonts w:ascii="Times New Roman" w:hAnsi="Times New Roman" w:cs="Times New Roman"/>
          <w:sz w:val="24"/>
          <w:szCs w:val="24"/>
        </w:rPr>
        <w:fldChar w:fldCharType="begin"/>
      </w:r>
      <w:r w:rsidR="007B2BBD">
        <w:instrText xml:space="preserve"> XE "</w:instrText>
      </w:r>
      <w:r w:rsidR="007B2BBD" w:rsidRPr="000035B1">
        <w:rPr>
          <w:rFonts w:ascii="Times New Roman" w:hAnsi="Times New Roman" w:cs="Times New Roman"/>
          <w:sz w:val="24"/>
          <w:szCs w:val="24"/>
        </w:rPr>
        <w:instrText>Web pages</w:instrText>
      </w:r>
      <w:r w:rsidR="007B2BBD">
        <w:instrText>" \t "</w:instrText>
      </w:r>
      <w:r w:rsidR="007B2BBD" w:rsidRPr="00C66382">
        <w:rPr>
          <w:rFonts w:asciiTheme="minorHAnsi" w:hAnsiTheme="minorHAnsi" w:cstheme="minorHAnsi"/>
          <w:i/>
        </w:rPr>
        <w:instrText>See</w:instrText>
      </w:r>
      <w:r w:rsidR="007B2BBD" w:rsidRPr="00C66382">
        <w:rPr>
          <w:rFonts w:asciiTheme="minorHAnsi" w:hAnsiTheme="minorHAnsi" w:cstheme="minorHAnsi"/>
        </w:rPr>
        <w:instrText xml:space="preserve"> Web sites</w:instrText>
      </w:r>
      <w:r w:rsidR="007B2BBD">
        <w:instrText xml:space="preserve">" </w:instrText>
      </w:r>
      <w:r w:rsidR="007B2BBD">
        <w:rPr>
          <w:rFonts w:ascii="Times New Roman" w:hAnsi="Times New Roman" w:cs="Times New Roman"/>
          <w:sz w:val="24"/>
          <w:szCs w:val="24"/>
        </w:rPr>
        <w:fldChar w:fldCharType="end"/>
      </w:r>
      <w:r w:rsidRPr="00ED7F56">
        <w:rPr>
          <w:rFonts w:ascii="Times New Roman" w:hAnsi="Times New Roman" w:cs="Times New Roman"/>
          <w:sz w:val="24"/>
          <w:szCs w:val="24"/>
        </w:rPr>
        <w:t>; viewers scan text to find what they are looking for. Therefore, designers use more concise language on Web pages.</w:t>
      </w:r>
    </w:p>
    <w:p w14:paraId="750DD54C" w14:textId="76B639DA" w:rsidR="00790F70" w:rsidRPr="00ED7F56" w:rsidRDefault="009F710A" w:rsidP="00976351">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The following list provides general guidelines for displaying text on a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w:t>
      </w:r>
      <w:r w:rsidRPr="00ED7F56">
        <w:rPr>
          <w:rFonts w:ascii="Times New Roman" w:hAnsi="Times New Roman" w:cs="Times New Roman"/>
          <w:b/>
          <w:sz w:val="24"/>
          <w:szCs w:val="24"/>
        </w:rPr>
        <w:tab/>
      </w:r>
    </w:p>
    <w:tbl>
      <w:tblPr>
        <w:tblStyle w:val="TableGrid"/>
        <w:tblW w:w="5115" w:type="dxa"/>
        <w:tblInd w:w="2163" w:type="dxa"/>
        <w:tblCellMar>
          <w:left w:w="106" w:type="dxa"/>
          <w:right w:w="115" w:type="dxa"/>
        </w:tblCellMar>
        <w:tblLook w:val="04A0" w:firstRow="1" w:lastRow="0" w:firstColumn="1" w:lastColumn="0" w:noHBand="0" w:noVBand="1"/>
      </w:tblPr>
      <w:tblGrid>
        <w:gridCol w:w="2882"/>
        <w:gridCol w:w="2233"/>
      </w:tblGrid>
      <w:tr w:rsidR="00790F70" w:rsidRPr="00ED7F56" w14:paraId="709761F0" w14:textId="77777777">
        <w:trPr>
          <w:trHeight w:val="581"/>
        </w:trPr>
        <w:tc>
          <w:tcPr>
            <w:tcW w:w="2883" w:type="dxa"/>
            <w:tcBorders>
              <w:top w:val="single" w:sz="4" w:space="0" w:color="000000"/>
              <w:left w:val="single" w:sz="4" w:space="0" w:color="000000"/>
              <w:bottom w:val="single" w:sz="4" w:space="0" w:color="000000"/>
              <w:right w:val="single" w:sz="4" w:space="0" w:color="000000"/>
            </w:tcBorders>
            <w:vAlign w:val="center"/>
          </w:tcPr>
          <w:p w14:paraId="2EBCAC50" w14:textId="77777777" w:rsidR="00790F70" w:rsidRPr="00ED7F56" w:rsidRDefault="009F710A" w:rsidP="00ED7F56">
            <w:pPr>
              <w:spacing w:after="0" w:line="480" w:lineRule="auto"/>
              <w:ind w:left="2" w:right="0" w:firstLine="0"/>
              <w:jc w:val="left"/>
              <w:rPr>
                <w:rFonts w:ascii="Times New Roman" w:hAnsi="Times New Roman" w:cs="Times New Roman"/>
                <w:sz w:val="24"/>
                <w:szCs w:val="24"/>
              </w:rPr>
            </w:pPr>
            <w:r w:rsidRPr="00ED7F56">
              <w:rPr>
                <w:rFonts w:ascii="Times New Roman" w:hAnsi="Times New Roman" w:cs="Times New Roman"/>
                <w:b/>
                <w:sz w:val="24"/>
                <w:szCs w:val="24"/>
              </w:rPr>
              <w:t xml:space="preserve">Element </w:t>
            </w:r>
            <w:r w:rsidRPr="00ED7F56">
              <w:rPr>
                <w:rFonts w:ascii="Times New Roman" w:hAnsi="Times New Roman" w:cs="Times New Roman"/>
                <w:sz w:val="24"/>
                <w:szCs w:val="24"/>
              </w:rPr>
              <w:t xml:space="preserve">  </w:t>
            </w:r>
          </w:p>
        </w:tc>
        <w:tc>
          <w:tcPr>
            <w:tcW w:w="2233" w:type="dxa"/>
            <w:tcBorders>
              <w:top w:val="single" w:sz="4" w:space="0" w:color="000000"/>
              <w:left w:val="single" w:sz="4" w:space="0" w:color="000000"/>
              <w:bottom w:val="single" w:sz="4" w:space="0" w:color="000000"/>
              <w:right w:val="single" w:sz="4" w:space="0" w:color="000000"/>
            </w:tcBorders>
            <w:vAlign w:val="center"/>
          </w:tcPr>
          <w:p w14:paraId="172B3B87" w14:textId="77777777" w:rsidR="00790F70" w:rsidRPr="00ED7F56" w:rsidRDefault="009F710A" w:rsidP="00ED7F56">
            <w:pPr>
              <w:spacing w:after="0" w:line="480" w:lineRule="auto"/>
              <w:ind w:left="0" w:right="0" w:firstLine="0"/>
              <w:jc w:val="left"/>
              <w:rPr>
                <w:rFonts w:ascii="Times New Roman" w:hAnsi="Times New Roman" w:cs="Times New Roman"/>
                <w:sz w:val="24"/>
                <w:szCs w:val="24"/>
              </w:rPr>
            </w:pPr>
            <w:r w:rsidRPr="00ED7F56">
              <w:rPr>
                <w:rFonts w:ascii="Times New Roman" w:hAnsi="Times New Roman" w:cs="Times New Roman"/>
                <w:b/>
                <w:sz w:val="24"/>
                <w:szCs w:val="24"/>
              </w:rPr>
              <w:t xml:space="preserve">Guideline </w:t>
            </w:r>
            <w:r w:rsidRPr="00ED7F56">
              <w:rPr>
                <w:rFonts w:ascii="Times New Roman" w:hAnsi="Times New Roman" w:cs="Times New Roman"/>
                <w:sz w:val="24"/>
                <w:szCs w:val="24"/>
              </w:rPr>
              <w:t xml:space="preserve">  </w:t>
            </w:r>
          </w:p>
        </w:tc>
      </w:tr>
      <w:tr w:rsidR="00790F70" w:rsidRPr="00ED7F56" w14:paraId="5D6A531B" w14:textId="77777777">
        <w:trPr>
          <w:trHeight w:val="581"/>
        </w:trPr>
        <w:tc>
          <w:tcPr>
            <w:tcW w:w="2883" w:type="dxa"/>
            <w:tcBorders>
              <w:top w:val="single" w:sz="4" w:space="0" w:color="000000"/>
              <w:left w:val="single" w:sz="4" w:space="0" w:color="000000"/>
              <w:bottom w:val="single" w:sz="4" w:space="0" w:color="000000"/>
              <w:right w:val="single" w:sz="4" w:space="0" w:color="000000"/>
            </w:tcBorders>
            <w:vAlign w:val="center"/>
          </w:tcPr>
          <w:p w14:paraId="7A95215B" w14:textId="77777777" w:rsidR="00790F70" w:rsidRPr="00ED7F56" w:rsidRDefault="009F710A" w:rsidP="00ED7F56">
            <w:pPr>
              <w:spacing w:after="0" w:line="480" w:lineRule="auto"/>
              <w:ind w:left="2"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Columns   </w:t>
            </w:r>
          </w:p>
        </w:tc>
        <w:tc>
          <w:tcPr>
            <w:tcW w:w="2233" w:type="dxa"/>
            <w:tcBorders>
              <w:top w:val="single" w:sz="4" w:space="0" w:color="000000"/>
              <w:left w:val="single" w:sz="4" w:space="0" w:color="000000"/>
              <w:bottom w:val="single" w:sz="4" w:space="0" w:color="000000"/>
              <w:right w:val="single" w:sz="4" w:space="0" w:color="000000"/>
            </w:tcBorders>
            <w:vAlign w:val="center"/>
          </w:tcPr>
          <w:p w14:paraId="462D92EC" w14:textId="77777777" w:rsidR="00790F70" w:rsidRPr="00ED7F56" w:rsidRDefault="009F710A" w:rsidP="00ED7F56">
            <w:pPr>
              <w:spacing w:after="0" w:line="480" w:lineRule="auto"/>
              <w:ind w:left="0"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Narrow   </w:t>
            </w:r>
          </w:p>
        </w:tc>
      </w:tr>
      <w:tr w:rsidR="00790F70" w:rsidRPr="00ED7F56" w14:paraId="2065AAEC" w14:textId="77777777">
        <w:trPr>
          <w:trHeight w:val="578"/>
        </w:trPr>
        <w:tc>
          <w:tcPr>
            <w:tcW w:w="2883" w:type="dxa"/>
            <w:tcBorders>
              <w:top w:val="single" w:sz="4" w:space="0" w:color="000000"/>
              <w:left w:val="single" w:sz="4" w:space="0" w:color="000000"/>
              <w:bottom w:val="single" w:sz="4" w:space="0" w:color="000000"/>
              <w:right w:val="single" w:sz="4" w:space="0" w:color="000000"/>
            </w:tcBorders>
            <w:vAlign w:val="center"/>
          </w:tcPr>
          <w:p w14:paraId="530317D0" w14:textId="77777777" w:rsidR="00790F70" w:rsidRPr="00ED7F56" w:rsidRDefault="009F710A" w:rsidP="00ED7F56">
            <w:pPr>
              <w:spacing w:after="0" w:line="480" w:lineRule="auto"/>
              <w:ind w:left="2"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Headings   </w:t>
            </w:r>
          </w:p>
        </w:tc>
        <w:tc>
          <w:tcPr>
            <w:tcW w:w="2233" w:type="dxa"/>
            <w:tcBorders>
              <w:top w:val="single" w:sz="4" w:space="0" w:color="000000"/>
              <w:left w:val="single" w:sz="4" w:space="0" w:color="000000"/>
              <w:bottom w:val="single" w:sz="4" w:space="0" w:color="000000"/>
              <w:right w:val="single" w:sz="4" w:space="0" w:color="000000"/>
            </w:tcBorders>
            <w:vAlign w:val="center"/>
          </w:tcPr>
          <w:p w14:paraId="38B55AB5" w14:textId="77777777" w:rsidR="00790F70" w:rsidRPr="00ED7F56" w:rsidRDefault="009F710A" w:rsidP="00ED7F56">
            <w:pPr>
              <w:spacing w:after="0" w:line="480" w:lineRule="auto"/>
              <w:ind w:left="0"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Hierarchy   </w:t>
            </w:r>
          </w:p>
        </w:tc>
      </w:tr>
      <w:tr w:rsidR="00790F70" w:rsidRPr="00ED7F56" w14:paraId="56D183BE" w14:textId="77777777">
        <w:trPr>
          <w:trHeight w:val="581"/>
        </w:trPr>
        <w:tc>
          <w:tcPr>
            <w:tcW w:w="2883" w:type="dxa"/>
            <w:tcBorders>
              <w:top w:val="single" w:sz="4" w:space="0" w:color="000000"/>
              <w:left w:val="single" w:sz="4" w:space="0" w:color="000000"/>
              <w:bottom w:val="single" w:sz="4" w:space="0" w:color="000000"/>
              <w:right w:val="single" w:sz="4" w:space="0" w:color="000000"/>
            </w:tcBorders>
            <w:vAlign w:val="center"/>
          </w:tcPr>
          <w:p w14:paraId="775AD90D" w14:textId="6DE1A1E6" w:rsidR="00790F70" w:rsidRPr="00ED7F56" w:rsidRDefault="009F710A" w:rsidP="00ED7F56">
            <w:pPr>
              <w:spacing w:after="0" w:line="480" w:lineRule="auto"/>
              <w:ind w:left="2" w:right="0" w:firstLine="0"/>
              <w:jc w:val="left"/>
              <w:rPr>
                <w:rFonts w:ascii="Times New Roman" w:hAnsi="Times New Roman" w:cs="Times New Roman"/>
                <w:sz w:val="24"/>
                <w:szCs w:val="24"/>
              </w:rPr>
            </w:pPr>
            <w:r w:rsidRPr="00ED7F56">
              <w:rPr>
                <w:rFonts w:ascii="Times New Roman" w:hAnsi="Times New Roman" w:cs="Times New Roman"/>
                <w:sz w:val="24"/>
                <w:szCs w:val="24"/>
              </w:rPr>
              <w:t>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Pages   </w:t>
            </w:r>
          </w:p>
        </w:tc>
        <w:tc>
          <w:tcPr>
            <w:tcW w:w="2233" w:type="dxa"/>
            <w:tcBorders>
              <w:top w:val="single" w:sz="4" w:space="0" w:color="000000"/>
              <w:left w:val="single" w:sz="4" w:space="0" w:color="000000"/>
              <w:bottom w:val="single" w:sz="4" w:space="0" w:color="000000"/>
              <w:right w:val="single" w:sz="4" w:space="0" w:color="000000"/>
            </w:tcBorders>
            <w:vAlign w:val="center"/>
          </w:tcPr>
          <w:p w14:paraId="7345C633" w14:textId="77777777" w:rsidR="00790F70" w:rsidRPr="00ED7F56" w:rsidRDefault="009F710A" w:rsidP="00ED7F56">
            <w:pPr>
              <w:spacing w:after="0" w:line="480" w:lineRule="auto"/>
              <w:ind w:left="0"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Several, Small   </w:t>
            </w:r>
          </w:p>
        </w:tc>
      </w:tr>
      <w:tr w:rsidR="00790F70" w:rsidRPr="00ED7F56" w14:paraId="51AFF297" w14:textId="77777777">
        <w:trPr>
          <w:trHeight w:val="581"/>
        </w:trPr>
        <w:tc>
          <w:tcPr>
            <w:tcW w:w="2883" w:type="dxa"/>
            <w:tcBorders>
              <w:top w:val="single" w:sz="4" w:space="0" w:color="000000"/>
              <w:left w:val="single" w:sz="4" w:space="0" w:color="000000"/>
              <w:bottom w:val="single" w:sz="4" w:space="0" w:color="000000"/>
              <w:right w:val="single" w:sz="4" w:space="0" w:color="000000"/>
            </w:tcBorders>
            <w:vAlign w:val="center"/>
          </w:tcPr>
          <w:p w14:paraId="3EB7FB8C" w14:textId="77777777" w:rsidR="00790F70" w:rsidRPr="00ED7F56" w:rsidRDefault="009F710A" w:rsidP="00ED7F56">
            <w:pPr>
              <w:spacing w:after="0" w:line="480" w:lineRule="auto"/>
              <w:ind w:left="2"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Text   </w:t>
            </w:r>
          </w:p>
        </w:tc>
        <w:tc>
          <w:tcPr>
            <w:tcW w:w="2233" w:type="dxa"/>
            <w:tcBorders>
              <w:top w:val="single" w:sz="4" w:space="0" w:color="000000"/>
              <w:left w:val="single" w:sz="4" w:space="0" w:color="000000"/>
              <w:bottom w:val="single" w:sz="4" w:space="0" w:color="000000"/>
              <w:right w:val="single" w:sz="4" w:space="0" w:color="000000"/>
            </w:tcBorders>
            <w:vAlign w:val="center"/>
          </w:tcPr>
          <w:p w14:paraId="3339F670" w14:textId="77777777" w:rsidR="00790F70" w:rsidRPr="00ED7F56" w:rsidRDefault="009F710A" w:rsidP="00ED7F56">
            <w:pPr>
              <w:spacing w:after="0" w:line="480" w:lineRule="auto"/>
              <w:ind w:left="0"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Bulleted Lists   </w:t>
            </w:r>
          </w:p>
        </w:tc>
      </w:tr>
    </w:tbl>
    <w:p w14:paraId="65FA64C4" w14:textId="6B301A7D" w:rsidR="00790F70" w:rsidRPr="00ED7F56" w:rsidRDefault="00790F70" w:rsidP="00ED7F56">
      <w:pPr>
        <w:spacing w:after="0" w:line="480" w:lineRule="auto"/>
        <w:ind w:left="29" w:right="0" w:firstLine="0"/>
        <w:jc w:val="left"/>
        <w:rPr>
          <w:rFonts w:ascii="Times New Roman" w:hAnsi="Times New Roman" w:cs="Times New Roman"/>
          <w:sz w:val="24"/>
          <w:szCs w:val="24"/>
        </w:rPr>
      </w:pPr>
    </w:p>
    <w:p w14:paraId="51F8B235" w14:textId="2FDCD0FF"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In addition to writing concise text and using methods for placing text, the designer should carefully choose appropriate typography, such as fonts, sizes, and attributes.</w:t>
      </w:r>
    </w:p>
    <w:p w14:paraId="4CD97086" w14:textId="1514785B"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b/>
          <w:sz w:val="24"/>
          <w:szCs w:val="24"/>
          <w:u w:val="single" w:color="000000"/>
        </w:rPr>
        <w:t>Font Faces</w:t>
      </w:r>
      <w:r w:rsidRPr="00ED7F56">
        <w:rPr>
          <w:rFonts w:ascii="Times New Roman" w:hAnsi="Times New Roman" w:cs="Times New Roman"/>
          <w:sz w:val="24"/>
          <w:szCs w:val="24"/>
        </w:rPr>
        <w:t>. As with printed text, online text should use no more than two font faces. Because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browsers use fonts stored on individual computer systems, not all viewers have the same fonts. If a system does not have the font specified by a Web page, the browser substitutes a different font. The substituted font may be very difficult or even impossible to read onscreen. Avoid creative fonts (e.g., Chiller), cursive fonts (e.g., </w:t>
      </w:r>
      <w:r w:rsidR="00DB013F" w:rsidRPr="00ED7F56">
        <w:rPr>
          <w:rFonts w:ascii="Times New Roman" w:hAnsi="Times New Roman" w:cs="Times New Roman"/>
          <w:sz w:val="24"/>
          <w:szCs w:val="24"/>
        </w:rPr>
        <w:t>Typo Upright</w:t>
      </w:r>
      <w:r w:rsidRPr="00ED7F56">
        <w:rPr>
          <w:rFonts w:ascii="Times New Roman" w:hAnsi="Times New Roman" w:cs="Times New Roman"/>
          <w:sz w:val="24"/>
          <w:szCs w:val="24"/>
        </w:rPr>
        <w:t>), and typefaces that have minimal (e.g., Antique Olive) or no descenders (e.g., Hobo). The safest typefaces are Arial, Times, and Times New Roman.</w:t>
      </w:r>
    </w:p>
    <w:p w14:paraId="4CBE9347" w14:textId="23755C18"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b/>
          <w:sz w:val="24"/>
          <w:szCs w:val="24"/>
          <w:u w:val="single" w:color="000000"/>
        </w:rPr>
        <w:t>Font Size and Attributes</w:t>
      </w:r>
      <w:r w:rsidRPr="00ED7F56">
        <w:rPr>
          <w:rFonts w:ascii="Times New Roman" w:hAnsi="Times New Roman" w:cs="Times New Roman"/>
          <w:sz w:val="24"/>
          <w:szCs w:val="24"/>
        </w:rPr>
        <w:t>. To add variety to online text, designers adjust the font size, using larger size for headings and smaller size for other text. However, font sizes should be large enough to be easily read. In addition, designers apply bold and italic attributes to emphasize key words or phrases. Textual hyperlinks are typically underlined and formatted in a different color.</w:t>
      </w:r>
    </w:p>
    <w:p w14:paraId="4624F963" w14:textId="64EA2FAC" w:rsidR="00790F70" w:rsidRPr="00ED7F56" w:rsidRDefault="009F710A" w:rsidP="00ED7F56">
      <w:pPr>
        <w:pStyle w:val="Heading1"/>
        <w:spacing w:after="0" w:line="480" w:lineRule="auto"/>
        <w:ind w:left="-5" w:firstLine="0"/>
        <w:rPr>
          <w:rFonts w:ascii="Times New Roman" w:hAnsi="Times New Roman" w:cs="Times New Roman"/>
          <w:sz w:val="24"/>
          <w:szCs w:val="24"/>
        </w:rPr>
      </w:pPr>
      <w:bookmarkStart w:id="7" w:name="_Toc527568866"/>
      <w:r w:rsidRPr="00ED7F56">
        <w:rPr>
          <w:rFonts w:ascii="Times New Roman" w:hAnsi="Times New Roman" w:cs="Times New Roman"/>
          <w:sz w:val="24"/>
          <w:szCs w:val="24"/>
        </w:rPr>
        <w:t>Graphical and Multimedia Effects</w:t>
      </w:r>
      <w:bookmarkEnd w:id="7"/>
    </w:p>
    <w:p w14:paraId="138028B4" w14:textId="793B9AB5"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Images are typically included to enhance the visual effectiveness of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pages. As with any communication medium, the Web pages must contain </w:t>
      </w:r>
      <w:r w:rsidRPr="00ED7F56">
        <w:rPr>
          <w:rFonts w:ascii="Times New Roman" w:hAnsi="Times New Roman" w:cs="Times New Roman"/>
          <w:i/>
          <w:sz w:val="24"/>
          <w:szCs w:val="24"/>
        </w:rPr>
        <w:t>relevant</w:t>
      </w:r>
      <w:r w:rsidRPr="00ED7F56">
        <w:rPr>
          <w:rFonts w:ascii="Times New Roman" w:hAnsi="Times New Roman" w:cs="Times New Roman"/>
          <w:sz w:val="24"/>
          <w:szCs w:val="24"/>
        </w:rPr>
        <w:t xml:space="preserve"> images to the content</w:t>
      </w:r>
      <w:r w:rsidR="00DB013F">
        <w:rPr>
          <w:rFonts w:ascii="Times New Roman" w:hAnsi="Times New Roman" w:cs="Times New Roman"/>
          <w:sz w:val="24"/>
          <w:szCs w:val="24"/>
        </w:rPr>
        <w:fldChar w:fldCharType="begin"/>
      </w:r>
      <w:r w:rsidR="00DB013F">
        <w:instrText xml:space="preserve"> XE "</w:instrText>
      </w:r>
      <w:r w:rsidR="00DB013F" w:rsidRPr="006C7005">
        <w:rPr>
          <w:rFonts w:ascii="Times New Roman" w:hAnsi="Times New Roman" w:cs="Times New Roman"/>
          <w:sz w:val="24"/>
          <w:szCs w:val="24"/>
        </w:rPr>
        <w:instrText>content</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and not be used to simply decorate the Web page.</w:t>
      </w:r>
    </w:p>
    <w:p w14:paraId="36A63DC9" w14:textId="2F752BE4"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Designers should be concerned with image file size because not all viewers have the fastest</w:t>
      </w:r>
    </w:p>
    <w:p w14:paraId="229D0AEF" w14:textId="1B805B4A"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lastRenderedPageBreak/>
        <w:t>Internet connection or most up-to-date browsers. Images should load relatively quickly because viewers stop loading Web</w:t>
      </w:r>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pages if the load time is too long. GIF images are typically used for logos and icons, whereas JPEG images are more appropriate for photographs.</w:t>
      </w:r>
    </w:p>
    <w:p w14:paraId="7DB92E2A" w14:textId="44011657"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Furthermore, designers should not use too many images on any one </w:t>
      </w:r>
      <w:proofErr w:type="gramStart"/>
      <w:r w:rsidRPr="00ED7F56">
        <w:rPr>
          <w:rFonts w:ascii="Times New Roman" w:hAnsi="Times New Roman" w:cs="Times New Roman"/>
          <w:sz w:val="24"/>
          <w:szCs w:val="24"/>
        </w:rPr>
        <w:t>particular Web</w:t>
      </w:r>
      <w:proofErr w:type="gramEnd"/>
      <w:r w:rsidR="00DB013F">
        <w:rPr>
          <w:rFonts w:ascii="Times New Roman" w:hAnsi="Times New Roman" w:cs="Times New Roman"/>
          <w:sz w:val="24"/>
          <w:szCs w:val="24"/>
        </w:rPr>
        <w:fldChar w:fldCharType="begin"/>
      </w:r>
      <w:r w:rsidR="00DB013F">
        <w:instrText xml:space="preserve"> XE "</w:instrText>
      </w:r>
      <w:r w:rsidR="00DB013F" w:rsidRPr="00AC575E">
        <w:rPr>
          <w:rFonts w:ascii="Times New Roman" w:hAnsi="Times New Roman" w:cs="Times New Roman"/>
          <w:sz w:val="24"/>
          <w:szCs w:val="24"/>
        </w:rPr>
        <w:instrText>Web</w:instrText>
      </w:r>
      <w:r w:rsidR="00DB013F">
        <w:instrText xml:space="preserve">" </w:instrText>
      </w:r>
      <w:r w:rsidR="00DB013F">
        <w:rPr>
          <w:rFonts w:ascii="Times New Roman" w:hAnsi="Times New Roman" w:cs="Times New Roman"/>
          <w:sz w:val="24"/>
          <w:szCs w:val="24"/>
        </w:rPr>
        <w:fldChar w:fldCharType="end"/>
      </w:r>
      <w:r w:rsidRPr="00ED7F56">
        <w:rPr>
          <w:rFonts w:ascii="Times New Roman" w:hAnsi="Times New Roman" w:cs="Times New Roman"/>
          <w:sz w:val="24"/>
          <w:szCs w:val="24"/>
        </w:rPr>
        <w:t xml:space="preserve"> page. Every image added to a Web page increases the amount of time to load the page. Therefore, some designers use </w:t>
      </w:r>
      <w:r w:rsidRPr="00ED7F56">
        <w:rPr>
          <w:rFonts w:ascii="Times New Roman" w:hAnsi="Times New Roman" w:cs="Times New Roman"/>
          <w:i/>
          <w:sz w:val="24"/>
          <w:szCs w:val="24"/>
        </w:rPr>
        <w:t>thumbnails</w:t>
      </w:r>
      <w:r w:rsidRPr="00ED7F56">
        <w:rPr>
          <w:rFonts w:ascii="Times New Roman" w:hAnsi="Times New Roman" w:cs="Times New Roman"/>
          <w:sz w:val="24"/>
          <w:szCs w:val="24"/>
        </w:rPr>
        <w:t>, small images that can be clicked to see a separate full-sized image, in order to reduce load time.</w:t>
      </w:r>
    </w:p>
    <w:p w14:paraId="442CFC11" w14:textId="32A3A33C" w:rsidR="00790F70" w:rsidRPr="00ED7F56" w:rsidRDefault="009F710A" w:rsidP="00ED7F56">
      <w:pPr>
        <w:spacing w:after="0" w:line="480" w:lineRule="auto"/>
        <w:ind w:left="5" w:right="1012" w:firstLine="0"/>
        <w:jc w:val="left"/>
        <w:rPr>
          <w:rFonts w:ascii="Times New Roman" w:hAnsi="Times New Roman" w:cs="Times New Roman"/>
          <w:sz w:val="24"/>
          <w:szCs w:val="24"/>
        </w:rPr>
      </w:pPr>
      <w:r w:rsidRPr="00ED7F56">
        <w:rPr>
          <w:rFonts w:ascii="Times New Roman" w:hAnsi="Times New Roman" w:cs="Times New Roman"/>
          <w:sz w:val="24"/>
          <w:szCs w:val="24"/>
        </w:rPr>
        <w:t>Other multimedia features might include sound or video clips. Again, load time is of utmost concern. Because sound and video clips might consume too much time for the average viewer, these clips should not be set to load automatically. Instead, links can be included for viewers with faster internet connections and faster processors.</w:t>
      </w:r>
    </w:p>
    <w:p w14:paraId="0CCEE6EE" w14:textId="5B49BD7E" w:rsidR="00790F70" w:rsidRPr="00ED7F56" w:rsidRDefault="009F710A" w:rsidP="00ED7F56">
      <w:pPr>
        <w:spacing w:after="0" w:line="480" w:lineRule="auto"/>
        <w:ind w:left="29" w:right="0" w:firstLine="0"/>
        <w:jc w:val="left"/>
        <w:rPr>
          <w:rFonts w:ascii="Times New Roman" w:hAnsi="Times New Roman" w:cs="Times New Roman"/>
          <w:sz w:val="24"/>
          <w:szCs w:val="24"/>
        </w:rPr>
      </w:pPr>
      <w:r w:rsidRPr="00ED7F56">
        <w:rPr>
          <w:rFonts w:ascii="Times New Roman" w:hAnsi="Times New Roman" w:cs="Times New Roman"/>
          <w:sz w:val="24"/>
          <w:szCs w:val="24"/>
        </w:rPr>
        <w:t xml:space="preserve"> </w:t>
      </w:r>
    </w:p>
    <w:p w14:paraId="787DE843" w14:textId="4FFD7D1D" w:rsidR="00790F70" w:rsidRPr="00ED7F56" w:rsidRDefault="009F710A" w:rsidP="00ED7F56">
      <w:pPr>
        <w:spacing w:after="0" w:line="480" w:lineRule="auto"/>
        <w:ind w:left="0" w:right="0" w:firstLine="0"/>
        <w:jc w:val="left"/>
        <w:rPr>
          <w:rFonts w:ascii="Times New Roman" w:hAnsi="Times New Roman" w:cs="Times New Roman"/>
          <w:sz w:val="24"/>
          <w:szCs w:val="24"/>
        </w:rPr>
      </w:pPr>
      <w:r w:rsidRPr="00ED7F56">
        <w:rPr>
          <w:rFonts w:ascii="Times New Roman" w:hAnsi="Times New Roman" w:cs="Times New Roman"/>
          <w:noProof/>
          <w:sz w:val="24"/>
          <w:szCs w:val="24"/>
        </w:rPr>
        <w:drawing>
          <wp:inline distT="0" distB="0" distL="0" distR="0" wp14:anchorId="5C0B6A6C" wp14:editId="320D1B53">
            <wp:extent cx="4684141" cy="3511296"/>
            <wp:effectExtent l="0" t="0" r="2540" b="0"/>
            <wp:docPr id="638" name="Picture 638" descr="Pearson website's about digital learning."/>
            <wp:cNvGraphicFramePr/>
            <a:graphic xmlns:a="http://schemas.openxmlformats.org/drawingml/2006/main">
              <a:graphicData uri="http://schemas.openxmlformats.org/drawingml/2006/picture">
                <pic:pic xmlns:pic="http://schemas.openxmlformats.org/drawingml/2006/picture">
                  <pic:nvPicPr>
                    <pic:cNvPr id="638" name="Picture 638"/>
                    <pic:cNvPicPr/>
                  </pic:nvPicPr>
                  <pic:blipFill>
                    <a:blip r:embed="rId14">
                      <a:extLst>
                        <a:ext uri="{28A0092B-C50C-407E-A947-70E740481C1C}">
                          <a14:useLocalDpi xmlns:a14="http://schemas.microsoft.com/office/drawing/2010/main" val="0"/>
                        </a:ext>
                      </a:extLst>
                    </a:blip>
                    <a:stretch>
                      <a:fillRect/>
                    </a:stretch>
                  </pic:blipFill>
                  <pic:spPr>
                    <a:xfrm>
                      <a:off x="0" y="0"/>
                      <a:ext cx="4684141" cy="3511296"/>
                    </a:xfrm>
                    <a:prstGeom prst="rect">
                      <a:avLst/>
                    </a:prstGeom>
                  </pic:spPr>
                </pic:pic>
              </a:graphicData>
            </a:graphic>
          </wp:inline>
        </w:drawing>
      </w:r>
    </w:p>
    <w:p w14:paraId="2176CF50" w14:textId="7B80AF25" w:rsidR="004D37A0" w:rsidRDefault="004D37A0" w:rsidP="00CC709A">
      <w:pPr>
        <w:pStyle w:val="Heading1"/>
        <w:jc w:val="center"/>
        <w:rPr>
          <w:rFonts w:ascii="Times New Roman" w:hAnsi="Times New Roman" w:cs="Times New Roman"/>
          <w:sz w:val="24"/>
          <w:szCs w:val="24"/>
        </w:rPr>
      </w:pPr>
      <w:bookmarkStart w:id="8" w:name="_GoBack"/>
      <w:bookmarkEnd w:id="8"/>
    </w:p>
    <w:bookmarkStart w:id="9" w:name="_Toc527568867" w:displacedByCustomXml="next"/>
    <w:sdt>
      <w:sdtPr>
        <w:rPr>
          <w:color w:val="000000"/>
        </w:rPr>
        <w:id w:val="1801254127"/>
        <w:docPartObj>
          <w:docPartGallery w:val="Bibliographies"/>
          <w:docPartUnique/>
        </w:docPartObj>
      </w:sdtPr>
      <w:sdtEndPr/>
      <w:sdtContent>
        <w:p w14:paraId="084A076E" w14:textId="4F2A366D" w:rsidR="00DB013F" w:rsidRDefault="00DB013F" w:rsidP="007A429A">
          <w:pPr>
            <w:pStyle w:val="Heading1"/>
            <w:jc w:val="center"/>
          </w:pPr>
          <w:r w:rsidRPr="00A1678D">
            <w:rPr>
              <w:rStyle w:val="Heading2Char"/>
              <w:rFonts w:ascii="Arial" w:eastAsia="Arial" w:hAnsi="Arial" w:cs="Arial"/>
              <w:color w:val="2E74B5"/>
              <w:sz w:val="28"/>
              <w:szCs w:val="22"/>
            </w:rPr>
            <w:t>Bibliography</w:t>
          </w:r>
          <w:bookmarkEnd w:id="9"/>
        </w:p>
        <w:sdt>
          <w:sdtPr>
            <w:id w:val="111145805"/>
            <w:bibliography/>
          </w:sdtPr>
          <w:sdtEndPr/>
          <w:sdtContent>
            <w:p w14:paraId="7DFDD25F" w14:textId="4093B56D" w:rsidR="00D35C20" w:rsidRPr="00577A20" w:rsidRDefault="00DB013F" w:rsidP="001659E4">
              <w:pPr>
                <w:pStyle w:val="Bibliography"/>
                <w:spacing w:after="0" w:line="480" w:lineRule="auto"/>
                <w:ind w:left="720" w:hanging="720"/>
                <w:rPr>
                  <w:rFonts w:ascii="Times New Roman" w:hAnsi="Times New Roman" w:cs="Times New Roman"/>
                  <w:noProof/>
                  <w:sz w:val="24"/>
                  <w:szCs w:val="24"/>
                </w:rPr>
              </w:pPr>
              <w:r>
                <w:fldChar w:fldCharType="begin"/>
              </w:r>
              <w:r>
                <w:instrText xml:space="preserve"> BIBLIOGRAPHY </w:instrText>
              </w:r>
              <w:r>
                <w:fldChar w:fldCharType="separate"/>
              </w:r>
              <w:r w:rsidR="00D35C20" w:rsidRPr="00577A20">
                <w:rPr>
                  <w:rFonts w:ascii="Times New Roman" w:hAnsi="Times New Roman" w:cs="Times New Roman"/>
                  <w:noProof/>
                </w:rPr>
                <w:t xml:space="preserve">Durocher, Kaylene. 2015. "ABCs of Web Site Consistency." </w:t>
              </w:r>
              <w:r w:rsidR="00D35C20" w:rsidRPr="00577A20">
                <w:rPr>
                  <w:rFonts w:ascii="Times New Roman" w:hAnsi="Times New Roman" w:cs="Times New Roman"/>
                  <w:i/>
                  <w:iCs/>
                  <w:noProof/>
                </w:rPr>
                <w:t>Web Site Magazine</w:t>
              </w:r>
              <w:r w:rsidR="00D35C20" w:rsidRPr="00577A20">
                <w:rPr>
                  <w:rFonts w:ascii="Times New Roman" w:hAnsi="Times New Roman" w:cs="Times New Roman"/>
                  <w:noProof/>
                </w:rPr>
                <w:t>, 33-34.</w:t>
              </w:r>
            </w:p>
            <w:p w14:paraId="0D7C7FAD" w14:textId="77777777" w:rsidR="00D35C20" w:rsidRPr="00577A20" w:rsidRDefault="00D35C20" w:rsidP="001659E4">
              <w:pPr>
                <w:pStyle w:val="Bibliography"/>
                <w:spacing w:after="0" w:line="480" w:lineRule="auto"/>
                <w:ind w:left="720" w:hanging="720"/>
                <w:rPr>
                  <w:rFonts w:ascii="Times New Roman" w:hAnsi="Times New Roman" w:cs="Times New Roman"/>
                  <w:noProof/>
                </w:rPr>
              </w:pPr>
              <w:r w:rsidRPr="00577A20">
                <w:rPr>
                  <w:rFonts w:ascii="Times New Roman" w:hAnsi="Times New Roman" w:cs="Times New Roman"/>
                  <w:noProof/>
                </w:rPr>
                <w:t xml:space="preserve">Kinyon, Cheyenne. 2015. "Color, Background, and Themes: Making Wise Decisions." </w:t>
              </w:r>
              <w:r w:rsidRPr="00577A20">
                <w:rPr>
                  <w:rFonts w:ascii="Times New Roman" w:hAnsi="Times New Roman" w:cs="Times New Roman"/>
                  <w:i/>
                  <w:iCs/>
                  <w:noProof/>
                </w:rPr>
                <w:t>Web Guidelines and Conventions</w:t>
              </w:r>
              <w:r w:rsidRPr="00577A20">
                <w:rPr>
                  <w:rFonts w:ascii="Times New Roman" w:hAnsi="Times New Roman" w:cs="Times New Roman"/>
                  <w:noProof/>
                </w:rPr>
                <w:t xml:space="preserve"> 166-167.</w:t>
              </w:r>
            </w:p>
            <w:p w14:paraId="7C3AB861" w14:textId="77777777" w:rsidR="00D35C20" w:rsidRDefault="00D35C20" w:rsidP="001659E4">
              <w:pPr>
                <w:pStyle w:val="Bibliography"/>
                <w:spacing w:after="0" w:line="480" w:lineRule="auto"/>
                <w:ind w:left="720" w:hanging="720"/>
                <w:rPr>
                  <w:noProof/>
                </w:rPr>
              </w:pPr>
              <w:r w:rsidRPr="00577A20">
                <w:rPr>
                  <w:rFonts w:ascii="Times New Roman" w:hAnsi="Times New Roman" w:cs="Times New Roman"/>
                  <w:noProof/>
                </w:rPr>
                <w:t xml:space="preserve">Rebazza, Max. 2018. </w:t>
              </w:r>
              <w:r w:rsidRPr="00577A20">
                <w:rPr>
                  <w:rFonts w:ascii="Times New Roman" w:hAnsi="Times New Roman" w:cs="Times New Roman"/>
                  <w:i/>
                  <w:iCs/>
                  <w:noProof/>
                </w:rPr>
                <w:t>Effective Web Sites.</w:t>
              </w:r>
              <w:r w:rsidRPr="00577A20">
                <w:rPr>
                  <w:rFonts w:ascii="Times New Roman" w:hAnsi="Times New Roman" w:cs="Times New Roman"/>
                  <w:noProof/>
                </w:rPr>
                <w:t xml:space="preserve"> Chicago: Windy City Publishing, Inc</w:t>
              </w:r>
              <w:r>
                <w:rPr>
                  <w:noProof/>
                </w:rPr>
                <w:t>.</w:t>
              </w:r>
            </w:p>
            <w:p w14:paraId="1B0BBBF0" w14:textId="5832A875" w:rsidR="00DB013F" w:rsidRDefault="00DB013F" w:rsidP="00293482">
              <w:pPr>
                <w:spacing w:after="0" w:line="480" w:lineRule="auto"/>
              </w:pPr>
              <w:r>
                <w:rPr>
                  <w:b/>
                  <w:bCs/>
                  <w:noProof/>
                </w:rPr>
                <w:fldChar w:fldCharType="end"/>
              </w:r>
            </w:p>
          </w:sdtContent>
        </w:sdt>
      </w:sdtContent>
    </w:sdt>
    <w:p w14:paraId="02FE52B4" w14:textId="589ED9A1" w:rsidR="00DB013F" w:rsidRDefault="00DB013F">
      <w:pPr>
        <w:spacing w:after="160" w:line="259" w:lineRule="auto"/>
        <w:ind w:left="0" w:right="0" w:firstLine="0"/>
        <w:jc w:val="left"/>
        <w:rPr>
          <w:rFonts w:ascii="Times New Roman" w:hAnsi="Times New Roman" w:cs="Times New Roman"/>
          <w:sz w:val="24"/>
          <w:szCs w:val="24"/>
        </w:rPr>
      </w:pPr>
      <w:r>
        <w:rPr>
          <w:rFonts w:ascii="Times New Roman" w:hAnsi="Times New Roman" w:cs="Times New Roman"/>
          <w:sz w:val="24"/>
          <w:szCs w:val="24"/>
        </w:rPr>
        <w:br w:type="page"/>
      </w:r>
    </w:p>
    <w:p w14:paraId="4754DC14" w14:textId="77777777" w:rsidR="007B2BBD" w:rsidRDefault="007B2BBD" w:rsidP="007B2BBD">
      <w:pPr>
        <w:spacing w:after="0" w:line="480" w:lineRule="auto"/>
        <w:ind w:left="29" w:right="0" w:firstLine="0"/>
        <w:jc w:val="left"/>
        <w:rPr>
          <w:rFonts w:ascii="Times New Roman" w:hAnsi="Times New Roman" w:cs="Times New Roman"/>
          <w:noProof/>
          <w:sz w:val="24"/>
          <w:szCs w:val="24"/>
        </w:rPr>
        <w:sectPr w:rsidR="007B2BBD" w:rsidSect="007B2BBD">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720" w:footer="720" w:gutter="0"/>
          <w:pgNumType w:start="0"/>
          <w:cols w:space="720"/>
          <w:titlePg/>
          <w:docGrid w:linePitch="381"/>
        </w:sectPr>
      </w:pPr>
      <w:r>
        <w:rPr>
          <w:rFonts w:ascii="Times New Roman" w:hAnsi="Times New Roman" w:cs="Times New Roman"/>
          <w:sz w:val="24"/>
          <w:szCs w:val="24"/>
        </w:rPr>
        <w:lastRenderedPageBreak/>
        <w:fldChar w:fldCharType="begin"/>
      </w:r>
      <w:r>
        <w:rPr>
          <w:rFonts w:ascii="Times New Roman" w:hAnsi="Times New Roman" w:cs="Times New Roman"/>
          <w:sz w:val="24"/>
          <w:szCs w:val="24"/>
        </w:rPr>
        <w:instrText xml:space="preserve"> INDEX \h "A" \c "2" \z "1033" </w:instrText>
      </w:r>
      <w:r>
        <w:rPr>
          <w:rFonts w:ascii="Times New Roman" w:hAnsi="Times New Roman" w:cs="Times New Roman"/>
          <w:sz w:val="24"/>
          <w:szCs w:val="24"/>
        </w:rPr>
        <w:fldChar w:fldCharType="separate"/>
      </w:r>
    </w:p>
    <w:p w14:paraId="1D8BBCF1" w14:textId="77777777" w:rsidR="007B2BBD" w:rsidRDefault="007B2BBD">
      <w:pPr>
        <w:pStyle w:val="IndexHeading"/>
        <w:keepNext/>
        <w:tabs>
          <w:tab w:val="right" w:pos="4310"/>
        </w:tabs>
        <w:rPr>
          <w:rFonts w:eastAsiaTheme="minorEastAsia" w:cstheme="minorBidi"/>
          <w:b w:val="0"/>
          <w:bCs w:val="0"/>
          <w:noProof/>
        </w:rPr>
      </w:pPr>
      <w:r>
        <w:rPr>
          <w:noProof/>
        </w:rPr>
        <w:t>C</w:t>
      </w:r>
    </w:p>
    <w:p w14:paraId="14DC1C94" w14:textId="77777777" w:rsidR="007B2BBD" w:rsidRDefault="007B2BBD">
      <w:pPr>
        <w:pStyle w:val="Index1"/>
        <w:tabs>
          <w:tab w:val="right" w:pos="4310"/>
        </w:tabs>
        <w:rPr>
          <w:noProof/>
        </w:rPr>
      </w:pPr>
      <w:r w:rsidRPr="00A141E1">
        <w:rPr>
          <w:rFonts w:ascii="Times New Roman" w:hAnsi="Times New Roman" w:cs="Times New Roman"/>
          <w:noProof/>
        </w:rPr>
        <w:t>content</w:t>
      </w:r>
      <w:r>
        <w:rPr>
          <w:noProof/>
        </w:rPr>
        <w:t>, 2, 4, 7</w:t>
      </w:r>
    </w:p>
    <w:p w14:paraId="5B4127FD" w14:textId="77777777" w:rsidR="007B2BBD" w:rsidRDefault="007B2BBD">
      <w:pPr>
        <w:pStyle w:val="IndexHeading"/>
        <w:keepNext/>
        <w:tabs>
          <w:tab w:val="right" w:pos="4310"/>
        </w:tabs>
        <w:rPr>
          <w:rFonts w:eastAsiaTheme="minorEastAsia" w:cstheme="minorBidi"/>
          <w:b w:val="0"/>
          <w:bCs w:val="0"/>
          <w:noProof/>
        </w:rPr>
      </w:pPr>
      <w:r>
        <w:rPr>
          <w:noProof/>
        </w:rPr>
        <w:t>S</w:t>
      </w:r>
    </w:p>
    <w:p w14:paraId="6DA80706" w14:textId="77777777" w:rsidR="007B2BBD" w:rsidRDefault="007B2BBD">
      <w:pPr>
        <w:pStyle w:val="Index1"/>
        <w:tabs>
          <w:tab w:val="right" w:pos="4310"/>
        </w:tabs>
        <w:rPr>
          <w:noProof/>
        </w:rPr>
      </w:pPr>
      <w:r w:rsidRPr="00A141E1">
        <w:rPr>
          <w:rFonts w:ascii="Times New Roman" w:hAnsi="Times New Roman" w:cs="Times New Roman"/>
          <w:noProof/>
        </w:rPr>
        <w:t>site</w:t>
      </w:r>
      <w:r>
        <w:rPr>
          <w:noProof/>
        </w:rPr>
        <w:t>, 2, 3, 4, 6</w:t>
      </w:r>
    </w:p>
    <w:p w14:paraId="62226385" w14:textId="77777777" w:rsidR="007B2BBD" w:rsidRDefault="007B2BBD">
      <w:pPr>
        <w:pStyle w:val="IndexHeading"/>
        <w:keepNext/>
        <w:tabs>
          <w:tab w:val="right" w:pos="4310"/>
        </w:tabs>
        <w:rPr>
          <w:rFonts w:eastAsiaTheme="minorEastAsia" w:cstheme="minorBidi"/>
          <w:b w:val="0"/>
          <w:bCs w:val="0"/>
          <w:noProof/>
        </w:rPr>
      </w:pPr>
      <w:r>
        <w:rPr>
          <w:noProof/>
        </w:rPr>
        <w:t>W</w:t>
      </w:r>
    </w:p>
    <w:p w14:paraId="5C50C659" w14:textId="77777777" w:rsidR="007B2BBD" w:rsidRDefault="007B2BBD">
      <w:pPr>
        <w:pStyle w:val="Index1"/>
        <w:tabs>
          <w:tab w:val="right" w:pos="4310"/>
        </w:tabs>
        <w:rPr>
          <w:noProof/>
        </w:rPr>
      </w:pPr>
      <w:r w:rsidRPr="00A141E1">
        <w:rPr>
          <w:rFonts w:ascii="Times New Roman" w:hAnsi="Times New Roman" w:cs="Times New Roman"/>
          <w:noProof/>
        </w:rPr>
        <w:t>Web</w:t>
      </w:r>
      <w:r>
        <w:rPr>
          <w:noProof/>
        </w:rPr>
        <w:t>, 2, 3, 4, 6, 7, 9</w:t>
      </w:r>
    </w:p>
    <w:p w14:paraId="21D626CA" w14:textId="77777777" w:rsidR="007B2BBD" w:rsidRDefault="007B2BBD">
      <w:pPr>
        <w:pStyle w:val="Index1"/>
        <w:tabs>
          <w:tab w:val="right" w:pos="4310"/>
        </w:tabs>
        <w:rPr>
          <w:noProof/>
        </w:rPr>
      </w:pPr>
      <w:r w:rsidRPr="00A141E1">
        <w:rPr>
          <w:rFonts w:ascii="Times New Roman" w:hAnsi="Times New Roman" w:cs="Times New Roman"/>
          <w:noProof/>
        </w:rPr>
        <w:t>Web pages</w:t>
      </w:r>
      <w:r>
        <w:rPr>
          <w:noProof/>
        </w:rPr>
        <w:t xml:space="preserve">. </w:t>
      </w:r>
      <w:r w:rsidRPr="00A141E1">
        <w:rPr>
          <w:i/>
          <w:noProof/>
        </w:rPr>
        <w:t>See</w:t>
      </w:r>
      <w:r w:rsidRPr="00A141E1">
        <w:rPr>
          <w:noProof/>
        </w:rPr>
        <w:t xml:space="preserve"> Web sites</w:t>
      </w:r>
    </w:p>
    <w:p w14:paraId="47D4CAD3" w14:textId="4975CD61" w:rsidR="007B2BBD" w:rsidRDefault="007B2BBD" w:rsidP="007B2BBD">
      <w:pPr>
        <w:spacing w:after="0" w:line="480" w:lineRule="auto"/>
        <w:ind w:left="29" w:right="0" w:firstLine="0"/>
        <w:jc w:val="left"/>
        <w:rPr>
          <w:rFonts w:ascii="Times New Roman" w:hAnsi="Times New Roman" w:cs="Times New Roman"/>
          <w:noProof/>
          <w:sz w:val="24"/>
          <w:szCs w:val="24"/>
        </w:rPr>
        <w:sectPr w:rsidR="007B2BBD" w:rsidSect="007B2BBD">
          <w:type w:val="continuous"/>
          <w:pgSz w:w="12240" w:h="15840"/>
          <w:pgMar w:top="1440" w:right="1440" w:bottom="1440" w:left="1440" w:header="720" w:footer="720" w:gutter="0"/>
          <w:cols w:num="2" w:space="720"/>
          <w:titlePg/>
          <w:docGrid w:linePitch="381"/>
        </w:sectPr>
      </w:pPr>
    </w:p>
    <w:p w14:paraId="610FDED6" w14:textId="6FF9865F" w:rsidR="00790F70" w:rsidRDefault="007B2BBD" w:rsidP="007B2BBD">
      <w:pPr>
        <w:spacing w:after="0" w:line="480" w:lineRule="auto"/>
        <w:ind w:left="29" w:right="0" w:firstLine="0"/>
        <w:jc w:val="left"/>
        <w:rPr>
          <w:rFonts w:ascii="Times New Roman" w:hAnsi="Times New Roman" w:cs="Times New Roman"/>
          <w:sz w:val="24"/>
          <w:szCs w:val="24"/>
        </w:rPr>
      </w:pPr>
      <w:r>
        <w:rPr>
          <w:rFonts w:ascii="Times New Roman" w:hAnsi="Times New Roman" w:cs="Times New Roman"/>
          <w:sz w:val="24"/>
          <w:szCs w:val="24"/>
        </w:rPr>
        <w:fldChar w:fldCharType="end"/>
      </w:r>
    </w:p>
    <w:p w14:paraId="6F24A6C2" w14:textId="77777777" w:rsidR="00005BC2" w:rsidRDefault="000C44A0" w:rsidP="00005BC2">
      <w:pPr>
        <w:tabs>
          <w:tab w:val="left" w:pos="600"/>
          <w:tab w:val="left" w:pos="960"/>
        </w:tabs>
        <w:spacing w:line="480" w:lineRule="auto"/>
        <w:ind w:left="0" w:firstLine="0"/>
        <w:rPr>
          <w:rFonts w:ascii="Times New Roman" w:eastAsia="Times New Roman" w:hAnsi="Times New Roman" w:cs="Times New Roman"/>
          <w:smallCaps/>
          <w:sz w:val="24"/>
          <w:szCs w:val="24"/>
        </w:rPr>
      </w:pPr>
      <w:hyperlink r:id="rId21" w:history="1">
        <w:r w:rsidR="00005BC2" w:rsidRPr="00FF6E7F">
          <w:rPr>
            <w:rStyle w:val="Hyperlink"/>
            <w:rFonts w:ascii="Times New Roman" w:eastAsia="Times New Roman" w:hAnsi="Times New Roman" w:cs="Times New Roman"/>
            <w:sz w:val="24"/>
            <w:szCs w:val="24"/>
          </w:rPr>
          <w:t>https://1drv.ms/w/s!AgpYQ_kPsnN-gYIOogQIQWtfu5oe_Q</w:t>
        </w:r>
      </w:hyperlink>
      <w:r w:rsidR="00005BC2">
        <w:rPr>
          <w:rFonts w:ascii="Times New Roman" w:eastAsia="Times New Roman" w:hAnsi="Times New Roman" w:cs="Times New Roman"/>
          <w:smallCaps/>
          <w:sz w:val="24"/>
          <w:szCs w:val="24"/>
        </w:rPr>
        <w:t xml:space="preserve"> </w:t>
      </w:r>
    </w:p>
    <w:p w14:paraId="52A4EC10" w14:textId="77777777" w:rsidR="00BB43C1" w:rsidRPr="00ED7F56" w:rsidRDefault="00BB43C1" w:rsidP="007B2BBD">
      <w:pPr>
        <w:spacing w:after="0" w:line="480" w:lineRule="auto"/>
        <w:ind w:left="29" w:right="0" w:firstLine="0"/>
        <w:jc w:val="left"/>
        <w:rPr>
          <w:rFonts w:ascii="Times New Roman" w:hAnsi="Times New Roman" w:cs="Times New Roman"/>
          <w:sz w:val="24"/>
          <w:szCs w:val="24"/>
        </w:rPr>
      </w:pPr>
    </w:p>
    <w:sectPr w:rsidR="00BB43C1" w:rsidRPr="00ED7F56" w:rsidSect="007B2BBD">
      <w:type w:val="continuous"/>
      <w:pgSz w:w="12240" w:h="15840"/>
      <w:pgMar w:top="1440" w:right="1440" w:bottom="1440" w:left="1440" w:header="720" w:footer="720" w:gutter="0"/>
      <w:cols w:space="720"/>
      <w:titlePg/>
      <w:docGrid w:linePitch="381"/>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Exploring Series" w:date="2018-05-07T21:56:00Z" w:initials="ES">
    <w:p w14:paraId="5858A399" w14:textId="4E50FF23" w:rsidR="001659E4" w:rsidRDefault="001659E4">
      <w:pPr>
        <w:pStyle w:val="CommentText"/>
      </w:pPr>
      <w:r>
        <w:rPr>
          <w:rStyle w:val="CommentReference"/>
        </w:rPr>
        <w:annotationRef/>
      </w:r>
      <w:r w:rsidRPr="001659E4">
        <w:t>This section seems incomplete. Please check and add content.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858A39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858A399" w16cid:durableId="1E9B4A2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F6BDD6" w14:textId="77777777" w:rsidR="000C44A0" w:rsidRDefault="000C44A0">
      <w:pPr>
        <w:spacing w:after="0" w:line="240" w:lineRule="auto"/>
      </w:pPr>
      <w:r>
        <w:separator/>
      </w:r>
    </w:p>
  </w:endnote>
  <w:endnote w:type="continuationSeparator" w:id="0">
    <w:p w14:paraId="7334F774" w14:textId="77777777" w:rsidR="000C44A0" w:rsidRDefault="000C44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886DEF" w14:textId="77777777" w:rsidR="00976351" w:rsidRDefault="009763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5156DC" w14:textId="77777777" w:rsidR="00976351" w:rsidRDefault="009763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A78A0A" w14:textId="77777777" w:rsidR="00976351" w:rsidRDefault="009763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5078B6" w14:textId="77777777" w:rsidR="000C44A0" w:rsidRDefault="000C44A0">
      <w:pPr>
        <w:spacing w:after="0" w:line="271" w:lineRule="auto"/>
        <w:ind w:left="29" w:right="637" w:firstLine="0"/>
        <w:jc w:val="left"/>
      </w:pPr>
      <w:r>
        <w:separator/>
      </w:r>
    </w:p>
  </w:footnote>
  <w:footnote w:type="continuationSeparator" w:id="0">
    <w:p w14:paraId="7D2A97E7" w14:textId="77777777" w:rsidR="000C44A0" w:rsidRDefault="000C44A0">
      <w:pPr>
        <w:spacing w:after="0" w:line="271" w:lineRule="auto"/>
        <w:ind w:left="29" w:right="637" w:firstLine="0"/>
        <w:jc w:val="left"/>
      </w:pPr>
      <w:r>
        <w:continuationSeparator/>
      </w:r>
    </w:p>
  </w:footnote>
  <w:footnote w:id="1">
    <w:p w14:paraId="5ECB08D5" w14:textId="5FBB4507" w:rsidR="004F5FFE" w:rsidRDefault="004F5FFE">
      <w:pPr>
        <w:pStyle w:val="FootnoteText"/>
      </w:pPr>
      <w:r>
        <w:rPr>
          <w:rStyle w:val="FootnoteReference"/>
        </w:rPr>
        <w:footnoteRef/>
      </w:r>
      <w:r>
        <w:t xml:space="preserve"> </w:t>
      </w:r>
      <w:r w:rsidRPr="004F5FFE">
        <w:t>Max Rebaza, Effective Websites, Chicago: Windy City Publishing, Inc. (2018)</w:t>
      </w:r>
    </w:p>
  </w:footnote>
  <w:footnote w:id="2">
    <w:p w14:paraId="5ACE5F09" w14:textId="35CC8BF7" w:rsidR="00790F70" w:rsidRDefault="009F710A">
      <w:pPr>
        <w:pStyle w:val="footnotedescription"/>
        <w:spacing w:line="271" w:lineRule="auto"/>
        <w:ind w:right="637"/>
      </w:pPr>
      <w:r>
        <w:rPr>
          <w:rStyle w:val="footnotemark"/>
        </w:rPr>
        <w:footnoteRef/>
      </w:r>
      <w:r>
        <w:t xml:space="preserve"> Kaylene Durocher, “ABCs of Web</w:t>
      </w:r>
      <w:r w:rsidR="00DB013F">
        <w:fldChar w:fldCharType="begin"/>
      </w:r>
      <w:r w:rsidR="00DB013F">
        <w:instrText xml:space="preserve"> XE "</w:instrText>
      </w:r>
      <w:r w:rsidR="00DB013F" w:rsidRPr="00AC575E">
        <w:rPr>
          <w:sz w:val="24"/>
          <w:szCs w:val="24"/>
        </w:rPr>
        <w:instrText>Web</w:instrText>
      </w:r>
      <w:r w:rsidR="00DB013F">
        <w:instrText xml:space="preserve">" </w:instrText>
      </w:r>
      <w:r w:rsidR="00DB013F">
        <w:fldChar w:fldCharType="end"/>
      </w:r>
      <w:r>
        <w:t xml:space="preserve"> Site Consistency,” </w:t>
      </w:r>
      <w:r>
        <w:rPr>
          <w:u w:val="single" w:color="000000"/>
        </w:rPr>
        <w:t>Web Site Magazine</w:t>
      </w:r>
      <w:r>
        <w:t xml:space="preserve"> 7 (2015): 33-34.</w:t>
      </w:r>
    </w:p>
  </w:footnote>
  <w:footnote w:id="3">
    <w:p w14:paraId="3A20B044" w14:textId="39437A96" w:rsidR="00790F70" w:rsidRDefault="009F710A">
      <w:pPr>
        <w:pStyle w:val="footnotedescription"/>
        <w:spacing w:line="297" w:lineRule="auto"/>
        <w:ind w:right="978"/>
      </w:pPr>
      <w:r>
        <w:rPr>
          <w:rStyle w:val="footnotemark"/>
        </w:rPr>
        <w:footnoteRef/>
      </w:r>
      <w:r>
        <w:t xml:space="preserve"> Cheyenne </w:t>
      </w:r>
      <w:r>
        <w:t xml:space="preserve">Kinyon, “Color, Background, and Themes: Making Wise Decisions,” </w:t>
      </w:r>
      <w:r>
        <w:rPr>
          <w:u w:val="single" w:color="000000"/>
        </w:rPr>
        <w:t>Web</w:t>
      </w:r>
      <w:r w:rsidR="00DB013F">
        <w:rPr>
          <w:u w:val="single" w:color="000000"/>
        </w:rPr>
        <w:fldChar w:fldCharType="begin"/>
      </w:r>
      <w:r w:rsidR="00DB013F">
        <w:instrText xml:space="preserve"> XE "</w:instrText>
      </w:r>
      <w:r w:rsidR="00DB013F" w:rsidRPr="00AC575E">
        <w:rPr>
          <w:sz w:val="24"/>
          <w:szCs w:val="24"/>
        </w:rPr>
        <w:instrText>Web</w:instrText>
      </w:r>
      <w:r w:rsidR="00DB013F">
        <w:instrText xml:space="preserve">" </w:instrText>
      </w:r>
      <w:r w:rsidR="00DB013F">
        <w:rPr>
          <w:u w:val="single" w:color="000000"/>
        </w:rPr>
        <w:fldChar w:fldCharType="end"/>
      </w:r>
      <w:r>
        <w:rPr>
          <w:u w:val="single" w:color="000000"/>
        </w:rPr>
        <w:t xml:space="preserve"> Guidelines and Conventions</w:t>
      </w:r>
      <w:r>
        <w:t xml:space="preserve"> (2015): 166-167.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72DAED" w14:textId="77777777" w:rsidR="00790F70" w:rsidRDefault="009F710A">
    <w:pPr>
      <w:tabs>
        <w:tab w:val="center" w:pos="809"/>
      </w:tabs>
      <w:spacing w:after="0" w:line="259" w:lineRule="auto"/>
      <w:ind w:left="0" w:right="0" w:firstLine="0"/>
      <w:jc w:val="left"/>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DB056E" w14:textId="18328335" w:rsidR="00790F70" w:rsidRDefault="009F710A">
    <w:pPr>
      <w:tabs>
        <w:tab w:val="center" w:pos="809"/>
      </w:tabs>
      <w:spacing w:after="0" w:line="259" w:lineRule="auto"/>
      <w:ind w:left="0" w:right="0" w:firstLine="0"/>
      <w:jc w:val="left"/>
    </w:pPr>
    <w:r>
      <w:rPr>
        <w:rFonts w:ascii="Times New Roman" w:eastAsia="Times New Roman" w:hAnsi="Times New Roman" w:cs="Times New Roman"/>
        <w:sz w:val="24"/>
      </w:rPr>
      <w:tab/>
    </w: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D5C49" w14:textId="77777777" w:rsidR="00790F70" w:rsidRDefault="00790F70">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1A31F7"/>
    <w:multiLevelType w:val="hybridMultilevel"/>
    <w:tmpl w:val="0F266804"/>
    <w:lvl w:ilvl="0" w:tplc="F662CAAC">
      <w:start w:val="1"/>
      <w:numFmt w:val="bullet"/>
      <w:lvlText w:val=""/>
      <w:lvlJc w:val="left"/>
      <w:pPr>
        <w:ind w:left="74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1" w:tplc="D710F8B8">
      <w:start w:val="1"/>
      <w:numFmt w:val="bullet"/>
      <w:lvlText w:val="o"/>
      <w:lvlJc w:val="left"/>
      <w:pPr>
        <w:ind w:left="146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2" w:tplc="4558AA86">
      <w:start w:val="1"/>
      <w:numFmt w:val="bullet"/>
      <w:lvlText w:val="▪"/>
      <w:lvlJc w:val="left"/>
      <w:pPr>
        <w:ind w:left="218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3" w:tplc="680E6FC0">
      <w:start w:val="1"/>
      <w:numFmt w:val="bullet"/>
      <w:lvlText w:val="•"/>
      <w:lvlJc w:val="left"/>
      <w:pPr>
        <w:ind w:left="290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4" w:tplc="70C815BC">
      <w:start w:val="1"/>
      <w:numFmt w:val="bullet"/>
      <w:lvlText w:val="o"/>
      <w:lvlJc w:val="left"/>
      <w:pPr>
        <w:ind w:left="362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5" w:tplc="3D3228B8">
      <w:start w:val="1"/>
      <w:numFmt w:val="bullet"/>
      <w:lvlText w:val="▪"/>
      <w:lvlJc w:val="left"/>
      <w:pPr>
        <w:ind w:left="434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6" w:tplc="A768D728">
      <w:start w:val="1"/>
      <w:numFmt w:val="bullet"/>
      <w:lvlText w:val="•"/>
      <w:lvlJc w:val="left"/>
      <w:pPr>
        <w:ind w:left="506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7" w:tplc="D47E76B0">
      <w:start w:val="1"/>
      <w:numFmt w:val="bullet"/>
      <w:lvlText w:val="o"/>
      <w:lvlJc w:val="left"/>
      <w:pPr>
        <w:ind w:left="578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lvl w:ilvl="8" w:tplc="BA8C3A6A">
      <w:start w:val="1"/>
      <w:numFmt w:val="bullet"/>
      <w:lvlText w:val="▪"/>
      <w:lvlJc w:val="left"/>
      <w:pPr>
        <w:ind w:left="6509"/>
      </w:pPr>
      <w:rPr>
        <w:rFonts w:ascii="Wingdings" w:eastAsia="Wingdings" w:hAnsi="Wingdings" w:cs="Wingdings"/>
        <w:b w:val="0"/>
        <w:i w:val="0"/>
        <w:strike w:val="0"/>
        <w:dstrike w:val="0"/>
        <w:color w:val="0000FF"/>
        <w:sz w:val="24"/>
        <w:szCs w:val="24"/>
        <w:u w:val="none" w:color="000000"/>
        <w:bdr w:val="none" w:sz="0" w:space="0" w:color="auto"/>
        <w:shd w:val="clear" w:color="auto" w:fill="auto"/>
        <w:vertAlign w:val="baseline"/>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xploring Series">
    <w15:presenceInfo w15:providerId="Windows Live" w15:userId="7e73b20ff943580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0F70"/>
    <w:rsid w:val="00005BC2"/>
    <w:rsid w:val="000076EB"/>
    <w:rsid w:val="0005677A"/>
    <w:rsid w:val="00091D8F"/>
    <w:rsid w:val="000C44A0"/>
    <w:rsid w:val="000D74B8"/>
    <w:rsid w:val="001659E4"/>
    <w:rsid w:val="001A75FA"/>
    <w:rsid w:val="001C62B5"/>
    <w:rsid w:val="00293482"/>
    <w:rsid w:val="00302AC1"/>
    <w:rsid w:val="00321DE5"/>
    <w:rsid w:val="003629CC"/>
    <w:rsid w:val="00385CBC"/>
    <w:rsid w:val="003F61D6"/>
    <w:rsid w:val="0042602B"/>
    <w:rsid w:val="00452680"/>
    <w:rsid w:val="004D37A0"/>
    <w:rsid w:val="004F5FFE"/>
    <w:rsid w:val="004F64D0"/>
    <w:rsid w:val="0056596C"/>
    <w:rsid w:val="00577A20"/>
    <w:rsid w:val="005B61D9"/>
    <w:rsid w:val="005D258F"/>
    <w:rsid w:val="006443BB"/>
    <w:rsid w:val="00647967"/>
    <w:rsid w:val="00650EAE"/>
    <w:rsid w:val="00790F70"/>
    <w:rsid w:val="00797568"/>
    <w:rsid w:val="007A429A"/>
    <w:rsid w:val="007B2BBD"/>
    <w:rsid w:val="007C2CC5"/>
    <w:rsid w:val="00947BCF"/>
    <w:rsid w:val="00976351"/>
    <w:rsid w:val="00983A8E"/>
    <w:rsid w:val="009B1DCA"/>
    <w:rsid w:val="009F710A"/>
    <w:rsid w:val="00A1678D"/>
    <w:rsid w:val="00A86891"/>
    <w:rsid w:val="00AD7421"/>
    <w:rsid w:val="00B1040D"/>
    <w:rsid w:val="00B26402"/>
    <w:rsid w:val="00B51182"/>
    <w:rsid w:val="00B715D7"/>
    <w:rsid w:val="00BB43C1"/>
    <w:rsid w:val="00C10549"/>
    <w:rsid w:val="00C627D6"/>
    <w:rsid w:val="00CC709A"/>
    <w:rsid w:val="00CD07EB"/>
    <w:rsid w:val="00D14035"/>
    <w:rsid w:val="00D35C20"/>
    <w:rsid w:val="00D57D5A"/>
    <w:rsid w:val="00DB013F"/>
    <w:rsid w:val="00DE3F5C"/>
    <w:rsid w:val="00E00B2A"/>
    <w:rsid w:val="00E5708A"/>
    <w:rsid w:val="00E9408F"/>
    <w:rsid w:val="00ED7F56"/>
    <w:rsid w:val="00FA57F5"/>
    <w:rsid w:val="00FA7381"/>
    <w:rsid w:val="00FB1D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ACDBFB"/>
  <w15:docId w15:val="{C5805C61-4F73-48B8-8D76-3347CC6A1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07" w:line="248" w:lineRule="auto"/>
      <w:ind w:left="20" w:right="1022" w:hanging="10"/>
      <w:jc w:val="both"/>
    </w:pPr>
    <w:rPr>
      <w:rFonts w:ascii="Arial" w:eastAsia="Arial" w:hAnsi="Arial" w:cs="Arial"/>
      <w:color w:val="000000"/>
      <w:sz w:val="28"/>
    </w:rPr>
  </w:style>
  <w:style w:type="paragraph" w:styleId="Heading1">
    <w:name w:val="heading 1"/>
    <w:next w:val="Normal"/>
    <w:link w:val="Heading1Char"/>
    <w:uiPriority w:val="9"/>
    <w:unhideWhenUsed/>
    <w:qFormat/>
    <w:pPr>
      <w:keepNext/>
      <w:keepLines/>
      <w:spacing w:after="92"/>
      <w:ind w:left="10" w:hanging="10"/>
      <w:outlineLvl w:val="0"/>
    </w:pPr>
    <w:rPr>
      <w:rFonts w:ascii="Arial" w:eastAsia="Arial" w:hAnsi="Arial" w:cs="Arial"/>
      <w:color w:val="2E74B5"/>
      <w:sz w:val="28"/>
    </w:rPr>
  </w:style>
  <w:style w:type="paragraph" w:styleId="Heading2">
    <w:name w:val="heading 2"/>
    <w:basedOn w:val="Normal"/>
    <w:next w:val="Normal"/>
    <w:link w:val="Heading2Char"/>
    <w:uiPriority w:val="9"/>
    <w:unhideWhenUsed/>
    <w:qFormat/>
    <w:rsid w:val="00DB013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Pr>
      <w:rFonts w:ascii="Arial" w:eastAsia="Arial" w:hAnsi="Arial" w:cs="Arial"/>
      <w:color w:val="2E74B5"/>
      <w:sz w:val="28"/>
    </w:rPr>
  </w:style>
  <w:style w:type="paragraph" w:customStyle="1" w:styleId="footnotedescription">
    <w:name w:val="footnote description"/>
    <w:next w:val="Normal"/>
    <w:link w:val="footnotedescriptionChar"/>
    <w:hidden/>
    <w:pPr>
      <w:spacing w:after="0" w:line="284" w:lineRule="auto"/>
      <w:ind w:left="29" w:right="808"/>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Pr>
      <w:rFonts w:ascii="Times New Roman" w:eastAsia="Times New Roman" w:hAnsi="Times New Roman" w:cs="Times New Roman"/>
      <w:color w:val="000000"/>
      <w:sz w:val="20"/>
    </w:rPr>
  </w:style>
  <w:style w:type="character" w:customStyle="1" w:styleId="footnotemark">
    <w:name w:val="footnote mark"/>
    <w:hidden/>
    <w:rPr>
      <w:rFonts w:ascii="Times New Roman" w:eastAsia="Times New Roman" w:hAnsi="Times New Roman" w:cs="Times New Roman"/>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FootnoteText">
    <w:name w:val="footnote text"/>
    <w:basedOn w:val="Normal"/>
    <w:link w:val="FootnoteTextChar"/>
    <w:uiPriority w:val="99"/>
    <w:semiHidden/>
    <w:unhideWhenUsed/>
    <w:rsid w:val="004F5FF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F5FFE"/>
    <w:rPr>
      <w:rFonts w:ascii="Arial" w:eastAsia="Arial" w:hAnsi="Arial" w:cs="Arial"/>
      <w:color w:val="000000"/>
      <w:sz w:val="20"/>
      <w:szCs w:val="20"/>
    </w:rPr>
  </w:style>
  <w:style w:type="character" w:styleId="FootnoteReference">
    <w:name w:val="footnote reference"/>
    <w:basedOn w:val="DefaultParagraphFont"/>
    <w:uiPriority w:val="99"/>
    <w:semiHidden/>
    <w:unhideWhenUsed/>
    <w:rsid w:val="004F5FFE"/>
    <w:rPr>
      <w:vertAlign w:val="superscript"/>
    </w:rPr>
  </w:style>
  <w:style w:type="paragraph" w:styleId="Footer">
    <w:name w:val="footer"/>
    <w:basedOn w:val="Normal"/>
    <w:link w:val="FooterChar"/>
    <w:uiPriority w:val="99"/>
    <w:unhideWhenUsed/>
    <w:rsid w:val="004F5FFE"/>
    <w:pPr>
      <w:tabs>
        <w:tab w:val="center" w:pos="4680"/>
        <w:tab w:val="right" w:pos="9360"/>
      </w:tabs>
      <w:spacing w:after="0" w:line="240" w:lineRule="auto"/>
    </w:pPr>
  </w:style>
  <w:style w:type="character" w:customStyle="1" w:styleId="FooterChar">
    <w:name w:val="Footer Char"/>
    <w:basedOn w:val="DefaultParagraphFont"/>
    <w:link w:val="Footer"/>
    <w:uiPriority w:val="99"/>
    <w:rsid w:val="004F5FFE"/>
    <w:rPr>
      <w:rFonts w:ascii="Arial" w:eastAsia="Arial" w:hAnsi="Arial" w:cs="Arial"/>
      <w:color w:val="000000"/>
      <w:sz w:val="28"/>
    </w:rPr>
  </w:style>
  <w:style w:type="paragraph" w:styleId="TOCHeading">
    <w:name w:val="TOC Heading"/>
    <w:basedOn w:val="Heading1"/>
    <w:next w:val="Normal"/>
    <w:uiPriority w:val="39"/>
    <w:unhideWhenUsed/>
    <w:qFormat/>
    <w:rsid w:val="004F5FFE"/>
    <w:pPr>
      <w:spacing w:before="240" w:after="0"/>
      <w:ind w:left="0" w:firstLine="0"/>
      <w:outlineLvl w:val="9"/>
    </w:pPr>
    <w:rPr>
      <w:rFonts w:asciiTheme="majorHAnsi" w:eastAsiaTheme="majorEastAsia" w:hAnsiTheme="majorHAnsi" w:cstheme="majorBidi"/>
      <w:color w:val="2F5496" w:themeColor="accent1" w:themeShade="BF"/>
      <w:sz w:val="32"/>
      <w:szCs w:val="32"/>
    </w:rPr>
  </w:style>
  <w:style w:type="paragraph" w:styleId="TOC1">
    <w:name w:val="toc 1"/>
    <w:basedOn w:val="Normal"/>
    <w:next w:val="Normal"/>
    <w:autoRedefine/>
    <w:uiPriority w:val="39"/>
    <w:unhideWhenUsed/>
    <w:rsid w:val="00A1678D"/>
    <w:pPr>
      <w:tabs>
        <w:tab w:val="right" w:leader="dot" w:pos="9350"/>
      </w:tabs>
      <w:spacing w:after="100"/>
      <w:ind w:left="0"/>
    </w:pPr>
    <w:rPr>
      <w:rFonts w:ascii="Times New Roman" w:hAnsi="Times New Roman" w:cs="Times New Roman"/>
      <w:noProof/>
    </w:rPr>
  </w:style>
  <w:style w:type="character" w:styleId="Hyperlink">
    <w:name w:val="Hyperlink"/>
    <w:basedOn w:val="DefaultParagraphFont"/>
    <w:uiPriority w:val="99"/>
    <w:unhideWhenUsed/>
    <w:rsid w:val="004F5FFE"/>
    <w:rPr>
      <w:color w:val="0563C1" w:themeColor="hyperlink"/>
      <w:u w:val="single"/>
    </w:rPr>
  </w:style>
  <w:style w:type="paragraph" w:styleId="Bibliography">
    <w:name w:val="Bibliography"/>
    <w:basedOn w:val="Normal"/>
    <w:next w:val="Normal"/>
    <w:uiPriority w:val="37"/>
    <w:unhideWhenUsed/>
    <w:rsid w:val="00DB013F"/>
  </w:style>
  <w:style w:type="character" w:customStyle="1" w:styleId="Heading2Char">
    <w:name w:val="Heading 2 Char"/>
    <w:basedOn w:val="DefaultParagraphFont"/>
    <w:link w:val="Heading2"/>
    <w:uiPriority w:val="9"/>
    <w:rsid w:val="00DB013F"/>
    <w:rPr>
      <w:rFonts w:asciiTheme="majorHAnsi" w:eastAsiaTheme="majorEastAsia" w:hAnsiTheme="majorHAnsi" w:cstheme="majorBidi"/>
      <w:color w:val="2F5496" w:themeColor="accent1" w:themeShade="BF"/>
      <w:sz w:val="26"/>
      <w:szCs w:val="26"/>
    </w:rPr>
  </w:style>
  <w:style w:type="paragraph" w:styleId="Index1">
    <w:name w:val="index 1"/>
    <w:basedOn w:val="Normal"/>
    <w:next w:val="Normal"/>
    <w:autoRedefine/>
    <w:uiPriority w:val="99"/>
    <w:unhideWhenUsed/>
    <w:rsid w:val="007B2BBD"/>
    <w:pPr>
      <w:spacing w:after="0"/>
      <w:ind w:left="280" w:hanging="280"/>
      <w:jc w:val="left"/>
    </w:pPr>
    <w:rPr>
      <w:rFonts w:asciiTheme="minorHAnsi" w:hAnsiTheme="minorHAnsi" w:cstheme="minorHAnsi"/>
      <w:sz w:val="18"/>
      <w:szCs w:val="18"/>
    </w:rPr>
  </w:style>
  <w:style w:type="paragraph" w:styleId="Index2">
    <w:name w:val="index 2"/>
    <w:basedOn w:val="Normal"/>
    <w:next w:val="Normal"/>
    <w:autoRedefine/>
    <w:uiPriority w:val="99"/>
    <w:unhideWhenUsed/>
    <w:rsid w:val="007B2BBD"/>
    <w:pPr>
      <w:spacing w:after="0"/>
      <w:ind w:left="560" w:hanging="280"/>
      <w:jc w:val="left"/>
    </w:pPr>
    <w:rPr>
      <w:rFonts w:asciiTheme="minorHAnsi" w:hAnsiTheme="minorHAnsi" w:cstheme="minorHAnsi"/>
      <w:sz w:val="18"/>
      <w:szCs w:val="18"/>
    </w:rPr>
  </w:style>
  <w:style w:type="paragraph" w:styleId="Index3">
    <w:name w:val="index 3"/>
    <w:basedOn w:val="Normal"/>
    <w:next w:val="Normal"/>
    <w:autoRedefine/>
    <w:uiPriority w:val="99"/>
    <w:unhideWhenUsed/>
    <w:rsid w:val="007B2BBD"/>
    <w:pPr>
      <w:spacing w:after="0"/>
      <w:ind w:left="840" w:hanging="280"/>
      <w:jc w:val="left"/>
    </w:pPr>
    <w:rPr>
      <w:rFonts w:asciiTheme="minorHAnsi" w:hAnsiTheme="minorHAnsi" w:cstheme="minorHAnsi"/>
      <w:sz w:val="18"/>
      <w:szCs w:val="18"/>
    </w:rPr>
  </w:style>
  <w:style w:type="paragraph" w:styleId="Index4">
    <w:name w:val="index 4"/>
    <w:basedOn w:val="Normal"/>
    <w:next w:val="Normal"/>
    <w:autoRedefine/>
    <w:uiPriority w:val="99"/>
    <w:unhideWhenUsed/>
    <w:rsid w:val="007B2BBD"/>
    <w:pPr>
      <w:spacing w:after="0"/>
      <w:ind w:left="1120" w:hanging="280"/>
      <w:jc w:val="left"/>
    </w:pPr>
    <w:rPr>
      <w:rFonts w:asciiTheme="minorHAnsi" w:hAnsiTheme="minorHAnsi" w:cstheme="minorHAnsi"/>
      <w:sz w:val="18"/>
      <w:szCs w:val="18"/>
    </w:rPr>
  </w:style>
  <w:style w:type="paragraph" w:styleId="Index5">
    <w:name w:val="index 5"/>
    <w:basedOn w:val="Normal"/>
    <w:next w:val="Normal"/>
    <w:autoRedefine/>
    <w:uiPriority w:val="99"/>
    <w:unhideWhenUsed/>
    <w:rsid w:val="007B2BBD"/>
    <w:pPr>
      <w:spacing w:after="0"/>
      <w:ind w:left="1400" w:hanging="280"/>
      <w:jc w:val="left"/>
    </w:pPr>
    <w:rPr>
      <w:rFonts w:asciiTheme="minorHAnsi" w:hAnsiTheme="minorHAnsi" w:cstheme="minorHAnsi"/>
      <w:sz w:val="18"/>
      <w:szCs w:val="18"/>
    </w:rPr>
  </w:style>
  <w:style w:type="paragraph" w:styleId="Index6">
    <w:name w:val="index 6"/>
    <w:basedOn w:val="Normal"/>
    <w:next w:val="Normal"/>
    <w:autoRedefine/>
    <w:uiPriority w:val="99"/>
    <w:unhideWhenUsed/>
    <w:rsid w:val="007B2BBD"/>
    <w:pPr>
      <w:spacing w:after="0"/>
      <w:ind w:left="1680" w:hanging="280"/>
      <w:jc w:val="left"/>
    </w:pPr>
    <w:rPr>
      <w:rFonts w:asciiTheme="minorHAnsi" w:hAnsiTheme="minorHAnsi" w:cstheme="minorHAnsi"/>
      <w:sz w:val="18"/>
      <w:szCs w:val="18"/>
    </w:rPr>
  </w:style>
  <w:style w:type="paragraph" w:styleId="Index7">
    <w:name w:val="index 7"/>
    <w:basedOn w:val="Normal"/>
    <w:next w:val="Normal"/>
    <w:autoRedefine/>
    <w:uiPriority w:val="99"/>
    <w:unhideWhenUsed/>
    <w:rsid w:val="007B2BBD"/>
    <w:pPr>
      <w:spacing w:after="0"/>
      <w:ind w:left="1960" w:hanging="280"/>
      <w:jc w:val="left"/>
    </w:pPr>
    <w:rPr>
      <w:rFonts w:asciiTheme="minorHAnsi" w:hAnsiTheme="minorHAnsi" w:cstheme="minorHAnsi"/>
      <w:sz w:val="18"/>
      <w:szCs w:val="18"/>
    </w:rPr>
  </w:style>
  <w:style w:type="paragraph" w:styleId="Index8">
    <w:name w:val="index 8"/>
    <w:basedOn w:val="Normal"/>
    <w:next w:val="Normal"/>
    <w:autoRedefine/>
    <w:uiPriority w:val="99"/>
    <w:unhideWhenUsed/>
    <w:rsid w:val="007B2BBD"/>
    <w:pPr>
      <w:spacing w:after="0"/>
      <w:ind w:left="2240" w:hanging="280"/>
      <w:jc w:val="left"/>
    </w:pPr>
    <w:rPr>
      <w:rFonts w:asciiTheme="minorHAnsi" w:hAnsiTheme="minorHAnsi" w:cstheme="minorHAnsi"/>
      <w:sz w:val="18"/>
      <w:szCs w:val="18"/>
    </w:rPr>
  </w:style>
  <w:style w:type="paragraph" w:styleId="Index9">
    <w:name w:val="index 9"/>
    <w:basedOn w:val="Normal"/>
    <w:next w:val="Normal"/>
    <w:autoRedefine/>
    <w:uiPriority w:val="99"/>
    <w:unhideWhenUsed/>
    <w:rsid w:val="007B2BBD"/>
    <w:pPr>
      <w:spacing w:after="0"/>
      <w:ind w:left="2520" w:hanging="280"/>
      <w:jc w:val="left"/>
    </w:pPr>
    <w:rPr>
      <w:rFonts w:asciiTheme="minorHAnsi" w:hAnsiTheme="minorHAnsi" w:cstheme="minorHAnsi"/>
      <w:sz w:val="18"/>
      <w:szCs w:val="18"/>
    </w:rPr>
  </w:style>
  <w:style w:type="paragraph" w:styleId="IndexHeading">
    <w:name w:val="index heading"/>
    <w:basedOn w:val="Normal"/>
    <w:next w:val="Index1"/>
    <w:uiPriority w:val="99"/>
    <w:unhideWhenUsed/>
    <w:rsid w:val="007B2BBD"/>
    <w:pPr>
      <w:spacing w:before="240" w:after="120"/>
      <w:jc w:val="center"/>
    </w:pPr>
    <w:rPr>
      <w:rFonts w:asciiTheme="minorHAnsi" w:hAnsiTheme="minorHAnsi" w:cstheme="minorHAnsi"/>
      <w:b/>
      <w:bCs/>
      <w:sz w:val="26"/>
      <w:szCs w:val="26"/>
    </w:rPr>
  </w:style>
  <w:style w:type="character" w:styleId="CommentReference">
    <w:name w:val="annotation reference"/>
    <w:basedOn w:val="DefaultParagraphFont"/>
    <w:uiPriority w:val="99"/>
    <w:semiHidden/>
    <w:unhideWhenUsed/>
    <w:rsid w:val="005D258F"/>
    <w:rPr>
      <w:sz w:val="16"/>
      <w:szCs w:val="16"/>
    </w:rPr>
  </w:style>
  <w:style w:type="paragraph" w:styleId="CommentText">
    <w:name w:val="annotation text"/>
    <w:basedOn w:val="Normal"/>
    <w:link w:val="CommentTextChar"/>
    <w:uiPriority w:val="99"/>
    <w:semiHidden/>
    <w:unhideWhenUsed/>
    <w:rsid w:val="005D258F"/>
    <w:pPr>
      <w:spacing w:line="240" w:lineRule="auto"/>
    </w:pPr>
    <w:rPr>
      <w:sz w:val="20"/>
      <w:szCs w:val="20"/>
    </w:rPr>
  </w:style>
  <w:style w:type="character" w:customStyle="1" w:styleId="CommentTextChar">
    <w:name w:val="Comment Text Char"/>
    <w:basedOn w:val="DefaultParagraphFont"/>
    <w:link w:val="CommentText"/>
    <w:uiPriority w:val="99"/>
    <w:semiHidden/>
    <w:rsid w:val="005D258F"/>
    <w:rPr>
      <w:rFonts w:ascii="Arial" w:eastAsia="Arial" w:hAnsi="Arial" w:cs="Arial"/>
      <w:color w:val="000000"/>
      <w:sz w:val="20"/>
      <w:szCs w:val="20"/>
    </w:rPr>
  </w:style>
  <w:style w:type="paragraph" w:styleId="CommentSubject">
    <w:name w:val="annotation subject"/>
    <w:basedOn w:val="CommentText"/>
    <w:next w:val="CommentText"/>
    <w:link w:val="CommentSubjectChar"/>
    <w:uiPriority w:val="99"/>
    <w:semiHidden/>
    <w:unhideWhenUsed/>
    <w:rsid w:val="005D258F"/>
    <w:rPr>
      <w:b/>
      <w:bCs/>
    </w:rPr>
  </w:style>
  <w:style w:type="character" w:customStyle="1" w:styleId="CommentSubjectChar">
    <w:name w:val="Comment Subject Char"/>
    <w:basedOn w:val="CommentTextChar"/>
    <w:link w:val="CommentSubject"/>
    <w:uiPriority w:val="99"/>
    <w:semiHidden/>
    <w:rsid w:val="005D258F"/>
    <w:rPr>
      <w:rFonts w:ascii="Arial" w:eastAsia="Arial" w:hAnsi="Arial" w:cs="Arial"/>
      <w:b/>
      <w:bCs/>
      <w:color w:val="000000"/>
      <w:sz w:val="20"/>
      <w:szCs w:val="20"/>
    </w:rPr>
  </w:style>
  <w:style w:type="paragraph" w:styleId="BalloonText">
    <w:name w:val="Balloon Text"/>
    <w:basedOn w:val="Normal"/>
    <w:link w:val="BalloonTextChar"/>
    <w:uiPriority w:val="99"/>
    <w:semiHidden/>
    <w:unhideWhenUsed/>
    <w:rsid w:val="005D25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D258F"/>
    <w:rPr>
      <w:rFonts w:ascii="Segoe UI" w:eastAsia="Arial" w:hAnsi="Segoe UI" w:cs="Segoe UI"/>
      <w:color w:val="000000"/>
      <w:sz w:val="18"/>
      <w:szCs w:val="18"/>
    </w:rPr>
  </w:style>
  <w:style w:type="paragraph" w:styleId="TOC2">
    <w:name w:val="toc 2"/>
    <w:basedOn w:val="Normal"/>
    <w:next w:val="Normal"/>
    <w:autoRedefine/>
    <w:uiPriority w:val="39"/>
    <w:unhideWhenUsed/>
    <w:rsid w:val="00FB1D19"/>
    <w:pPr>
      <w:spacing w:after="100" w:line="259" w:lineRule="auto"/>
      <w:ind w:left="220" w:right="0" w:firstLine="0"/>
      <w:jc w:val="left"/>
    </w:pPr>
    <w:rPr>
      <w:rFonts w:asciiTheme="minorHAnsi" w:eastAsiaTheme="minorEastAsia" w:hAnsiTheme="minorHAnsi" w:cs="Times New Roman"/>
      <w:color w:val="auto"/>
      <w:sz w:val="22"/>
    </w:rPr>
  </w:style>
  <w:style w:type="paragraph" w:styleId="TOC3">
    <w:name w:val="toc 3"/>
    <w:basedOn w:val="Normal"/>
    <w:next w:val="Normal"/>
    <w:autoRedefine/>
    <w:uiPriority w:val="39"/>
    <w:unhideWhenUsed/>
    <w:rsid w:val="00FB1D19"/>
    <w:pPr>
      <w:spacing w:after="100" w:line="259" w:lineRule="auto"/>
      <w:ind w:left="440" w:right="0" w:firstLine="0"/>
      <w:jc w:val="left"/>
    </w:pPr>
    <w:rPr>
      <w:rFonts w:asciiTheme="minorHAnsi" w:eastAsiaTheme="minorEastAsia" w:hAnsiTheme="minorHAnsi" w:cs="Times New Roman"/>
      <w:color w:val="auto"/>
      <w:sz w:val="22"/>
    </w:rPr>
  </w:style>
  <w:style w:type="paragraph" w:styleId="Revision">
    <w:name w:val="Revision"/>
    <w:hidden/>
    <w:uiPriority w:val="99"/>
    <w:semiHidden/>
    <w:rsid w:val="00BB43C1"/>
    <w:pPr>
      <w:spacing w:after="0" w:line="240" w:lineRule="auto"/>
    </w:pPr>
    <w:rPr>
      <w:rFonts w:ascii="Arial" w:eastAsia="Arial" w:hAnsi="Arial" w:cs="Arial"/>
      <w:color w:val="000000"/>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486850">
      <w:bodyDiv w:val="1"/>
      <w:marLeft w:val="0"/>
      <w:marRight w:val="0"/>
      <w:marTop w:val="0"/>
      <w:marBottom w:val="0"/>
      <w:divBdr>
        <w:top w:val="none" w:sz="0" w:space="0" w:color="auto"/>
        <w:left w:val="none" w:sz="0" w:space="0" w:color="auto"/>
        <w:bottom w:val="none" w:sz="0" w:space="0" w:color="auto"/>
        <w:right w:val="none" w:sz="0" w:space="0" w:color="auto"/>
      </w:divBdr>
    </w:div>
    <w:div w:id="324360952">
      <w:bodyDiv w:val="1"/>
      <w:marLeft w:val="0"/>
      <w:marRight w:val="0"/>
      <w:marTop w:val="0"/>
      <w:marBottom w:val="0"/>
      <w:divBdr>
        <w:top w:val="none" w:sz="0" w:space="0" w:color="auto"/>
        <w:left w:val="none" w:sz="0" w:space="0" w:color="auto"/>
        <w:bottom w:val="none" w:sz="0" w:space="0" w:color="auto"/>
        <w:right w:val="none" w:sz="0" w:space="0" w:color="auto"/>
      </w:divBdr>
    </w:div>
    <w:div w:id="446123747">
      <w:bodyDiv w:val="1"/>
      <w:marLeft w:val="0"/>
      <w:marRight w:val="0"/>
      <w:marTop w:val="0"/>
      <w:marBottom w:val="0"/>
      <w:divBdr>
        <w:top w:val="none" w:sz="0" w:space="0" w:color="auto"/>
        <w:left w:val="none" w:sz="0" w:space="0" w:color="auto"/>
        <w:bottom w:val="none" w:sz="0" w:space="0" w:color="auto"/>
        <w:right w:val="none" w:sz="0" w:space="0" w:color="auto"/>
      </w:divBdr>
    </w:div>
    <w:div w:id="604575734">
      <w:bodyDiv w:val="1"/>
      <w:marLeft w:val="0"/>
      <w:marRight w:val="0"/>
      <w:marTop w:val="0"/>
      <w:marBottom w:val="0"/>
      <w:divBdr>
        <w:top w:val="none" w:sz="0" w:space="0" w:color="auto"/>
        <w:left w:val="none" w:sz="0" w:space="0" w:color="auto"/>
        <w:bottom w:val="none" w:sz="0" w:space="0" w:color="auto"/>
        <w:right w:val="none" w:sz="0" w:space="0" w:color="auto"/>
      </w:divBdr>
    </w:div>
    <w:div w:id="741679551">
      <w:bodyDiv w:val="1"/>
      <w:marLeft w:val="0"/>
      <w:marRight w:val="0"/>
      <w:marTop w:val="0"/>
      <w:marBottom w:val="0"/>
      <w:divBdr>
        <w:top w:val="none" w:sz="0" w:space="0" w:color="auto"/>
        <w:left w:val="none" w:sz="0" w:space="0" w:color="auto"/>
        <w:bottom w:val="none" w:sz="0" w:space="0" w:color="auto"/>
        <w:right w:val="none" w:sz="0" w:space="0" w:color="auto"/>
      </w:divBdr>
    </w:div>
    <w:div w:id="1025013268">
      <w:bodyDiv w:val="1"/>
      <w:marLeft w:val="0"/>
      <w:marRight w:val="0"/>
      <w:marTop w:val="0"/>
      <w:marBottom w:val="0"/>
      <w:divBdr>
        <w:top w:val="none" w:sz="0" w:space="0" w:color="auto"/>
        <w:left w:val="none" w:sz="0" w:space="0" w:color="auto"/>
        <w:bottom w:val="none" w:sz="0" w:space="0" w:color="auto"/>
        <w:right w:val="none" w:sz="0" w:space="0" w:color="auto"/>
      </w:divBdr>
    </w:div>
    <w:div w:id="1127048780">
      <w:bodyDiv w:val="1"/>
      <w:marLeft w:val="0"/>
      <w:marRight w:val="0"/>
      <w:marTop w:val="0"/>
      <w:marBottom w:val="0"/>
      <w:divBdr>
        <w:top w:val="none" w:sz="0" w:space="0" w:color="auto"/>
        <w:left w:val="none" w:sz="0" w:space="0" w:color="auto"/>
        <w:bottom w:val="none" w:sz="0" w:space="0" w:color="auto"/>
        <w:right w:val="none" w:sz="0" w:space="0" w:color="auto"/>
      </w:divBdr>
    </w:div>
    <w:div w:id="1339775409">
      <w:bodyDiv w:val="1"/>
      <w:marLeft w:val="0"/>
      <w:marRight w:val="0"/>
      <w:marTop w:val="0"/>
      <w:marBottom w:val="0"/>
      <w:divBdr>
        <w:top w:val="none" w:sz="0" w:space="0" w:color="auto"/>
        <w:left w:val="none" w:sz="0" w:space="0" w:color="auto"/>
        <w:bottom w:val="none" w:sz="0" w:space="0" w:color="auto"/>
        <w:right w:val="none" w:sz="0" w:space="0" w:color="auto"/>
      </w:divBdr>
    </w:div>
    <w:div w:id="16446569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1drv.ms/w/s!AgpYQ_kPsnN-gYIOogQIQWtfu5oe_Q"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microsoft.com/office/2011/relationships/people" Target="people.xml"/><Relationship Id="rId10" Type="http://schemas.microsoft.com/office/2011/relationships/commentsExtended" Target="commentsExtended.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b:Source>
    <b:Tag>Reb14</b:Tag>
    <b:SourceType>Book</b:SourceType>
    <b:Guid>{A47B8B3C-5E11-4ABF-B172-6B762E2FB378}</b:Guid>
    <b:Title>Effective Web Sites</b:Title>
    <b:Year>2018</b:Year>
    <b:Author>
      <b:Author>
        <b:NameList>
          <b:Person>
            <b:Last>Rebazza</b:Last>
            <b:First>Max</b:First>
          </b:Person>
        </b:NameList>
      </b:Author>
    </b:Author>
    <b:City>Chicago</b:City>
    <b:Publisher>Windy City Publishing, Inc.</b:Publisher>
    <b:RefOrder>1</b:RefOrder>
  </b:Source>
  <b:Source>
    <b:Tag>Kin15</b:Tag>
    <b:SourceType>JournalArticle</b:SourceType>
    <b:Guid>{6D2791F2-4F67-445C-9187-29730347CA99}</b:Guid>
    <b:Title>Color, Background, and Themes: Making Wise Decisions</b:Title>
    <b:Year>2015</b:Year>
    <b:Author>
      <b:Author>
        <b:NameList>
          <b:Person>
            <b:Last>Kinyon</b:Last>
            <b:First>Cheyenne</b:First>
          </b:Person>
        </b:NameList>
      </b:Author>
    </b:Author>
    <b:JournalName>Web Guidelines and Conventions</b:JournalName>
    <b:Pages>166-167</b:Pages>
    <b:RefOrder>2</b:RefOrder>
  </b:Source>
  <b:Source>
    <b:Tag>Kay15</b:Tag>
    <b:SourceType>ArticleInAPeriodical</b:SourceType>
    <b:Guid>{5775D4B9-D15C-4415-957A-6B23157ED899}</b:Guid>
    <b:Title>ABCs of Web Site Consistency</b:Title>
    <b:Year>2015</b:Year>
    <b:Pages>33-34</b:Pages>
    <b:PeriodicalTitle>Web Site Magazine</b:PeriodicalTitle>
    <b:Author>
      <b:Author>
        <b:NameList>
          <b:Person>
            <b:Last>Durocher</b:Last>
            <b:First>Kaylene</b:First>
          </b:Person>
        </b:NameList>
      </b:Author>
    </b:Author>
    <b:Issue>7</b:Issue>
    <b:RefOrder>3</b:RefOrder>
  </b:Source>
</b:Sources>
</file>

<file path=customXml/itemProps1.xml><?xml version="1.0" encoding="utf-8"?>
<ds:datastoreItem xmlns:ds="http://schemas.openxmlformats.org/officeDocument/2006/customXml" ds:itemID="{8A99DC1E-C7F5-4069-95F6-A9947A77D3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11</Pages>
  <Words>1402</Words>
  <Characters>7992</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DESIGNING THE WEB SITE</vt:lpstr>
    </vt:vector>
  </TitlesOfParts>
  <Company/>
  <LinksUpToDate>false</LinksUpToDate>
  <CharactersWithSpaces>9376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DESIGNING THE WEB SITE</dc:title>
  <dc:subject/>
  <dc:creator>Exploring Series</dc:creator>
  <cp:keywords/>
  <cp:lastModifiedBy>Exploring Series_BSS</cp:lastModifiedBy>
  <cp:revision>16</cp:revision>
  <cp:lastPrinted>2019-02-28T00:43:00Z</cp:lastPrinted>
  <dcterms:created xsi:type="dcterms:W3CDTF">2018-05-05T18:14:00Z</dcterms:created>
  <dcterms:modified xsi:type="dcterms:W3CDTF">2019-02-28T00:43:00Z</dcterms:modified>
</cp:coreProperties>
</file>