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stylesWithEffects0.xml" ContentType="application/vnd.openxmlformats-officedocument.wordprocessingml.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552AB6" w14:textId="77777777" w:rsidR="004B418B" w:rsidRDefault="00641D56" w:rsidP="00F03905">
      <w:pPr>
        <w:pStyle w:val="Heading1"/>
        <w:spacing w:before="240"/>
      </w:pPr>
      <w:r w:rsidRPr="004E12CC">
        <w:t>Overview</w:t>
      </w:r>
    </w:p>
    <w:p w14:paraId="6454701E" w14:textId="294D0FBC" w:rsidR="004B418B" w:rsidRDefault="00641D56">
      <w:r w:rsidRPr="0097259D">
        <w:rPr>
          <w:b/>
        </w:rPr>
        <w:t>Computer Training Concepts, Inc.</w:t>
      </w:r>
      <w:r>
        <w:t xml:space="preserve"> (</w:t>
      </w:r>
      <w:smartTag w:uri="urn:schemas-microsoft-com:office:smarttags" w:element="stocktickeruk">
        <w:smartTag w:uri="urn:schemas-microsoft-com:office:smarttags" w:element="stocktickerca">
          <w:r w:rsidRPr="0097259D">
            <w:rPr>
              <w:b/>
              <w:color w:val="333399"/>
            </w:rPr>
            <w:t>CTC</w:t>
          </w:r>
        </w:smartTag>
      </w:smartTag>
      <w:r>
        <w:t xml:space="preserve">) is an established computer training company positioned to provide technological training to all levels of individuals. </w:t>
      </w:r>
      <w:r w:rsidR="00A716DE">
        <w:t>High</w:t>
      </w:r>
      <w:r w:rsidR="00A716DE">
        <w:t xml:space="preserve"> </w:t>
      </w:r>
      <w:r w:rsidR="00A716DE">
        <w:t>quality</w:t>
      </w:r>
      <w:r>
        <w:t xml:space="preserve"> training has become synonymous with our name. </w:t>
      </w:r>
      <w:smartTag w:uri="urn:schemas-microsoft-com:office:smarttags" w:element="stocktickeruk">
        <w:smartTag w:uri="urn:schemas-microsoft-com:office:smarttags" w:element="stocktickerca">
          <w:r w:rsidR="001A6610" w:rsidRPr="001A6610">
            <w:rPr>
              <w:b/>
              <w:color w:val="333399"/>
            </w:rPr>
            <w:t>CTC</w:t>
          </w:r>
        </w:smartTag>
      </w:smartTag>
      <w:r>
        <w:t xml:space="preserve"> has over </w:t>
      </w:r>
      <w:r w:rsidR="00F11833">
        <w:t>155</w:t>
      </w:r>
      <w:r w:rsidR="00F11833">
        <w:t xml:space="preserve"> </w:t>
      </w:r>
      <w:r>
        <w:t xml:space="preserve">offices scattered throughout the United States and Canada, staffed by more than </w:t>
      </w:r>
      <w:r w:rsidR="00173FAA">
        <w:t>1500</w:t>
      </w:r>
      <w:r>
        <w:t xml:space="preserve"> highly trained professional sales personnel.</w:t>
      </w:r>
    </w:p>
    <w:p w14:paraId="15BD116B" w14:textId="77777777" w:rsidR="00CA4C8F" w:rsidRDefault="00641D56" w:rsidP="001A62F6">
      <w:pPr>
        <w:pStyle w:val="Heading1"/>
        <w:spacing w:before="240"/>
      </w:pPr>
      <w:r w:rsidRPr="004E12CC">
        <w:t>Budget</w:t>
      </w:r>
    </w:p>
    <w:p w14:paraId="1151E6CD" w14:textId="77777777" w:rsidR="00CA4C8F" w:rsidRDefault="00641D56">
      <w:r>
        <w:t>We have taken in</w:t>
      </w:r>
      <w:r w:rsidR="002E6B78">
        <w:t>to</w:t>
      </w:r>
      <w:r>
        <w:t xml:space="preserve"> consideration budgetary concerns, and we believe that we can produce stellar results within a moderate budget. We can supply some preliminary figures based on other, similar training missions we have conducted.</w:t>
      </w:r>
    </w:p>
    <w:p w14:paraId="0E101168" w14:textId="77777777" w:rsidR="00CA4C8F" w:rsidRDefault="004903E4">
      <w:pPr>
        <w:tabs>
          <w:tab w:val="left" w:pos="2160"/>
          <w:tab w:val="right" w:leader="dot" w:pos="5760"/>
        </w:tabs>
      </w:pPr>
      <w:r>
        <w:tab/>
        <w:t>Travel</w:t>
      </w:r>
      <w:r>
        <w:tab/>
        <w:t>$5,000</w:t>
      </w:r>
    </w:p>
    <w:p w14:paraId="19786879" w14:textId="0C617146" w:rsidR="00CA4C8F" w:rsidRDefault="004903E4">
      <w:pPr>
        <w:tabs>
          <w:tab w:val="left" w:pos="2160"/>
          <w:tab w:val="right" w:leader="dot" w:pos="5760"/>
        </w:tabs>
      </w:pPr>
      <w:r>
        <w:tab/>
        <w:t>Materials</w:t>
      </w:r>
      <w:r>
        <w:tab/>
        <w:t>$</w:t>
      </w:r>
      <w:r w:rsidR="00173FAA">
        <w:t>12</w:t>
      </w:r>
      <w:r>
        <w:t>,000</w:t>
      </w:r>
    </w:p>
    <w:p w14:paraId="3B4CAB72" w14:textId="77777777" w:rsidR="00CA4C8F" w:rsidRDefault="004903E4">
      <w:pPr>
        <w:tabs>
          <w:tab w:val="left" w:pos="2160"/>
          <w:tab w:val="right" w:leader="dot" w:pos="5760"/>
        </w:tabs>
      </w:pPr>
      <w:r>
        <w:tab/>
        <w:t>Personnel</w:t>
      </w:r>
      <w:r>
        <w:tab/>
        <w:t>$20,000</w:t>
      </w:r>
    </w:p>
    <w:p w14:paraId="075A04D1" w14:textId="77777777" w:rsidR="00CA4C8F" w:rsidRDefault="00641D56" w:rsidP="001A62F6">
      <w:pPr>
        <w:pStyle w:val="Heading1"/>
        <w:spacing w:before="240"/>
      </w:pPr>
      <w:r w:rsidRPr="004E12CC">
        <w:t>Conclusion</w:t>
      </w:r>
    </w:p>
    <w:p w14:paraId="23777595" w14:textId="77777777" w:rsidR="00CA4C8F" w:rsidRDefault="00641D56">
      <w:r>
        <w:t>This proposal is, of course, based on preliminary information. We would welcome the chan</w:t>
      </w:r>
      <w:r w:rsidR="00C16596">
        <w:t>c</w:t>
      </w:r>
      <w:r>
        <w:t>e to meet with you to discuss our services in person.</w:t>
      </w:r>
    </w:p>
    <w:p w14:paraId="38E69CB0" w14:textId="77777777" w:rsidR="00FF0D9D" w:rsidRPr="006A2CBD" w:rsidRDefault="00FF0D9D" w:rsidP="006A2CBD">
      <w:pPr>
        <w:pStyle w:val="Heading1"/>
        <w:spacing w:before="240"/>
      </w:pPr>
      <w:r w:rsidRPr="006A2CBD">
        <w:t>Background Information</w:t>
      </w:r>
    </w:p>
    <w:p w14:paraId="0215D153" w14:textId="77777777" w:rsidR="00FF0D9D" w:rsidRDefault="00FF0D9D" w:rsidP="006A2CBD">
      <w:r w:rsidRPr="002C1FB9">
        <w:t xml:space="preserve">Computer Training Concepts, Inc. is currently responsible for corporate training at over 100 different clients throughout North America. Many clients are found on the Fortune 500 list. Although some clients choose to remain anonymous, a growing number are proud to endorse </w:t>
      </w:r>
      <w:smartTag w:uri="urn:schemas-microsoft-com:office:smarttags" w:element="stocktickeruk">
        <w:smartTag w:uri="urn:schemas-microsoft-com:office:smarttags" w:element="stocktickerca">
          <w:r w:rsidRPr="006A2CBD">
            <w:t>CTC</w:t>
          </w:r>
        </w:smartTag>
      </w:smartTag>
      <w:r w:rsidRPr="002C1FB9">
        <w:t xml:space="preserve"> as playing a key role in their continued growth and success. </w:t>
      </w:r>
      <w:r w:rsidR="006A2CBD">
        <w:t>References will be made available for your convenience.</w:t>
      </w:r>
      <w:r w:rsidRPr="002C1FB9">
        <w:t xml:space="preserve"> </w:t>
      </w:r>
    </w:p>
    <w:p w14:paraId="165E243D" w14:textId="77777777" w:rsidR="004B418B" w:rsidRDefault="00641D56" w:rsidP="00F03905">
      <w:pPr>
        <w:pStyle w:val="Heading1"/>
        <w:spacing w:before="240"/>
      </w:pPr>
      <w:r w:rsidRPr="004E12CC">
        <w:t>Ideology</w:t>
      </w:r>
    </w:p>
    <w:p w14:paraId="34A0FCDF" w14:textId="77777777" w:rsidR="004B418B" w:rsidRDefault="00641D56">
      <w:r>
        <w:t xml:space="preserve">Computer Training Concept’s product is knowledge; knowledge is power. We know that technology provides the tools that businesses need to compete in the new millennium. </w:t>
      </w:r>
      <w:smartTag w:uri="urn:schemas-microsoft-com:office:smarttags" w:element="stocktickeruk">
        <w:smartTag w:uri="urn:schemas-microsoft-com:office:smarttags" w:element="stocktickerca">
          <w:r>
            <w:t>CTC</w:t>
          </w:r>
        </w:smartTag>
      </w:smartTag>
      <w:r>
        <w:t xml:space="preserve"> can deliver that knowledge, and along with it, the power to succeed.</w:t>
      </w:r>
    </w:p>
    <w:p w14:paraId="1F11C025" w14:textId="77777777" w:rsidR="004B418B" w:rsidRDefault="00641D56" w:rsidP="00F03905">
      <w:pPr>
        <w:pStyle w:val="Heading1"/>
        <w:spacing w:before="240"/>
      </w:pPr>
      <w:r w:rsidRPr="004E12CC">
        <w:t>Time Frame</w:t>
      </w:r>
    </w:p>
    <w:p w14:paraId="070509B6" w14:textId="761BE48F" w:rsidR="004B418B" w:rsidRPr="00D734A4" w:rsidRDefault="00641D56">
      <w:r w:rsidRPr="00D734A4">
        <w:t xml:space="preserve">Training should commence as soon as possible. </w:t>
      </w:r>
      <w:smartTag w:uri="urn:schemas-microsoft-com:office:smarttags" w:element="stocktickeruk">
        <w:smartTag w:uri="urn:schemas-microsoft-com:office:smarttags" w:element="stocktickerca">
          <w:r w:rsidR="001A6610" w:rsidRPr="00D734A4">
            <w:t>CTC</w:t>
          </w:r>
        </w:smartTag>
      </w:smartTag>
      <w:r w:rsidRPr="00D734A4">
        <w:t xml:space="preserve"> can start training as early as next Monday.</w:t>
      </w:r>
      <w:r w:rsidR="00793422" w:rsidRPr="00D734A4">
        <w:t xml:space="preserve"> To meet your stated needs, we anticipate a total of 20 sessions for a total of 80 hours.</w:t>
      </w:r>
      <w:r w:rsidR="00DB7CC7" w:rsidRPr="00D734A4">
        <w:t xml:space="preserve"> Sessions can be completed in three consecutive </w:t>
      </w:r>
      <w:proofErr w:type="gramStart"/>
      <w:r w:rsidR="00DB7CC7" w:rsidRPr="00D734A4">
        <w:t>weeks, or</w:t>
      </w:r>
      <w:proofErr w:type="gramEnd"/>
      <w:r w:rsidR="00DB7CC7" w:rsidRPr="00D734A4">
        <w:t xml:space="preserve"> spread out over a three-month period.</w:t>
      </w:r>
    </w:p>
    <w:p w14:paraId="271C3172" w14:textId="7FA1A0AD" w:rsidR="0097259D" w:rsidRDefault="0097259D">
      <w:pPr>
        <w:rPr>
          <w:rFonts w:ascii="Arial" w:hAnsi="Arial"/>
        </w:rPr>
      </w:pPr>
      <w:bookmarkStart w:id="0" w:name="_GoBack"/>
      <w:bookmarkEnd w:id="0"/>
    </w:p>
    <w:p w14:paraId="769E0AE0" w14:textId="2BEB4CD5" w:rsidR="0097259D" w:rsidRPr="0097259D" w:rsidRDefault="00D734A4">
      <w:pPr>
        <w:rPr>
          <w:rFonts w:ascii="Arial" w:hAnsi="Arial"/>
        </w:rPr>
      </w:pPr>
      <w:r>
        <w:rPr>
          <w:rFonts w:ascii="Arial" w:hAnsi="Arial"/>
        </w:rPr>
        <w:object w:dxaOrig="9360" w:dyaOrig="1426" w14:anchorId="7CEF45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71.25pt" o:ole="">
            <v:imagedata r:id="rId10" o:title=""/>
          </v:shape>
          <o:OLEObject Type="Link" ProgID="Word.Document.12" ShapeID="_x0000_i1025" DrawAspect="Content" r:id="rId11" UpdateMode="Always">
            <o:LinkType>EnhancedMetaFile</o:LinkType>
            <o:LockedField>false</o:LockedField>
            <o:FieldCodes>\f 0</o:FieldCodes>
          </o:OLEObject>
        </w:object>
      </w:r>
    </w:p>
    <w:sectPr w:rsidR="0097259D" w:rsidRPr="0097259D" w:rsidSect="00317C76">
      <w:headerReference w:type="default" r:id="rId12"/>
      <w:footerReference w:type="even" r:id="rId13"/>
      <w:footerReference w:type="default" r:id="rId14"/>
      <w:type w:val="continuous"/>
      <w:pgSz w:w="12240" w:h="15840" w:code="1"/>
      <w:pgMar w:top="2160" w:right="2160" w:bottom="2160" w:left="21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D9823" w14:textId="77777777" w:rsidR="000C2E47" w:rsidRDefault="000C2E47">
      <w:pPr>
        <w:pStyle w:val="Footer"/>
      </w:pPr>
      <w:r>
        <w:separator/>
      </w:r>
    </w:p>
  </w:endnote>
  <w:endnote w:type="continuationSeparator" w:id="0">
    <w:p w14:paraId="373400DA" w14:textId="77777777" w:rsidR="000C2E47" w:rsidRDefault="000C2E47">
      <w:pPr>
        <w:pStyle w:val="Footer"/>
      </w:pPr>
      <w:r>
        <w:continuationSeparator/>
      </w:r>
    </w:p>
  </w:endnote>
  <w:endnote w:type="continuationNotice" w:id="1">
    <w:p w14:paraId="78321B8D" w14:textId="77777777" w:rsidR="000C2E47" w:rsidRDefault="000C2E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9B193" w14:textId="77777777" w:rsidR="004B418B" w:rsidRDefault="00407C4D">
    <w:pPr>
      <w:pStyle w:val="Footer"/>
      <w:tabs>
        <w:tab w:val="clear" w:pos="4320"/>
        <w:tab w:val="clear" w:pos="8640"/>
        <w:tab w:val="center" w:pos="3600"/>
        <w:tab w:val="right" w:pos="7920"/>
      </w:tabs>
    </w:pPr>
    <w:r>
      <w:t>Computer Training Concepts, Inc.</w:t>
    </w:r>
    <w:r>
      <w:tab/>
    </w:r>
    <w:r>
      <w:tab/>
      <w:t xml:space="preserve">Page - </w:t>
    </w:r>
    <w:r w:rsidR="0055372B">
      <w:fldChar w:fldCharType="begin"/>
    </w:r>
    <w:r w:rsidR="0055372B">
      <w:instrText xml:space="preserve"> PAGE </w:instrText>
    </w:r>
    <w:r w:rsidR="0055372B">
      <w:fldChar w:fldCharType="separate"/>
    </w:r>
    <w:r w:rsidR="00644423">
      <w:rPr>
        <w:noProof/>
      </w:rPr>
      <w:t>2</w:t>
    </w:r>
    <w:r w:rsidR="0055372B">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53C29" w14:textId="71D80109" w:rsidR="004B418B" w:rsidRDefault="00407C4D">
    <w:pPr>
      <w:pStyle w:val="Footer"/>
      <w:tabs>
        <w:tab w:val="clear" w:pos="4320"/>
        <w:tab w:val="clear" w:pos="8640"/>
        <w:tab w:val="center" w:pos="3600"/>
        <w:tab w:val="right" w:pos="7920"/>
      </w:tabs>
    </w:pPr>
    <w:smartTag w:uri="urn:schemas-microsoft-com:office:smarttags" w:element="stocktickeruk">
      <w:smartTag w:uri="urn:schemas-microsoft-com:office:smarttags" w:element="stocktickerca">
        <w:r>
          <w:t>CTC</w:t>
        </w:r>
      </w:smartTag>
    </w:smartTag>
    <w:r>
      <w:tab/>
    </w:r>
    <w:r w:rsidR="0055372B">
      <w:fldChar w:fldCharType="begin"/>
    </w:r>
    <w:r w:rsidR="0055372B">
      <w:instrText xml:space="preserve"> PAGE </w:instrText>
    </w:r>
    <w:r w:rsidR="0055372B">
      <w:fldChar w:fldCharType="separate"/>
    </w:r>
    <w:r w:rsidR="00D15439">
      <w:rPr>
        <w:noProof/>
      </w:rPr>
      <w:t>1</w:t>
    </w:r>
    <w:r w:rsidR="0055372B">
      <w:rPr>
        <w:noProof/>
      </w:rPr>
      <w:fldChar w:fldCharType="end"/>
    </w:r>
    <w:r>
      <w:rPr>
        <w:rStyle w:val="PageNumber"/>
      </w:rPr>
      <w:tab/>
      <w:t>Proposal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86E4DD" w14:textId="77777777" w:rsidR="000C2E47" w:rsidRDefault="000C2E47">
      <w:pPr>
        <w:pStyle w:val="Footer"/>
      </w:pPr>
      <w:r>
        <w:separator/>
      </w:r>
    </w:p>
  </w:footnote>
  <w:footnote w:type="continuationSeparator" w:id="0">
    <w:p w14:paraId="52849F51" w14:textId="77777777" w:rsidR="000C2E47" w:rsidRDefault="000C2E47">
      <w:pPr>
        <w:pStyle w:val="Footer"/>
      </w:pPr>
      <w:r>
        <w:continuationSeparator/>
      </w:r>
    </w:p>
  </w:footnote>
  <w:footnote w:type="continuationNotice" w:id="1">
    <w:p w14:paraId="00841C9E" w14:textId="77777777" w:rsidR="000C2E47" w:rsidRDefault="000C2E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FC30B" w14:textId="77777777" w:rsidR="0005196F" w:rsidRDefault="00051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273A02"/>
    <w:multiLevelType w:val="hybridMultilevel"/>
    <w:tmpl w:val="DBB6956A"/>
    <w:lvl w:ilvl="0" w:tplc="EF74F274">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439458B9"/>
    <w:multiLevelType w:val="hybridMultilevel"/>
    <w:tmpl w:val="DBB6956A"/>
    <w:lvl w:ilvl="0" w:tplc="4CE0B56A">
      <w:start w:val="1"/>
      <w:numFmt w:val="bullet"/>
      <w:lvlText w:val=""/>
      <w:lvlJc w:val="left"/>
      <w:pPr>
        <w:tabs>
          <w:tab w:val="num" w:pos="1440"/>
        </w:tabs>
        <w:ind w:left="1440" w:hanging="360"/>
      </w:pPr>
      <w:rPr>
        <w:rFonts w:ascii="Webdings" w:hAnsi="Web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evenAndOddHeaders/>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56A"/>
    <w:rsid w:val="000116E3"/>
    <w:rsid w:val="00014948"/>
    <w:rsid w:val="00033380"/>
    <w:rsid w:val="00035478"/>
    <w:rsid w:val="00044EB4"/>
    <w:rsid w:val="0005196F"/>
    <w:rsid w:val="00074515"/>
    <w:rsid w:val="000846EF"/>
    <w:rsid w:val="0009645A"/>
    <w:rsid w:val="000B0890"/>
    <w:rsid w:val="000C1C48"/>
    <w:rsid w:val="000C2E47"/>
    <w:rsid w:val="000C40FE"/>
    <w:rsid w:val="0010463A"/>
    <w:rsid w:val="001077A9"/>
    <w:rsid w:val="001330F3"/>
    <w:rsid w:val="00173FAA"/>
    <w:rsid w:val="0018763F"/>
    <w:rsid w:val="001A62F6"/>
    <w:rsid w:val="001A6610"/>
    <w:rsid w:val="001B3D26"/>
    <w:rsid w:val="001D2175"/>
    <w:rsid w:val="001E023B"/>
    <w:rsid w:val="002B065B"/>
    <w:rsid w:val="002C1790"/>
    <w:rsid w:val="002D7F87"/>
    <w:rsid w:val="002E6B78"/>
    <w:rsid w:val="00300C0F"/>
    <w:rsid w:val="00306288"/>
    <w:rsid w:val="00317C76"/>
    <w:rsid w:val="003609C9"/>
    <w:rsid w:val="00367B0F"/>
    <w:rsid w:val="003A046A"/>
    <w:rsid w:val="003B20C3"/>
    <w:rsid w:val="003B356A"/>
    <w:rsid w:val="003C25B2"/>
    <w:rsid w:val="003E386B"/>
    <w:rsid w:val="003F6A83"/>
    <w:rsid w:val="00405CA5"/>
    <w:rsid w:val="00407C4D"/>
    <w:rsid w:val="00414B29"/>
    <w:rsid w:val="0046171C"/>
    <w:rsid w:val="004764BA"/>
    <w:rsid w:val="004903E4"/>
    <w:rsid w:val="004A53D6"/>
    <w:rsid w:val="004B418B"/>
    <w:rsid w:val="004E12CC"/>
    <w:rsid w:val="00505800"/>
    <w:rsid w:val="005178C4"/>
    <w:rsid w:val="00546C12"/>
    <w:rsid w:val="0055372B"/>
    <w:rsid w:val="00565B27"/>
    <w:rsid w:val="005C0976"/>
    <w:rsid w:val="005C1E7C"/>
    <w:rsid w:val="006269BA"/>
    <w:rsid w:val="00641D56"/>
    <w:rsid w:val="00644423"/>
    <w:rsid w:val="006973C5"/>
    <w:rsid w:val="006A2CBD"/>
    <w:rsid w:val="006B5256"/>
    <w:rsid w:val="006C3AD1"/>
    <w:rsid w:val="006C43F2"/>
    <w:rsid w:val="006E2892"/>
    <w:rsid w:val="006E7715"/>
    <w:rsid w:val="006F2331"/>
    <w:rsid w:val="006F2912"/>
    <w:rsid w:val="00706DD1"/>
    <w:rsid w:val="00733996"/>
    <w:rsid w:val="007543C5"/>
    <w:rsid w:val="0077779A"/>
    <w:rsid w:val="007839D2"/>
    <w:rsid w:val="00792D7C"/>
    <w:rsid w:val="00793422"/>
    <w:rsid w:val="007A6FB0"/>
    <w:rsid w:val="007A7ECD"/>
    <w:rsid w:val="00810F6E"/>
    <w:rsid w:val="00826BA0"/>
    <w:rsid w:val="008519BC"/>
    <w:rsid w:val="008B5920"/>
    <w:rsid w:val="00901EC1"/>
    <w:rsid w:val="009419AA"/>
    <w:rsid w:val="00952D30"/>
    <w:rsid w:val="00957463"/>
    <w:rsid w:val="0097259D"/>
    <w:rsid w:val="009C231A"/>
    <w:rsid w:val="009F4FBB"/>
    <w:rsid w:val="00A23688"/>
    <w:rsid w:val="00A313EC"/>
    <w:rsid w:val="00A41EFA"/>
    <w:rsid w:val="00A57692"/>
    <w:rsid w:val="00A67745"/>
    <w:rsid w:val="00A716DE"/>
    <w:rsid w:val="00A93C67"/>
    <w:rsid w:val="00B0580D"/>
    <w:rsid w:val="00B143E1"/>
    <w:rsid w:val="00B55FFD"/>
    <w:rsid w:val="00B6120F"/>
    <w:rsid w:val="00B717F3"/>
    <w:rsid w:val="00B721C4"/>
    <w:rsid w:val="00B74C1A"/>
    <w:rsid w:val="00B84BDB"/>
    <w:rsid w:val="00B869D7"/>
    <w:rsid w:val="00C01335"/>
    <w:rsid w:val="00C16596"/>
    <w:rsid w:val="00C57732"/>
    <w:rsid w:val="00C57DE0"/>
    <w:rsid w:val="00C9267F"/>
    <w:rsid w:val="00C94A73"/>
    <w:rsid w:val="00CA4C8F"/>
    <w:rsid w:val="00CE6F73"/>
    <w:rsid w:val="00D15439"/>
    <w:rsid w:val="00D67076"/>
    <w:rsid w:val="00D734A4"/>
    <w:rsid w:val="00DA516C"/>
    <w:rsid w:val="00DB63F3"/>
    <w:rsid w:val="00DB7CC7"/>
    <w:rsid w:val="00DC0C27"/>
    <w:rsid w:val="00DC24F0"/>
    <w:rsid w:val="00E032BB"/>
    <w:rsid w:val="00E20F16"/>
    <w:rsid w:val="00E21BA6"/>
    <w:rsid w:val="00E31F01"/>
    <w:rsid w:val="00E56DB5"/>
    <w:rsid w:val="00E572C8"/>
    <w:rsid w:val="00E965ED"/>
    <w:rsid w:val="00EA470F"/>
    <w:rsid w:val="00EB211A"/>
    <w:rsid w:val="00EC4D33"/>
    <w:rsid w:val="00ED2EE3"/>
    <w:rsid w:val="00F03905"/>
    <w:rsid w:val="00F11833"/>
    <w:rsid w:val="00F146E7"/>
    <w:rsid w:val="00F40A3D"/>
    <w:rsid w:val="00F511E3"/>
    <w:rsid w:val="00F94319"/>
    <w:rsid w:val="00FD5FD0"/>
    <w:rsid w:val="00FD6389"/>
    <w:rsid w:val="00FE4490"/>
    <w:rsid w:val="00FF0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uk"/>
  <w:smartTagType w:namespaceuri="urn:schemas-microsoft-com:office:smarttags" w:name="stocktickerca"/>
  <w:shapeDefaults>
    <o:shapedefaults v:ext="edit" spidmax="1026"/>
    <o:shapelayout v:ext="edit">
      <o:idmap v:ext="edit" data="1"/>
    </o:shapelayout>
  </w:shapeDefaults>
  <w:decimalSymbol w:val="."/>
  <w:listSeparator w:val=","/>
  <w14:docId w14:val="59E77CF0"/>
  <w15:docId w15:val="{2A80764B-7A68-4007-8641-DE2EBFDA1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94A73"/>
    <w:rPr>
      <w:sz w:val="24"/>
    </w:rPr>
  </w:style>
  <w:style w:type="paragraph" w:styleId="Heading1">
    <w:name w:val="heading 1"/>
    <w:basedOn w:val="Normal"/>
    <w:next w:val="Normal"/>
    <w:qFormat/>
    <w:rsid w:val="00F94319"/>
    <w:pPr>
      <w:keepNext/>
      <w:outlineLvl w:val="0"/>
    </w:pPr>
    <w:rPr>
      <w:rFonts w:ascii="Arial" w:hAnsi="Arial"/>
      <w:sz w:val="28"/>
    </w:rPr>
  </w:style>
  <w:style w:type="paragraph" w:styleId="Heading2">
    <w:name w:val="heading 2"/>
    <w:basedOn w:val="Normal"/>
    <w:next w:val="Normal"/>
    <w:link w:val="Heading2Char"/>
    <w:qFormat/>
    <w:rsid w:val="0005196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94319"/>
    <w:pPr>
      <w:tabs>
        <w:tab w:val="center" w:pos="4320"/>
        <w:tab w:val="right" w:pos="8640"/>
      </w:tabs>
    </w:pPr>
  </w:style>
  <w:style w:type="paragraph" w:styleId="Footer">
    <w:name w:val="footer"/>
    <w:basedOn w:val="Normal"/>
    <w:rsid w:val="00F94319"/>
    <w:pPr>
      <w:tabs>
        <w:tab w:val="center" w:pos="4320"/>
        <w:tab w:val="right" w:pos="8640"/>
      </w:tabs>
    </w:pPr>
  </w:style>
  <w:style w:type="character" w:styleId="PageNumber">
    <w:name w:val="page number"/>
    <w:basedOn w:val="DefaultParagraphFont"/>
    <w:rsid w:val="00F94319"/>
  </w:style>
  <w:style w:type="paragraph" w:styleId="BalloonText">
    <w:name w:val="Balloon Text"/>
    <w:basedOn w:val="Normal"/>
    <w:link w:val="BalloonTextChar"/>
    <w:rsid w:val="00DB7CC7"/>
    <w:rPr>
      <w:rFonts w:ascii="Tahoma" w:hAnsi="Tahoma" w:cs="Tahoma"/>
      <w:sz w:val="16"/>
      <w:szCs w:val="16"/>
    </w:rPr>
  </w:style>
  <w:style w:type="character" w:styleId="CommentReference">
    <w:name w:val="annotation reference"/>
    <w:basedOn w:val="DefaultParagraphFont"/>
    <w:semiHidden/>
    <w:rsid w:val="00DB7CC7"/>
    <w:rPr>
      <w:sz w:val="16"/>
      <w:szCs w:val="16"/>
    </w:rPr>
  </w:style>
  <w:style w:type="paragraph" w:styleId="CommentText">
    <w:name w:val="annotation text"/>
    <w:basedOn w:val="Normal"/>
    <w:semiHidden/>
    <w:rsid w:val="00DB7CC7"/>
    <w:rPr>
      <w:sz w:val="20"/>
    </w:rPr>
  </w:style>
  <w:style w:type="paragraph" w:styleId="CommentSubject">
    <w:name w:val="annotation subject"/>
    <w:basedOn w:val="CommentText"/>
    <w:next w:val="CommentText"/>
    <w:semiHidden/>
    <w:rsid w:val="00DB7CC7"/>
    <w:rPr>
      <w:b/>
      <w:bCs/>
    </w:rPr>
  </w:style>
  <w:style w:type="paragraph" w:styleId="Revision">
    <w:name w:val="Revision"/>
    <w:hidden/>
    <w:uiPriority w:val="99"/>
    <w:semiHidden/>
    <w:rsid w:val="00074515"/>
    <w:rPr>
      <w:sz w:val="24"/>
    </w:rPr>
  </w:style>
  <w:style w:type="paragraph" w:styleId="DocumentMap">
    <w:name w:val="Document Map"/>
    <w:basedOn w:val="Normal"/>
    <w:link w:val="DocumentMapChar"/>
    <w:rsid w:val="00074515"/>
    <w:rPr>
      <w:rFonts w:ascii="Tahoma" w:hAnsi="Tahoma" w:cs="Tahoma"/>
      <w:sz w:val="16"/>
      <w:szCs w:val="16"/>
    </w:rPr>
  </w:style>
  <w:style w:type="character" w:customStyle="1" w:styleId="DocumentMapChar">
    <w:name w:val="Document Map Char"/>
    <w:basedOn w:val="DefaultParagraphFont"/>
    <w:link w:val="DocumentMap"/>
    <w:rsid w:val="00074515"/>
    <w:rPr>
      <w:rFonts w:ascii="Tahoma" w:hAnsi="Tahoma" w:cs="Tahoma"/>
      <w:sz w:val="16"/>
      <w:szCs w:val="16"/>
    </w:rPr>
  </w:style>
  <w:style w:type="character" w:customStyle="1" w:styleId="Heading2Char">
    <w:name w:val="Heading 2 Char"/>
    <w:basedOn w:val="DefaultParagraphFont"/>
    <w:link w:val="Heading2"/>
    <w:rsid w:val="0005196F"/>
    <w:rPr>
      <w:rFonts w:asciiTheme="majorHAnsi" w:eastAsiaTheme="majorEastAsia" w:hAnsiTheme="majorHAnsi" w:cstheme="majorBidi"/>
      <w:b/>
      <w:bCs/>
      <w:color w:val="4F81BD" w:themeColor="accent1"/>
      <w:sz w:val="26"/>
      <w:szCs w:val="26"/>
    </w:rPr>
  </w:style>
  <w:style w:type="character" w:customStyle="1" w:styleId="BalloonTextChar">
    <w:name w:val="Balloon Text Char"/>
    <w:basedOn w:val="DefaultParagraphFont"/>
    <w:link w:val="BalloonText"/>
    <w:rsid w:val="0005196F"/>
    <w:rPr>
      <w:rFonts w:ascii="Tahoma" w:hAnsi="Tahoma" w:cs="Tahoma"/>
      <w:sz w:val="16"/>
      <w:szCs w:val="16"/>
    </w:rPr>
  </w:style>
</w:styles>
</file>

<file path=word/stylesWithEffects0.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4A73"/>
    <w:rPr>
      <w:sz w:val="24"/>
    </w:rPr>
  </w:style>
  <w:style w:type="paragraph" w:styleId="Heading1">
    <w:name w:val="heading 1"/>
    <w:basedOn w:val="Normal"/>
    <w:next w:val="Normal"/>
    <w:qFormat/>
    <w:rsid w:val="00E965ED"/>
    <w:pPr>
      <w:keepNext/>
      <w:outlineLvl w:val="0"/>
    </w:pPr>
    <w:rPr>
      <w:rFonts w:ascii="Arial" w:hAnsi="Arial"/>
      <w:sz w:val="28"/>
    </w:rPr>
  </w:style>
  <w:style w:type="paragraph" w:styleId="Heading2">
    <w:name w:val="heading 2"/>
    <w:basedOn w:val="Normal"/>
    <w:next w:val="Normal"/>
    <w:link w:val="Heading2Char"/>
    <w:qFormat/>
    <w:rsid w:val="00FF0D9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965ED"/>
    <w:pPr>
      <w:tabs>
        <w:tab w:val="center" w:pos="4320"/>
        <w:tab w:val="right" w:pos="8640"/>
      </w:tabs>
    </w:pPr>
  </w:style>
  <w:style w:type="paragraph" w:styleId="Footer">
    <w:name w:val="footer"/>
    <w:basedOn w:val="Normal"/>
    <w:rsid w:val="00E965ED"/>
    <w:pPr>
      <w:tabs>
        <w:tab w:val="center" w:pos="4320"/>
        <w:tab w:val="right" w:pos="8640"/>
      </w:tabs>
    </w:pPr>
  </w:style>
  <w:style w:type="character" w:styleId="PageNumber">
    <w:name w:val="page number"/>
    <w:basedOn w:val="DefaultParagraphFont"/>
    <w:rsid w:val="00E965ED"/>
  </w:style>
  <w:style w:type="paragraph" w:styleId="BalloonText">
    <w:name w:val="Balloon Text"/>
    <w:basedOn w:val="Normal"/>
    <w:link w:val="BalloonTextChar"/>
    <w:rsid w:val="0046171C"/>
    <w:rPr>
      <w:rFonts w:ascii="Tahoma" w:hAnsi="Tahoma" w:cs="Tahoma"/>
      <w:sz w:val="16"/>
      <w:szCs w:val="16"/>
    </w:rPr>
  </w:style>
  <w:style w:type="character" w:customStyle="1" w:styleId="BalloonTextChar">
    <w:name w:val="Balloon Text Char"/>
    <w:basedOn w:val="DefaultParagraphFont"/>
    <w:link w:val="BalloonText"/>
    <w:rsid w:val="0046171C"/>
    <w:rPr>
      <w:rFonts w:ascii="Tahoma" w:hAnsi="Tahoma" w:cs="Tahoma"/>
      <w:sz w:val="16"/>
      <w:szCs w:val="16"/>
    </w:rPr>
  </w:style>
  <w:style w:type="character" w:customStyle="1" w:styleId="Heading2Char">
    <w:name w:val="Heading 2 Char"/>
    <w:basedOn w:val="DefaultParagraphFont"/>
    <w:link w:val="Heading2"/>
    <w:rsid w:val="00FF0D9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microsoft.com/office/2006/relationships/stylesWithtEffects" Target="stylesWithEffects0.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file:///C:\Office2019\w2019\w06\Current\w06_Data\w06h2Faculty.docx"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microsoft.com/office/word/2004/10/bibliography" xmlns="http://schemas.microsoft.com/office/word/2004/10/bibliography" SelectedStyle="\APA.XSL"/>
</file>

<file path=customXml/item2.xml><?xml version="1.0" encoding="utf-8"?>
<outs:outSpaceData xmlns:outs="http://schemas.microsoft.com/office/2009/outspace/metadata">
  <outs:relatedDates>
    <outs:relatedDate>
      <outs:type>3</outs:type>
      <outs:displayName>Last Modified</outs:displayName>
      <outs:dateTime>2009-09-12T05:12:00Z</outs:dateTime>
      <outs:isPinned>true</outs:isPinned>
    </outs:relatedDate>
    <outs:relatedDate>
      <outs:type>2</outs:type>
      <outs:displayName>Created</outs:displayName>
      <outs:dateTime>2009-09-12T03:19:00Z</outs:dateTime>
      <outs:isPinned>true</outs:isPinned>
    </outs:relatedDate>
    <outs:relatedDate>
      <outs:type>4</outs:type>
      <outs:displayName>Last Printed</outs:displayName>
      <outs:dateTime>2000-02-20T15:58:00Z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Student's Name</outs:displayName>
          <outs:accountName/>
        </outs:relatedPerson>
      </outs:people>
      <outs:source>0</outs:source>
      <outs:isPinned>true</outs:isPinned>
    </outs:relatedPeopleItem>
    <outs:relatedPeopleItem>
      <outs:category>Last modified by</outs:category>
      <outs:people>
        <outs:relatedPerson>
          <outs:displayName>Michelle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3.xml><?xml version="1.0" encoding="utf-8"?>
<outs:outSpaceData xmlns:outs="http://schemas.microsoft.com/office/2009/outspace/metadata">
  <outs:relatedDates>
    <outs:relatedDate>
      <outs:type>3</outs:type>
      <outs:displayName>Last Modified</outs:displayName>
      <outs:dateTime>2009-09-12T05:12:00Z</outs:dateTime>
      <outs:isPinned>true</outs:isPinned>
    </outs:relatedDate>
    <outs:relatedDate>
      <outs:type>2</outs:type>
      <outs:displayName>Created</outs:displayName>
      <outs:dateTime>2006-08-22T01:52:00Z</outs:dateTime>
      <outs:isPinned>true</outs:isPinned>
    </outs:relatedDate>
    <outs:relatedDate>
      <outs:type>4</outs:type>
      <outs:displayName>Last Printed</outs:displayName>
      <outs:dateTime>2000-02-20T15:58:00Z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Student's Name</outs:displayName>
          <outs:accountName/>
        </outs:relatedPerson>
      </outs:people>
      <outs:source>0</outs:source>
      <outs:isPinned>true</outs:isPinned>
    </outs:relatedPeopleItem>
    <outs:relatedPeopleItem>
      <outs:category>Last modified by</outs:category>
      <outs:people>
        <outs:relatedPerson>
          <outs:displayName>Michelle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Props1.xml><?xml version="1.0" encoding="utf-8"?>
<ds:datastoreItem xmlns:ds="http://schemas.openxmlformats.org/officeDocument/2006/customXml" ds:itemID="{5C056555-1DF2-4708-B9BA-ED1EC9C07D42}">
  <ds:schemaRefs>
    <ds:schemaRef ds:uri="http://schemas.microsoft.com/office/word/2004/10/bibliography"/>
  </ds:schemaRefs>
</ds:datastoreItem>
</file>

<file path=customXml/itemProps2.xml><?xml version="1.0" encoding="utf-8"?>
<ds:datastoreItem xmlns:ds="http://schemas.openxmlformats.org/officeDocument/2006/customXml" ds:itemID="{0C4912A2-B0DC-4FC2-B560-E6AE3E4EE740}">
  <ds:schemaRefs>
    <ds:schemaRef ds:uri="http://schemas.microsoft.com/office/2009/outspace/metadata"/>
  </ds:schemaRefs>
</ds:datastoreItem>
</file>

<file path=customXml/itemProps3.xml><?xml version="1.0" encoding="utf-8"?>
<ds:datastoreItem xmlns:ds="http://schemas.openxmlformats.org/officeDocument/2006/customXml" ds:itemID="{358A3A30-DA58-4C7E-874F-6B1296E8E7CD}">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281</Words>
  <Characters>1603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Training Proposal</vt:lpstr>
    </vt:vector>
  </TitlesOfParts>
  <Company>CTC</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Proposal</dc:title>
  <dc:creator>Exploring Series</dc:creator>
  <cp:keywords>budget, proposal, company, CTC</cp:keywords>
  <cp:lastModifiedBy>Exploring Series</cp:lastModifiedBy>
  <cp:revision>2</cp:revision>
  <cp:lastPrinted>2000-02-20T15:58:00Z</cp:lastPrinted>
  <dcterms:created xsi:type="dcterms:W3CDTF">2018-12-13T03:50:00Z</dcterms:created>
  <dcterms:modified xsi:type="dcterms:W3CDTF">2018-12-13T03:50:00Z</dcterms:modified>
</cp:coreProperties>
</file>